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E9A9">
      <w:pPr>
        <w:jc w:val="center"/>
        <w:rPr>
          <w:rFonts w:ascii="黑体" w:hAnsi="黑体" w:eastAsia="黑体"/>
          <w:sz w:val="36"/>
          <w:szCs w:val="36"/>
        </w:rPr>
      </w:pPr>
      <w:r>
        <w:rPr>
          <w:rFonts w:hint="eastAsia" w:ascii="黑体" w:hAnsi="黑体" w:eastAsia="黑体"/>
          <w:sz w:val="36"/>
          <w:szCs w:val="36"/>
        </w:rPr>
        <w:t>高级数据库技术实践环节</w:t>
      </w:r>
    </w:p>
    <w:p w14:paraId="65D7E3B1">
      <w:pPr>
        <w:jc w:val="center"/>
        <w:rPr>
          <w:rFonts w:ascii="黑体" w:hAnsi="黑体" w:eastAsia="黑体"/>
          <w:sz w:val="32"/>
          <w:szCs w:val="32"/>
        </w:rPr>
      </w:pPr>
      <w:r>
        <w:rPr>
          <w:rFonts w:hint="eastAsia" w:ascii="黑体" w:hAnsi="黑体" w:eastAsia="黑体"/>
          <w:sz w:val="32"/>
          <w:szCs w:val="32"/>
        </w:rPr>
        <w:t>考试大纲</w:t>
      </w:r>
    </w:p>
    <w:p w14:paraId="2646DB56">
      <w:pPr>
        <w:jc w:val="left"/>
      </w:pPr>
      <w:r>
        <w:rPr>
          <w:rFonts w:hint="eastAsia" w:ascii="仿宋_GB2312" w:eastAsia="仿宋_GB2312"/>
          <w:b/>
          <w:bCs/>
          <w:color w:val="000000"/>
          <w:sz w:val="28"/>
          <w:szCs w:val="28"/>
        </w:rPr>
        <w:t>课程名称：高级数据库技术（实践）                课程代码：</w:t>
      </w:r>
      <w:r>
        <w:rPr>
          <w:rFonts w:ascii="Times New Roman" w:hAnsi="Times New Roman" w:eastAsia="仿宋_GB2312" w:cs="Times New Roman"/>
          <w:b/>
          <w:bCs/>
          <w:color w:val="000000"/>
          <w:sz w:val="28"/>
          <w:szCs w:val="28"/>
        </w:rPr>
        <w:t>07164</w:t>
      </w:r>
    </w:p>
    <w:p w14:paraId="798C3D00">
      <w:pPr>
        <w:rPr>
          <w:rFonts w:ascii="黑体" w:hAnsi="黑体" w:eastAsia="黑体" w:cs="黑体"/>
          <w:kern w:val="0"/>
          <w:sz w:val="28"/>
          <w:szCs w:val="28"/>
        </w:rPr>
      </w:pPr>
      <w:r>
        <w:rPr>
          <w:rFonts w:hint="eastAsia" w:ascii="黑体" w:hAnsi="黑体" w:eastAsia="黑体" w:cs="黑体"/>
          <w:kern w:val="0"/>
          <w:sz w:val="28"/>
          <w:szCs w:val="28"/>
        </w:rPr>
        <w:t>一、实践目的和任务</w:t>
      </w:r>
    </w:p>
    <w:p w14:paraId="140D22B0">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高级数据库技术实践是指在自考教学环节中，通过设计和实现数据库系统来培养学生的数据库应用能力和解决实际问题的能力。它是一种实践性强、操作性强的教学方法，可以让学生在课堂以外的实际环境中，亲自参与到数据库设计和开发的全过程中，通过实际操作来提升自己的实践能力。</w:t>
      </w:r>
    </w:p>
    <w:p w14:paraId="43663F7E">
      <w:pPr>
        <w:widowControl/>
        <w:spacing w:line="480" w:lineRule="exact"/>
        <w:ind w:firstLine="560" w:firstLineChars="200"/>
        <w:jc w:val="left"/>
        <w:rPr>
          <w:rFonts w:ascii="仿宋" w:hAnsi="仿宋" w:eastAsia="仿宋" w:cs="仿宋"/>
          <w:kern w:val="0"/>
          <w:sz w:val="28"/>
          <w:szCs w:val="28"/>
        </w:rPr>
      </w:pPr>
    </w:p>
    <w:p w14:paraId="56F86CD0">
      <w:pPr>
        <w:rPr>
          <w:rFonts w:ascii="黑体" w:hAnsi="黑体" w:eastAsia="黑体" w:cs="黑体"/>
          <w:kern w:val="0"/>
          <w:sz w:val="28"/>
          <w:szCs w:val="28"/>
        </w:rPr>
      </w:pPr>
      <w:bookmarkStart w:id="0" w:name="_Hlk116743013"/>
      <w:r>
        <w:rPr>
          <w:rFonts w:hint="eastAsia" w:ascii="黑体" w:hAnsi="黑体" w:eastAsia="黑体" w:cs="黑体"/>
          <w:kern w:val="0"/>
          <w:sz w:val="28"/>
          <w:szCs w:val="28"/>
        </w:rPr>
        <w:t>二、实践内容</w:t>
      </w:r>
    </w:p>
    <w:bookmarkEnd w:id="0"/>
    <w:p w14:paraId="13734E38">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熟练掌握</w:t>
      </w:r>
      <w:r>
        <w:rPr>
          <w:rFonts w:hint="eastAsia" w:ascii="仿宋" w:hAnsi="仿宋" w:eastAsia="仿宋" w:cs="仿宋"/>
          <w:kern w:val="0"/>
          <w:sz w:val="28"/>
          <w:szCs w:val="28"/>
        </w:rPr>
        <w:t>ACCESS</w:t>
      </w:r>
      <w:r>
        <w:rPr>
          <w:rFonts w:ascii="仿宋" w:hAnsi="仿宋" w:eastAsia="仿宋" w:cs="仿宋"/>
          <w:kern w:val="0"/>
          <w:sz w:val="28"/>
          <w:szCs w:val="28"/>
        </w:rPr>
        <w:t>的使用</w:t>
      </w:r>
    </w:p>
    <w:p w14:paraId="498C67FA">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2、利用</w:t>
      </w:r>
      <w:r>
        <w:rPr>
          <w:rFonts w:ascii="仿宋" w:hAnsi="仿宋" w:eastAsia="仿宋" w:cs="仿宋"/>
          <w:kern w:val="0"/>
          <w:sz w:val="28"/>
          <w:szCs w:val="28"/>
        </w:rPr>
        <w:t>数据库工具创建数据表</w:t>
      </w:r>
      <w:r>
        <w:rPr>
          <w:rFonts w:hint="eastAsia" w:ascii="仿宋" w:hAnsi="仿宋" w:eastAsia="仿宋" w:cs="仿宋"/>
          <w:kern w:val="0"/>
          <w:sz w:val="28"/>
          <w:szCs w:val="28"/>
        </w:rPr>
        <w:t xml:space="preserve"> </w:t>
      </w:r>
    </w:p>
    <w:p w14:paraId="2A7DAD0D">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掌握</w:t>
      </w:r>
      <w:r>
        <w:rPr>
          <w:rFonts w:hint="eastAsia" w:ascii="仿宋" w:hAnsi="仿宋" w:eastAsia="仿宋" w:cs="仿宋"/>
          <w:kern w:val="0"/>
          <w:sz w:val="28"/>
          <w:szCs w:val="28"/>
        </w:rPr>
        <w:t>SQL查询语句</w:t>
      </w:r>
    </w:p>
    <w:p w14:paraId="32648D49">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sz w:val="28"/>
          <w:szCs w:val="28"/>
        </w:rPr>
        <w:t>概念模型（E-R图）画法与逻辑模式转换实验</w:t>
      </w:r>
    </w:p>
    <w:p w14:paraId="568D00E3">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5、利用SQL语句实现对表结构与表记录的处理</w:t>
      </w:r>
    </w:p>
    <w:p w14:paraId="482B6248">
      <w:pPr>
        <w:rPr>
          <w:rFonts w:ascii="黑体" w:hAnsi="黑体" w:eastAsia="黑体" w:cs="黑体"/>
          <w:kern w:val="0"/>
          <w:sz w:val="28"/>
          <w:szCs w:val="28"/>
        </w:rPr>
      </w:pPr>
    </w:p>
    <w:p w14:paraId="7A67D65C">
      <w:pPr>
        <w:rPr>
          <w:rFonts w:ascii="黑体" w:hAnsi="黑体" w:eastAsia="黑体" w:cs="黑体"/>
          <w:kern w:val="0"/>
          <w:sz w:val="28"/>
          <w:szCs w:val="28"/>
        </w:rPr>
      </w:pPr>
      <w:r>
        <w:rPr>
          <w:rFonts w:hint="eastAsia" w:ascii="黑体" w:hAnsi="黑体" w:eastAsia="黑体" w:cs="黑体"/>
          <w:kern w:val="0"/>
          <w:sz w:val="28"/>
          <w:szCs w:val="28"/>
        </w:rPr>
        <w:t>三、实践要求</w:t>
      </w:r>
    </w:p>
    <w:p w14:paraId="7C9775B7">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实验一：数据库（ACCESS）</w:t>
      </w:r>
      <w:r>
        <w:rPr>
          <w:rFonts w:ascii="仿宋" w:hAnsi="仿宋" w:eastAsia="仿宋" w:cs="仿宋"/>
          <w:kern w:val="0"/>
          <w:sz w:val="28"/>
          <w:szCs w:val="28"/>
        </w:rPr>
        <w:t>的</w:t>
      </w:r>
      <w:r>
        <w:rPr>
          <w:rFonts w:hint="eastAsia" w:ascii="仿宋" w:hAnsi="仿宋" w:eastAsia="仿宋" w:cs="仿宋"/>
          <w:kern w:val="0"/>
          <w:sz w:val="28"/>
          <w:szCs w:val="28"/>
        </w:rPr>
        <w:t>操作</w:t>
      </w:r>
    </w:p>
    <w:p w14:paraId="598BD5B4">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1、安装调试Access数据库</w:t>
      </w:r>
    </w:p>
    <w:p w14:paraId="64924DB4">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2、利用该数据库建表</w:t>
      </w:r>
    </w:p>
    <w:p w14:paraId="5BBBE122">
      <w:pPr>
        <w:widowControl/>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3、对表进行SQL语句的操作</w:t>
      </w:r>
    </w:p>
    <w:p w14:paraId="51B8C106">
      <w:pPr>
        <w:widowControl/>
        <w:spacing w:line="480" w:lineRule="exact"/>
        <w:ind w:firstLine="560" w:firstLineChars="200"/>
        <w:jc w:val="left"/>
        <w:rPr>
          <w:rFonts w:ascii="仿宋" w:hAnsi="仿宋" w:eastAsia="仿宋" w:cs="仿宋"/>
          <w:kern w:val="0"/>
          <w:sz w:val="28"/>
          <w:szCs w:val="28"/>
        </w:rPr>
      </w:pPr>
    </w:p>
    <w:p w14:paraId="37E68B05">
      <w:pPr>
        <w:rPr>
          <w:rFonts w:ascii="黑体" w:hAnsi="黑体" w:eastAsia="黑体" w:cs="黑体"/>
          <w:kern w:val="0"/>
          <w:sz w:val="28"/>
          <w:szCs w:val="28"/>
        </w:rPr>
      </w:pPr>
      <w:r>
        <w:rPr>
          <w:rFonts w:hint="eastAsia" w:ascii="黑体" w:hAnsi="黑体" w:eastAsia="黑体" w:cs="黑体"/>
          <w:kern w:val="0"/>
          <w:sz w:val="28"/>
          <w:szCs w:val="28"/>
        </w:rPr>
        <w:t>四、考核方式及要求</w:t>
      </w:r>
      <w:r>
        <w:rPr>
          <w:rFonts w:hint="eastAsia" w:ascii="宋体" w:hAnsi="宋体" w:eastAsia="宋体" w:cs="宋体"/>
          <w:kern w:val="0"/>
          <w:sz w:val="28"/>
          <w:szCs w:val="28"/>
        </w:rPr>
        <w:t> </w:t>
      </w:r>
    </w:p>
    <w:p w14:paraId="22701BE1">
      <w:pPr>
        <w:ind w:firstLine="560" w:firstLineChars="200"/>
      </w:pPr>
      <w:r>
        <w:rPr>
          <w:rFonts w:hint="eastAsia" w:ascii="仿宋" w:hAnsi="仿宋" w:eastAsia="仿宋"/>
          <w:sz w:val="28"/>
          <w:szCs w:val="28"/>
        </w:rPr>
        <w:t>机试考核，可携带教材，考核</w:t>
      </w:r>
      <w:r>
        <w:rPr>
          <w:rFonts w:ascii="仿宋" w:hAnsi="仿宋" w:eastAsia="仿宋"/>
          <w:sz w:val="28"/>
          <w:szCs w:val="28"/>
        </w:rPr>
        <w:t>时间为</w:t>
      </w:r>
      <w:r>
        <w:rPr>
          <w:rFonts w:hint="eastAsia" w:ascii="仿宋" w:hAnsi="仿宋" w:eastAsia="仿宋"/>
          <w:sz w:val="28"/>
          <w:szCs w:val="28"/>
          <w:lang w:val="en-US" w:eastAsia="zh-CN"/>
        </w:rPr>
        <w:t>9</w:t>
      </w:r>
      <w:bookmarkStart w:id="1" w:name="_GoBack"/>
      <w:bookmarkEnd w:id="1"/>
      <w:r>
        <w:rPr>
          <w:rFonts w:ascii="仿宋" w:hAnsi="仿宋" w:eastAsia="仿宋"/>
          <w:sz w:val="28"/>
          <w:szCs w:val="28"/>
        </w:rPr>
        <w:t>0分钟，采用百分制评分</w:t>
      </w:r>
      <w:r>
        <w:rPr>
          <w:rFonts w:hint="eastAsia" w:ascii="仿宋" w:hAnsi="仿宋" w:eastAsia="仿宋"/>
          <w:sz w:val="28"/>
          <w:szCs w:val="28"/>
        </w:rPr>
        <w:t>。</w:t>
      </w:r>
      <w:r>
        <w:rPr>
          <w:rFonts w:hint="eastAsia" w:ascii="微软雅黑" w:hAnsi="微软雅黑" w:eastAsia="微软雅黑" w:cs="微软雅黑"/>
          <w:color w:val="000000"/>
          <w:kern w:val="0"/>
          <w:sz w:val="24"/>
          <w:shd w:val="clear" w:color="auto" w:fill="FFFFFF"/>
          <w:lang w:bidi="ar"/>
        </w:rPr>
        <w:t xml:space="preserve"> </w:t>
      </w:r>
    </w:p>
    <w:p w14:paraId="5144CC3B">
      <w:pPr>
        <w:snapToGrid w:val="0"/>
        <w:rPr>
          <w:rFonts w:ascii="仿宋" w:hAnsi="仿宋" w:eastAsia="仿宋"/>
          <w:sz w:val="28"/>
          <w:szCs w:val="28"/>
        </w:rPr>
      </w:pPr>
    </w:p>
    <w:sectPr>
      <w:pgSz w:w="11906" w:h="16838"/>
      <w:pgMar w:top="1134"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M2ZWFiZWRmN2Q4Mzk3MmRkOTc1OGViNGVmNTMifQ=="/>
  </w:docVars>
  <w:rsids>
    <w:rsidRoot w:val="009522D4"/>
    <w:rsid w:val="000E0472"/>
    <w:rsid w:val="00263240"/>
    <w:rsid w:val="00290C7C"/>
    <w:rsid w:val="002D303E"/>
    <w:rsid w:val="003233AC"/>
    <w:rsid w:val="0033275D"/>
    <w:rsid w:val="003B0D39"/>
    <w:rsid w:val="00523313"/>
    <w:rsid w:val="00636BEC"/>
    <w:rsid w:val="00851D3D"/>
    <w:rsid w:val="009522D4"/>
    <w:rsid w:val="00AE3343"/>
    <w:rsid w:val="00B14A13"/>
    <w:rsid w:val="00B730B3"/>
    <w:rsid w:val="00C84764"/>
    <w:rsid w:val="00EF7C85"/>
    <w:rsid w:val="00FF5FC4"/>
    <w:rsid w:val="02AE1145"/>
    <w:rsid w:val="05422E77"/>
    <w:rsid w:val="12481930"/>
    <w:rsid w:val="214A023C"/>
    <w:rsid w:val="21A45BE5"/>
    <w:rsid w:val="281B340E"/>
    <w:rsid w:val="32942EE0"/>
    <w:rsid w:val="38001100"/>
    <w:rsid w:val="5D14414F"/>
    <w:rsid w:val="5F9C1ED7"/>
    <w:rsid w:val="6DFB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 w:type="paragraph" w:customStyle="1" w:styleId="10">
    <w:name w:val="Char1 Char Char Char Char Char Char"/>
    <w:basedOn w:val="1"/>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370</Characters>
  <Lines>2</Lines>
  <Paragraphs>1</Paragraphs>
  <TotalTime>10</TotalTime>
  <ScaleCrop>false</ScaleCrop>
  <LinksUpToDate>false</LinksUpToDate>
  <CharactersWithSpaces>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2022-10-16T13:12:00Z</dcterms:created>
  <dc:creator>shuxi</dc:creator>
  <cp:lastModifiedBy>龙马精神</cp:lastModifiedBy>
  <dcterms:modified xsi:type="dcterms:W3CDTF">2025-09-30T09:18:08Z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658661107C7040E7B02A4A37A4C11D92</vt:lpwstr>
  </property>
  <property fmtid="{D5CDD505-2E9C-101B-9397-08002B2CF9AE}" pid="4" name="KSOTemplateDocerSaveRecord">
    <vt:lpwstr>eyJoZGlkIjoiNWQ4NzRjYzY3MTA4ZDg2ODQ5OWEzYTEwMDdkYmEyNDgiLCJ1c2VySWQiOiIzMzA2Nzc0NDMifQ==</vt:lpwstr>
  </property>
</Properties>
</file>