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1C6F2">
      <w:pPr>
        <w:pStyle w:val="4"/>
        <w:spacing w:line="260" w:lineRule="auto"/>
      </w:pPr>
    </w:p>
    <w:p w14:paraId="236BD95F">
      <w:pPr>
        <w:pStyle w:val="4"/>
        <w:spacing w:line="260" w:lineRule="auto"/>
      </w:pPr>
    </w:p>
    <w:p w14:paraId="1079F835">
      <w:pPr>
        <w:pStyle w:val="4"/>
        <w:spacing w:line="260" w:lineRule="auto"/>
      </w:pPr>
    </w:p>
    <w:p w14:paraId="32DC31C5">
      <w:pPr>
        <w:pStyle w:val="4"/>
        <w:spacing w:line="260" w:lineRule="auto"/>
      </w:pPr>
    </w:p>
    <w:p w14:paraId="4EF5AB24">
      <w:pPr>
        <w:pStyle w:val="4"/>
        <w:spacing w:line="260" w:lineRule="auto"/>
      </w:pPr>
    </w:p>
    <w:p w14:paraId="04BFEFF5">
      <w:pPr>
        <w:pStyle w:val="4"/>
        <w:spacing w:line="261" w:lineRule="auto"/>
      </w:pPr>
    </w:p>
    <w:p w14:paraId="02771C2C">
      <w:pPr>
        <w:pStyle w:val="4"/>
        <w:spacing w:line="261" w:lineRule="auto"/>
      </w:pPr>
    </w:p>
    <w:p w14:paraId="4F2B0863">
      <w:pPr>
        <w:spacing w:before="139" w:line="223" w:lineRule="auto"/>
        <w:ind w:left="176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sz w:val="43"/>
          <w:szCs w:val="43"/>
        </w:rPr>
        <w:t>上海市高等教育自学考试</w:t>
      </w:r>
    </w:p>
    <w:p w14:paraId="1BFA6ECD">
      <w:pPr>
        <w:spacing w:before="105" w:line="222" w:lineRule="auto"/>
        <w:ind w:left="78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</w:rPr>
        <w:t>市场营销专业（专升本</w:t>
      </w:r>
      <w:r>
        <w:rPr>
          <w:rFonts w:ascii="宋体" w:hAnsi="宋体" w:eastAsia="宋体" w:cs="宋体"/>
          <w:spacing w:val="-122"/>
          <w:w w:val="98"/>
          <w:sz w:val="43"/>
          <w:szCs w:val="43"/>
        </w:rPr>
        <w:t>）（</w:t>
      </w:r>
      <w:r>
        <w:rPr>
          <w:rFonts w:ascii="Times New Roman" w:hAnsi="Times New Roman" w:eastAsia="Times New Roman" w:cs="Times New Roman"/>
          <w:spacing w:val="9"/>
          <w:sz w:val="43"/>
          <w:szCs w:val="43"/>
        </w:rPr>
        <w:t>120202</w:t>
      </w:r>
      <w:r>
        <w:rPr>
          <w:rFonts w:ascii="宋体" w:hAnsi="宋体" w:eastAsia="宋体" w:cs="宋体"/>
          <w:spacing w:val="9"/>
          <w:sz w:val="43"/>
          <w:szCs w:val="43"/>
        </w:rPr>
        <w:t>）</w:t>
      </w:r>
    </w:p>
    <w:p w14:paraId="22E91233">
      <w:pPr>
        <w:spacing w:before="105" w:line="224" w:lineRule="auto"/>
        <w:ind w:left="188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5"/>
          <w:sz w:val="43"/>
          <w:szCs w:val="43"/>
        </w:rPr>
        <w:t>消费者行为学（</w:t>
      </w:r>
      <w:r>
        <w:rPr>
          <w:rFonts w:ascii="Times New Roman" w:hAnsi="Times New Roman" w:eastAsia="Times New Roman" w:cs="Times New Roman"/>
          <w:spacing w:val="5"/>
          <w:sz w:val="43"/>
          <w:szCs w:val="43"/>
        </w:rPr>
        <w:t>14443</w:t>
      </w:r>
      <w:r>
        <w:rPr>
          <w:rFonts w:ascii="宋体" w:hAnsi="宋体" w:eastAsia="宋体" w:cs="宋体"/>
          <w:spacing w:val="5"/>
          <w:sz w:val="43"/>
          <w:szCs w:val="43"/>
        </w:rPr>
        <w:t>）</w:t>
      </w:r>
    </w:p>
    <w:p w14:paraId="11753A60">
      <w:pPr>
        <w:spacing w:before="102" w:line="223" w:lineRule="auto"/>
        <w:ind w:left="293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5"/>
          <w:sz w:val="43"/>
          <w:szCs w:val="43"/>
        </w:rPr>
        <w:t>自学考试大纲</w:t>
      </w:r>
    </w:p>
    <w:p w14:paraId="2E6EA2DB">
      <w:pPr>
        <w:pStyle w:val="4"/>
        <w:spacing w:line="245" w:lineRule="auto"/>
      </w:pPr>
    </w:p>
    <w:p w14:paraId="626BF9D6">
      <w:pPr>
        <w:pStyle w:val="4"/>
        <w:spacing w:line="245" w:lineRule="auto"/>
      </w:pPr>
    </w:p>
    <w:p w14:paraId="5E368EEA">
      <w:pPr>
        <w:pStyle w:val="4"/>
        <w:spacing w:line="246" w:lineRule="auto"/>
      </w:pPr>
    </w:p>
    <w:p w14:paraId="0CA19E04">
      <w:pPr>
        <w:pStyle w:val="4"/>
        <w:spacing w:line="246" w:lineRule="auto"/>
      </w:pPr>
    </w:p>
    <w:p w14:paraId="2F733FBF">
      <w:pPr>
        <w:pStyle w:val="4"/>
        <w:spacing w:line="246" w:lineRule="auto"/>
      </w:pPr>
    </w:p>
    <w:p w14:paraId="36C19F4C">
      <w:pPr>
        <w:pStyle w:val="4"/>
        <w:spacing w:line="246" w:lineRule="auto"/>
      </w:pPr>
    </w:p>
    <w:p w14:paraId="71DF9FE0">
      <w:pPr>
        <w:pStyle w:val="4"/>
        <w:spacing w:line="246" w:lineRule="auto"/>
      </w:pPr>
    </w:p>
    <w:p w14:paraId="7168DDC2">
      <w:pPr>
        <w:pStyle w:val="4"/>
        <w:spacing w:line="246" w:lineRule="auto"/>
      </w:pPr>
    </w:p>
    <w:p w14:paraId="16AC88E7">
      <w:pPr>
        <w:pStyle w:val="4"/>
        <w:spacing w:line="246" w:lineRule="auto"/>
      </w:pPr>
    </w:p>
    <w:p w14:paraId="2AD16937">
      <w:pPr>
        <w:pStyle w:val="4"/>
        <w:spacing w:line="246" w:lineRule="auto"/>
      </w:pPr>
    </w:p>
    <w:p w14:paraId="010C5CE1">
      <w:pPr>
        <w:pStyle w:val="4"/>
        <w:spacing w:line="246" w:lineRule="auto"/>
      </w:pPr>
    </w:p>
    <w:p w14:paraId="39087A7B">
      <w:pPr>
        <w:pStyle w:val="4"/>
        <w:spacing w:line="246" w:lineRule="auto"/>
      </w:pPr>
    </w:p>
    <w:p w14:paraId="63264867">
      <w:pPr>
        <w:pStyle w:val="4"/>
        <w:spacing w:line="246" w:lineRule="auto"/>
      </w:pPr>
    </w:p>
    <w:p w14:paraId="61A2A7C8">
      <w:pPr>
        <w:pStyle w:val="4"/>
        <w:spacing w:line="246" w:lineRule="auto"/>
      </w:pPr>
    </w:p>
    <w:p w14:paraId="4F3A75FC">
      <w:pPr>
        <w:pStyle w:val="4"/>
        <w:spacing w:line="246" w:lineRule="auto"/>
      </w:pPr>
    </w:p>
    <w:p w14:paraId="3748F304">
      <w:pPr>
        <w:pStyle w:val="4"/>
        <w:spacing w:line="246" w:lineRule="auto"/>
      </w:pPr>
    </w:p>
    <w:p w14:paraId="396BB15B">
      <w:pPr>
        <w:pStyle w:val="4"/>
        <w:spacing w:line="246" w:lineRule="auto"/>
      </w:pPr>
    </w:p>
    <w:p w14:paraId="35487AEF">
      <w:pPr>
        <w:pStyle w:val="4"/>
        <w:spacing w:line="246" w:lineRule="auto"/>
      </w:pPr>
    </w:p>
    <w:p w14:paraId="28A4E612">
      <w:pPr>
        <w:pStyle w:val="4"/>
        <w:spacing w:line="246" w:lineRule="auto"/>
      </w:pPr>
    </w:p>
    <w:p w14:paraId="43245866">
      <w:pPr>
        <w:pStyle w:val="4"/>
        <w:spacing w:line="246" w:lineRule="auto"/>
      </w:pPr>
    </w:p>
    <w:p w14:paraId="1B944C2F">
      <w:pPr>
        <w:pStyle w:val="4"/>
        <w:spacing w:line="246" w:lineRule="auto"/>
      </w:pPr>
    </w:p>
    <w:p w14:paraId="06606452">
      <w:pPr>
        <w:pStyle w:val="4"/>
        <w:spacing w:line="246" w:lineRule="auto"/>
      </w:pPr>
    </w:p>
    <w:p w14:paraId="0EC32F1D">
      <w:pPr>
        <w:pStyle w:val="4"/>
        <w:spacing w:line="246" w:lineRule="auto"/>
      </w:pPr>
    </w:p>
    <w:p w14:paraId="2F2E7017">
      <w:pPr>
        <w:pStyle w:val="4"/>
        <w:spacing w:line="246" w:lineRule="auto"/>
      </w:pPr>
    </w:p>
    <w:p w14:paraId="06A8D9CF">
      <w:pPr>
        <w:pStyle w:val="4"/>
        <w:spacing w:line="246" w:lineRule="auto"/>
      </w:pPr>
    </w:p>
    <w:p w14:paraId="1B2CE983">
      <w:pPr>
        <w:pStyle w:val="4"/>
        <w:spacing w:line="246" w:lineRule="auto"/>
      </w:pPr>
    </w:p>
    <w:p w14:paraId="04FBB7EC">
      <w:pPr>
        <w:pStyle w:val="4"/>
        <w:spacing w:line="246" w:lineRule="auto"/>
      </w:pPr>
    </w:p>
    <w:p w14:paraId="4859A422">
      <w:pPr>
        <w:pStyle w:val="4"/>
        <w:spacing w:line="246" w:lineRule="auto"/>
      </w:pPr>
    </w:p>
    <w:p w14:paraId="790B166D">
      <w:pPr>
        <w:spacing w:before="102" w:line="225" w:lineRule="auto"/>
        <w:ind w:left="130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上海财经大学高等教育自学考试办公室编</w:t>
      </w:r>
    </w:p>
    <w:p w14:paraId="0B318B32">
      <w:pPr>
        <w:spacing w:before="246" w:line="224" w:lineRule="auto"/>
        <w:ind w:left="162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上海市高等教育自学考试委员会组编</w:t>
      </w:r>
    </w:p>
    <w:p w14:paraId="6126394B">
      <w:pPr>
        <w:spacing w:before="248" w:line="225" w:lineRule="auto"/>
        <w:ind w:left="3493"/>
        <w:rPr>
          <w:rFonts w:ascii="宋体" w:hAnsi="宋体" w:eastAsia="宋体" w:cs="宋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2026</w:t>
      </w:r>
      <w:r>
        <w:rPr>
          <w:rFonts w:ascii="Times New Roman" w:hAnsi="Times New Roman" w:eastAsia="Times New Roman" w:cs="Times New Roman"/>
          <w:spacing w:val="20"/>
          <w:w w:val="10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年版</w:t>
      </w:r>
    </w:p>
    <w:p w14:paraId="29C3E892">
      <w:pPr>
        <w:spacing w:line="225" w:lineRule="auto"/>
        <w:rPr>
          <w:rFonts w:ascii="宋体" w:hAnsi="宋体" w:eastAsia="宋体" w:cs="宋体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sdt>
      <w:sdtPr>
        <w:rPr>
          <w:rFonts w:ascii="宋体" w:hAnsi="宋体" w:eastAsia="宋体" w:cs="宋体"/>
          <w:sz w:val="31"/>
          <w:szCs w:val="31"/>
        </w:rPr>
        <w:id w:val="147467114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0"/>
          <w:szCs w:val="20"/>
        </w:rPr>
      </w:sdtEndPr>
      <w:sdtContent>
        <w:p w14:paraId="353632E3">
          <w:pPr>
            <w:spacing w:before="162" w:line="227" w:lineRule="auto"/>
            <w:ind w:left="3838"/>
            <w:rPr>
              <w:rFonts w:ascii="宋体" w:hAnsi="宋体" w:eastAsia="宋体" w:cs="宋体"/>
              <w:sz w:val="31"/>
              <w:szCs w:val="31"/>
            </w:rPr>
          </w:pPr>
          <w:bookmarkStart w:id="0" w:name="bookmark1"/>
          <w:bookmarkEnd w:id="0"/>
          <w:r>
            <w:rPr>
              <w:rFonts w:ascii="宋体" w:hAnsi="宋体" w:eastAsia="宋体" w:cs="宋体"/>
              <w:b/>
              <w:bCs/>
              <w:spacing w:val="-36"/>
              <w:sz w:val="31"/>
              <w:szCs w:val="31"/>
            </w:rPr>
            <w:t>目</w:t>
          </w:r>
          <w:r>
            <w:rPr>
              <w:rFonts w:ascii="宋体" w:hAnsi="宋体" w:eastAsia="宋体" w:cs="宋体"/>
              <w:spacing w:val="19"/>
              <w:sz w:val="31"/>
              <w:szCs w:val="31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-36"/>
              <w:sz w:val="31"/>
              <w:szCs w:val="31"/>
            </w:rPr>
            <w:t>录</w:t>
          </w:r>
        </w:p>
        <w:p w14:paraId="51D315EF">
          <w:pPr>
            <w:tabs>
              <w:tab w:val="right" w:leader="dot" w:pos="8319"/>
            </w:tabs>
            <w:spacing w:before="140" w:line="193" w:lineRule="auto"/>
            <w:ind w:left="22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7"/>
              <w:sz w:val="20"/>
              <w:szCs w:val="20"/>
            </w:rPr>
            <w:t>第一部分</w:t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7"/>
              <w:sz w:val="20"/>
              <w:szCs w:val="20"/>
            </w:rPr>
            <w:t>课程性质及其设置的目的和要求</w:t>
          </w:r>
          <w:r>
            <w:rPr>
              <w:rFonts w:ascii="宋体" w:hAnsi="宋体" w:eastAsia="宋体" w:cs="宋体"/>
              <w:spacing w:val="-42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17"/>
              <w:sz w:val="20"/>
              <w:szCs w:val="20"/>
            </w:rPr>
            <w:t>2</w:t>
          </w:r>
          <w:r>
            <w:rPr>
              <w:rFonts w:ascii="Times New Roman" w:hAnsi="Times New Roman" w:eastAsia="Times New Roman" w:cs="Times New Roman"/>
              <w:spacing w:val="17"/>
              <w:sz w:val="20"/>
              <w:szCs w:val="20"/>
            </w:rPr>
            <w:fldChar w:fldCharType="end"/>
          </w:r>
        </w:p>
        <w:p w14:paraId="6CF29801">
          <w:pPr>
            <w:tabs>
              <w:tab w:val="right" w:leader="dot" w:pos="8319"/>
            </w:tabs>
            <w:spacing w:before="102" w:line="193" w:lineRule="auto"/>
            <w:ind w:left="25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9"/>
              <w:sz w:val="20"/>
              <w:szCs w:val="20"/>
            </w:rPr>
            <w:t>一、本课程的性质与设置的目的</w:t>
          </w:r>
          <w:r>
            <w:rPr>
              <w:rFonts w:ascii="宋体" w:hAnsi="宋体" w:eastAsia="宋体" w:cs="宋体"/>
              <w:spacing w:val="-57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61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5877A58A">
          <w:pPr>
            <w:tabs>
              <w:tab w:val="right" w:leader="dot" w:pos="8319"/>
            </w:tabs>
            <w:spacing w:before="103" w:line="193" w:lineRule="auto"/>
            <w:ind w:left="25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二、本课程的基本要求</w:t>
          </w:r>
          <w:r>
            <w:rPr>
              <w:rFonts w:ascii="宋体" w:hAnsi="宋体" w:eastAsia="宋体" w:cs="宋体"/>
              <w:spacing w:val="-52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53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52DF4512">
          <w:pPr>
            <w:tabs>
              <w:tab w:val="right" w:leader="dot" w:pos="8319"/>
            </w:tabs>
            <w:spacing w:before="102" w:line="193" w:lineRule="auto"/>
            <w:ind w:left="22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9"/>
              <w:sz w:val="20"/>
              <w:szCs w:val="20"/>
            </w:rPr>
            <w:t>三、与相关课程的联系与区别</w:t>
          </w:r>
          <w:r>
            <w:rPr>
              <w:rFonts w:ascii="宋体" w:hAnsi="宋体" w:eastAsia="宋体" w:cs="宋体"/>
              <w:spacing w:val="-57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54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3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1077EA78">
          <w:pPr>
            <w:tabs>
              <w:tab w:val="right" w:leader="dot" w:pos="8319"/>
            </w:tabs>
            <w:spacing w:before="103" w:line="193" w:lineRule="auto"/>
            <w:ind w:left="41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6"/>
              <w:sz w:val="20"/>
              <w:szCs w:val="20"/>
            </w:rPr>
            <w:t>四、课程的重点与难点</w:t>
          </w:r>
          <w:r>
            <w:rPr>
              <w:rFonts w:ascii="宋体" w:hAnsi="宋体" w:eastAsia="宋体" w:cs="宋体"/>
              <w:spacing w:val="-48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49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3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433E5FE4">
          <w:pPr>
            <w:tabs>
              <w:tab w:val="right" w:leader="dot" w:pos="8319"/>
            </w:tabs>
            <w:spacing w:before="103" w:line="193" w:lineRule="auto"/>
            <w:ind w:left="22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7"/>
              <w:sz w:val="20"/>
              <w:szCs w:val="20"/>
            </w:rPr>
            <w:t>第二部分</w:t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7"/>
              <w:sz w:val="20"/>
              <w:szCs w:val="20"/>
            </w:rPr>
            <w:t>课程内容与考核目标</w:t>
          </w:r>
          <w:r>
            <w:rPr>
              <w:rFonts w:ascii="宋体" w:hAnsi="宋体" w:eastAsia="宋体" w:cs="宋体"/>
              <w:spacing w:val="-50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64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5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295B5EEF">
          <w:pPr>
            <w:tabs>
              <w:tab w:val="right" w:leader="dot" w:pos="8319"/>
            </w:tabs>
            <w:spacing w:before="103" w:line="193" w:lineRule="auto"/>
            <w:ind w:left="442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第二章 消费者动机</w:t>
          </w:r>
          <w:r>
            <w:rPr>
              <w:rFonts w:ascii="宋体" w:hAnsi="宋体" w:eastAsia="宋体" w:cs="宋体"/>
              <w:spacing w:val="-55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50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5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75E9B96C">
          <w:pPr>
            <w:tabs>
              <w:tab w:val="right" w:leader="dot" w:pos="8319"/>
            </w:tabs>
            <w:spacing w:before="103" w:line="193" w:lineRule="auto"/>
            <w:ind w:left="442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第三章 消费者感知</w:t>
          </w:r>
          <w:r>
            <w:rPr>
              <w:rFonts w:ascii="宋体" w:hAnsi="宋体" w:eastAsia="宋体" w:cs="宋体"/>
              <w:spacing w:val="-55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47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8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6AECD186">
          <w:pPr>
            <w:tabs>
              <w:tab w:val="right" w:leader="dot" w:pos="8324"/>
            </w:tabs>
            <w:spacing w:before="103" w:line="193" w:lineRule="auto"/>
            <w:ind w:left="442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第四章 消费者学习</w:t>
          </w:r>
          <w:r>
            <w:rPr>
              <w:rFonts w:ascii="宋体" w:hAnsi="宋体" w:eastAsia="宋体" w:cs="宋体"/>
              <w:spacing w:val="-55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27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0"/>
              <w:sz w:val="20"/>
              <w:szCs w:val="20"/>
            </w:rPr>
            <w:t>11</w:t>
          </w:r>
          <w:r>
            <w:rPr>
              <w:rFonts w:ascii="Times New Roman" w:hAnsi="Times New Roman" w:eastAsia="Times New Roman" w:cs="Times New Roman"/>
              <w:spacing w:val="-10"/>
              <w:sz w:val="20"/>
              <w:szCs w:val="20"/>
            </w:rPr>
            <w:fldChar w:fldCharType="end"/>
          </w:r>
        </w:p>
        <w:p w14:paraId="7156810A">
          <w:pPr>
            <w:tabs>
              <w:tab w:val="right" w:leader="dot" w:pos="8319"/>
            </w:tabs>
            <w:spacing w:before="103" w:line="193" w:lineRule="auto"/>
            <w:ind w:left="442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第五章 消费者记忆</w:t>
          </w:r>
          <w:r>
            <w:rPr>
              <w:rFonts w:ascii="宋体" w:hAnsi="宋体" w:eastAsia="宋体" w:cs="宋体"/>
              <w:spacing w:val="-55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36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t>13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fldChar w:fldCharType="end"/>
          </w:r>
        </w:p>
        <w:p w14:paraId="20F64DDB">
          <w:pPr>
            <w:tabs>
              <w:tab w:val="right" w:leader="dot" w:pos="8319"/>
            </w:tabs>
            <w:spacing w:before="103" w:line="193" w:lineRule="auto"/>
            <w:ind w:left="442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第六章 消费者态度</w:t>
          </w:r>
          <w:r>
            <w:rPr>
              <w:rFonts w:ascii="宋体" w:hAnsi="宋体" w:eastAsia="宋体" w:cs="宋体"/>
              <w:spacing w:val="-55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36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t>15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fldChar w:fldCharType="end"/>
          </w:r>
        </w:p>
        <w:p w14:paraId="42C0089D">
          <w:pPr>
            <w:tabs>
              <w:tab w:val="right" w:leader="dot" w:pos="8319"/>
            </w:tabs>
            <w:spacing w:before="103" w:line="193" w:lineRule="auto"/>
            <w:ind w:left="442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第七章 消费者情绪</w:t>
          </w:r>
          <w:r>
            <w:rPr>
              <w:rFonts w:ascii="宋体" w:hAnsi="宋体" w:eastAsia="宋体" w:cs="宋体"/>
              <w:spacing w:val="-55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36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t>18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fldChar w:fldCharType="end"/>
          </w:r>
        </w:p>
        <w:p w14:paraId="2A88559C">
          <w:pPr>
            <w:tabs>
              <w:tab w:val="right" w:leader="dot" w:pos="8319"/>
            </w:tabs>
            <w:spacing w:before="103" w:line="193" w:lineRule="auto"/>
            <w:ind w:left="442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第八章 消费者个性</w:t>
          </w:r>
          <w:r>
            <w:rPr>
              <w:rFonts w:ascii="宋体" w:hAnsi="宋体" w:eastAsia="宋体" w:cs="宋体"/>
              <w:spacing w:val="-55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56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2"/>
              <w:sz w:val="20"/>
              <w:szCs w:val="20"/>
            </w:rPr>
            <w:t>20</w:t>
          </w:r>
          <w:r>
            <w:rPr>
              <w:rFonts w:ascii="Times New Roman" w:hAnsi="Times New Roman" w:eastAsia="Times New Roman" w:cs="Times New Roman"/>
              <w:spacing w:val="2"/>
              <w:sz w:val="20"/>
              <w:szCs w:val="20"/>
            </w:rPr>
            <w:fldChar w:fldCharType="end"/>
          </w:r>
        </w:p>
        <w:p w14:paraId="1DC5320E">
          <w:pPr>
            <w:tabs>
              <w:tab w:val="right" w:leader="dot" w:pos="8319"/>
            </w:tabs>
            <w:spacing w:before="103" w:line="193" w:lineRule="auto"/>
            <w:ind w:left="442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第十章 消费者的信息搜集过程</w:t>
          </w:r>
          <w:r>
            <w:rPr>
              <w:rFonts w:ascii="宋体" w:hAnsi="宋体" w:eastAsia="宋体" w:cs="宋体"/>
              <w:spacing w:val="-4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65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2"/>
              <w:sz w:val="20"/>
              <w:szCs w:val="20"/>
            </w:rPr>
            <w:t>22</w:t>
          </w:r>
          <w:r>
            <w:rPr>
              <w:rFonts w:ascii="Times New Roman" w:hAnsi="Times New Roman" w:eastAsia="Times New Roman" w:cs="Times New Roman"/>
              <w:spacing w:val="2"/>
              <w:sz w:val="20"/>
              <w:szCs w:val="20"/>
            </w:rPr>
            <w:fldChar w:fldCharType="end"/>
          </w:r>
        </w:p>
        <w:p w14:paraId="3092B107">
          <w:pPr>
            <w:tabs>
              <w:tab w:val="right" w:leader="dot" w:pos="8319"/>
            </w:tabs>
            <w:spacing w:before="102" w:line="193" w:lineRule="auto"/>
            <w:ind w:left="442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9"/>
              <w:sz w:val="20"/>
              <w:szCs w:val="20"/>
            </w:rPr>
            <w:t>第十一章 消费者的方案评价过程</w:t>
          </w:r>
          <w:r>
            <w:rPr>
              <w:rFonts w:ascii="宋体" w:hAnsi="宋体" w:eastAsia="宋体" w:cs="宋体"/>
              <w:spacing w:val="-57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68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2"/>
              <w:sz w:val="20"/>
              <w:szCs w:val="20"/>
            </w:rPr>
            <w:t>24</w:t>
          </w:r>
          <w:r>
            <w:rPr>
              <w:rFonts w:ascii="Times New Roman" w:hAnsi="Times New Roman" w:eastAsia="Times New Roman" w:cs="Times New Roman"/>
              <w:spacing w:val="2"/>
              <w:sz w:val="20"/>
              <w:szCs w:val="20"/>
            </w:rPr>
            <w:fldChar w:fldCharType="end"/>
          </w:r>
        </w:p>
        <w:p w14:paraId="2372A9FD">
          <w:pPr>
            <w:tabs>
              <w:tab w:val="right" w:leader="dot" w:pos="8319"/>
            </w:tabs>
            <w:spacing w:before="103" w:line="193" w:lineRule="auto"/>
            <w:ind w:left="442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第十三章 消费者购后行为</w:t>
          </w:r>
          <w:r>
            <w:rPr>
              <w:rFonts w:ascii="宋体" w:hAnsi="宋体" w:eastAsia="宋体" w:cs="宋体"/>
              <w:spacing w:val="-50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61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2"/>
              <w:sz w:val="20"/>
              <w:szCs w:val="20"/>
            </w:rPr>
            <w:t>27</w:t>
          </w:r>
          <w:r>
            <w:rPr>
              <w:rFonts w:ascii="Times New Roman" w:hAnsi="Times New Roman" w:eastAsia="Times New Roman" w:cs="Times New Roman"/>
              <w:spacing w:val="2"/>
              <w:sz w:val="20"/>
              <w:szCs w:val="20"/>
            </w:rPr>
            <w:fldChar w:fldCharType="end"/>
          </w:r>
        </w:p>
        <w:p w14:paraId="785A05AA">
          <w:pPr>
            <w:tabs>
              <w:tab w:val="right" w:leader="dot" w:pos="8319"/>
            </w:tabs>
            <w:spacing w:before="103" w:line="193" w:lineRule="auto"/>
            <w:ind w:left="442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第十四章 参考群体</w:t>
          </w:r>
          <w:r>
            <w:rPr>
              <w:rFonts w:ascii="宋体" w:hAnsi="宋体" w:eastAsia="宋体" w:cs="宋体"/>
              <w:spacing w:val="-55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52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30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3BF3CC30">
          <w:pPr>
            <w:tabs>
              <w:tab w:val="right" w:leader="dot" w:pos="8319"/>
            </w:tabs>
            <w:spacing w:before="103" w:line="193" w:lineRule="auto"/>
            <w:ind w:left="442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9"/>
              <w:sz w:val="20"/>
              <w:szCs w:val="20"/>
            </w:rPr>
            <w:t>第十七章 文化对消费者的影响</w:t>
          </w:r>
          <w:r>
            <w:rPr>
              <w:rFonts w:ascii="宋体" w:hAnsi="宋体" w:eastAsia="宋体" w:cs="宋体"/>
              <w:spacing w:val="-59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61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33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2BF46C8B">
          <w:pPr>
            <w:tabs>
              <w:tab w:val="right" w:leader="dot" w:pos="8319"/>
            </w:tabs>
            <w:spacing w:before="103" w:line="193" w:lineRule="auto"/>
            <w:ind w:left="22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7"/>
              <w:sz w:val="20"/>
              <w:szCs w:val="20"/>
            </w:rPr>
            <w:t>第三部分</w:t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b/>
              <w:bCs/>
              <w:spacing w:val="7"/>
              <w:sz w:val="20"/>
              <w:szCs w:val="20"/>
            </w:rPr>
            <w:t>有关说明和实施要求</w:t>
          </w:r>
          <w:r>
            <w:rPr>
              <w:rFonts w:ascii="宋体" w:hAnsi="宋体" w:eastAsia="宋体" w:cs="宋体"/>
              <w:spacing w:val="-50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66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36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2123AB1D">
          <w:pPr>
            <w:tabs>
              <w:tab w:val="right" w:leader="dot" w:pos="8319"/>
            </w:tabs>
            <w:spacing w:before="103" w:line="193" w:lineRule="auto"/>
            <w:ind w:left="25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一、关于考核目标的说明</w:t>
          </w:r>
          <w:r>
            <w:rPr>
              <w:rFonts w:ascii="宋体" w:hAnsi="宋体" w:eastAsia="宋体" w:cs="宋体"/>
              <w:spacing w:val="-51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51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36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1F3585D7">
          <w:pPr>
            <w:tabs>
              <w:tab w:val="right" w:leader="dot" w:pos="8319"/>
            </w:tabs>
            <w:spacing w:before="103" w:line="193" w:lineRule="auto"/>
            <w:ind w:left="25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二、关于自学教材的说明</w:t>
          </w:r>
          <w:r>
            <w:rPr>
              <w:rFonts w:ascii="宋体" w:hAnsi="宋体" w:eastAsia="宋体" w:cs="宋体"/>
              <w:spacing w:val="-51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51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36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17DB22B9">
          <w:pPr>
            <w:tabs>
              <w:tab w:val="right" w:leader="dot" w:pos="8319"/>
            </w:tabs>
            <w:spacing w:before="103" w:line="193" w:lineRule="auto"/>
            <w:ind w:left="22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三、自学方法指导</w:t>
          </w:r>
          <w:r>
            <w:rPr>
              <w:rFonts w:ascii="宋体" w:hAnsi="宋体" w:eastAsia="宋体" w:cs="宋体"/>
              <w:spacing w:val="-52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46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36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1FE68F03">
          <w:pPr>
            <w:tabs>
              <w:tab w:val="right" w:leader="dot" w:pos="8319"/>
            </w:tabs>
            <w:spacing w:before="103" w:line="193" w:lineRule="auto"/>
            <w:ind w:left="41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6"/>
              <w:sz w:val="20"/>
              <w:szCs w:val="20"/>
            </w:rPr>
            <w:t>四、对社会助学的要求</w:t>
          </w:r>
          <w:r>
            <w:rPr>
              <w:rFonts w:ascii="宋体" w:hAnsi="宋体" w:eastAsia="宋体" w:cs="宋体"/>
              <w:spacing w:val="-48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50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37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28070280">
          <w:pPr>
            <w:tabs>
              <w:tab w:val="right" w:leader="dot" w:pos="8319"/>
            </w:tabs>
            <w:spacing w:before="103" w:line="193" w:lineRule="auto"/>
            <w:ind w:left="25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9"/>
              <w:sz w:val="20"/>
              <w:szCs w:val="20"/>
            </w:rPr>
            <w:t>五、关于考试命题的若干规定</w:t>
          </w:r>
          <w:r>
            <w:rPr>
              <w:rFonts w:ascii="宋体" w:hAnsi="宋体" w:eastAsia="宋体" w:cs="宋体"/>
              <w:spacing w:val="-59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55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37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73D5232A">
          <w:pPr>
            <w:tabs>
              <w:tab w:val="right" w:leader="dot" w:pos="8319"/>
            </w:tabs>
            <w:spacing w:before="103" w:line="227" w:lineRule="auto"/>
            <w:ind w:left="38"/>
            <w:rPr>
              <w:rFonts w:ascii="Times New Roman" w:hAnsi="Times New Roman" w:eastAsia="Times New Roman" w:cs="Times New Roman"/>
              <w:sz w:val="20"/>
              <w:szCs w:val="20"/>
            </w:rPr>
          </w:pPr>
          <w:bookmarkStart w:id="1" w:name="bookmark2"/>
          <w:bookmarkEnd w:id="1"/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宋体" w:hAnsi="宋体" w:eastAsia="宋体" w:cs="宋体"/>
              <w:b/>
              <w:bCs/>
              <w:spacing w:val="4"/>
              <w:sz w:val="20"/>
              <w:szCs w:val="20"/>
            </w:rPr>
            <w:t>附录：题型举例</w:t>
          </w:r>
          <w:r>
            <w:rPr>
              <w:rFonts w:ascii="宋体" w:hAnsi="宋体" w:eastAsia="宋体" w:cs="宋体"/>
              <w:spacing w:val="-54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48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39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</w:sdtContent>
    </w:sdt>
    <w:p w14:paraId="5703E888">
      <w:pPr>
        <w:spacing w:line="227" w:lineRule="auto"/>
        <w:rPr>
          <w:rFonts w:ascii="Times New Roman" w:hAnsi="Times New Roman" w:eastAsia="Times New Roman" w:cs="Times New Roman"/>
          <w:sz w:val="20"/>
          <w:szCs w:val="20"/>
        </w:rPr>
        <w:sectPr>
          <w:footerReference r:id="rId3" w:type="default"/>
          <w:pgSz w:w="11906" w:h="16839"/>
          <w:pgMar w:top="1431" w:right="1785" w:bottom="1569" w:left="1785" w:header="0" w:footer="1406" w:gutter="0"/>
          <w:cols w:space="720" w:num="1"/>
        </w:sectPr>
      </w:pPr>
    </w:p>
    <w:p w14:paraId="7F5993C2">
      <w:pPr>
        <w:spacing w:before="181" w:line="220" w:lineRule="auto"/>
        <w:ind w:left="1577"/>
        <w:outlineLvl w:val="0"/>
        <w:rPr>
          <w:rFonts w:ascii="宋体" w:hAnsi="宋体" w:eastAsia="宋体" w:cs="宋体"/>
          <w:sz w:val="28"/>
          <w:szCs w:val="28"/>
        </w:rPr>
      </w:pPr>
      <w:bookmarkStart w:id="2" w:name="bookmark3"/>
      <w:bookmarkEnd w:id="2"/>
      <w:bookmarkStart w:id="3" w:name="bookmark1"/>
      <w:bookmarkEnd w:id="3"/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第一部分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课程性质及其设置的目的和要求</w:t>
      </w:r>
    </w:p>
    <w:p w14:paraId="52A65D63">
      <w:pPr>
        <w:spacing w:before="291" w:line="219" w:lineRule="auto"/>
        <w:ind w:left="50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《消费者行为学》课程（以下简称本课程）</w:t>
      </w:r>
    </w:p>
    <w:p w14:paraId="6B250D77">
      <w:pPr>
        <w:pStyle w:val="4"/>
        <w:spacing w:line="245" w:lineRule="auto"/>
      </w:pPr>
    </w:p>
    <w:p w14:paraId="38B44469">
      <w:pPr>
        <w:spacing w:before="78" w:line="219" w:lineRule="auto"/>
        <w:ind w:left="27"/>
        <w:outlineLvl w:val="0"/>
        <w:rPr>
          <w:rFonts w:ascii="宋体" w:hAnsi="宋体" w:eastAsia="宋体" w:cs="宋体"/>
          <w:sz w:val="24"/>
          <w:szCs w:val="24"/>
        </w:rPr>
      </w:pPr>
      <w:bookmarkStart w:id="4" w:name="bookmark1"/>
      <w:bookmarkEnd w:id="4"/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一、本课程的性质与设置的目的</w:t>
      </w:r>
    </w:p>
    <w:p w14:paraId="42117EBC">
      <w:pPr>
        <w:pStyle w:val="4"/>
        <w:spacing w:line="253" w:lineRule="auto"/>
      </w:pPr>
    </w:p>
    <w:p w14:paraId="3F78804B">
      <w:pPr>
        <w:spacing w:before="78" w:line="360" w:lineRule="auto"/>
        <w:ind w:left="22" w:right="165" w:firstLine="481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本课程是高等教育自学考试市场营销专业（专升本）的重要专</w:t>
      </w:r>
      <w:r>
        <w:rPr>
          <w:rFonts w:ascii="宋体" w:hAnsi="宋体" w:eastAsia="宋体" w:cs="宋体"/>
          <w:spacing w:val="-4"/>
          <w:sz w:val="24"/>
          <w:szCs w:val="24"/>
        </w:rPr>
        <w:t>业课，是关于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消费者的心理和行为规律的学科，是企业市场营销策略的基础与依据。本课程每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一讲以消费者的心理和行为规律，以及与之相关的企业营销策略为核心内容，着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重阐述消费者心理与行为的基本概念、基本规律、实践建议等，重点研究与分析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基于消费者心理与行为规律的企业营销实务与案例。学习者通过本课程的学习，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应该全面系统地掌握和理解消费者心理和行为的相关知识，包括消费者动机、消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费者感知、消费者态度、消费者情绪、消费者信息搜集和决策等方面的规律；应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能从企业视角，制定企业基于消费者行为规律的营销策略。通过课程加深学习者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对消费者行为理论的理解，提高其分析问题和解决问题的能力。</w:t>
      </w:r>
    </w:p>
    <w:p w14:paraId="53853F38">
      <w:pPr>
        <w:pStyle w:val="4"/>
        <w:spacing w:line="261" w:lineRule="auto"/>
      </w:pPr>
    </w:p>
    <w:p w14:paraId="6DC0DE00">
      <w:pPr>
        <w:pStyle w:val="4"/>
        <w:spacing w:line="261" w:lineRule="auto"/>
      </w:pPr>
    </w:p>
    <w:p w14:paraId="23207C90">
      <w:pPr>
        <w:spacing w:before="78" w:line="219" w:lineRule="auto"/>
        <w:ind w:left="27"/>
        <w:outlineLvl w:val="0"/>
        <w:rPr>
          <w:rFonts w:ascii="宋体" w:hAnsi="宋体" w:eastAsia="宋体" w:cs="宋体"/>
          <w:sz w:val="24"/>
          <w:szCs w:val="24"/>
        </w:rPr>
      </w:pPr>
      <w:bookmarkStart w:id="5" w:name="bookmark1"/>
      <w:bookmarkEnd w:id="5"/>
      <w:bookmarkStart w:id="6" w:name="bookmark4"/>
      <w:bookmarkEnd w:id="6"/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二、本课程的基本要求</w:t>
      </w:r>
    </w:p>
    <w:p w14:paraId="20802A6E">
      <w:pPr>
        <w:pStyle w:val="4"/>
        <w:spacing w:line="245" w:lineRule="auto"/>
      </w:pPr>
    </w:p>
    <w:p w14:paraId="3BE16ECE">
      <w:pPr>
        <w:spacing w:before="79" w:line="360" w:lineRule="auto"/>
        <w:ind w:left="23"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本课程考试遵循理论联系实际的原则，要求考生能深刻理</w:t>
      </w:r>
      <w:r>
        <w:rPr>
          <w:rFonts w:ascii="宋体" w:hAnsi="宋体" w:eastAsia="宋体" w:cs="宋体"/>
          <w:spacing w:val="-5"/>
          <w:sz w:val="24"/>
          <w:szCs w:val="24"/>
        </w:rPr>
        <w:t>解本课程基本概念、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基本原理，能结合具体问题和案例加以应用。具体要求包括：识记、领会、简单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"/>
          <w:sz w:val="24"/>
          <w:szCs w:val="24"/>
        </w:rPr>
        <w:t>应用和综合应用四个层次。</w:t>
      </w:r>
    </w:p>
    <w:p w14:paraId="7AD94A56">
      <w:pPr>
        <w:spacing w:before="2" w:line="359" w:lineRule="auto"/>
        <w:ind w:left="26" w:right="200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识记：是指考生经过学习后能够识别和记住的内容，包括基</w:t>
      </w:r>
      <w:r>
        <w:rPr>
          <w:rFonts w:ascii="宋体" w:hAnsi="宋体" w:eastAsia="宋体" w:cs="宋体"/>
          <w:spacing w:val="-4"/>
          <w:sz w:val="24"/>
          <w:szCs w:val="24"/>
        </w:rPr>
        <w:t>本概念、基本原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理等。能够根据考核要求，做出正确表述、选择和判断。</w:t>
      </w:r>
    </w:p>
    <w:p w14:paraId="7CC6B7CC">
      <w:pPr>
        <w:spacing w:line="360" w:lineRule="auto"/>
        <w:ind w:left="25" w:right="200" w:firstLine="4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领会：要求在识记基础上，能够全面掌握本课程概念、原理与方</w:t>
      </w:r>
      <w:r>
        <w:rPr>
          <w:rFonts w:ascii="宋体" w:hAnsi="宋体" w:eastAsia="宋体" w:cs="宋体"/>
          <w:spacing w:val="-4"/>
          <w:sz w:val="24"/>
          <w:szCs w:val="24"/>
        </w:rPr>
        <w:t>法，能够分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析消费者行为的特征和规律。</w:t>
      </w:r>
    </w:p>
    <w:p w14:paraId="0A766F5F">
      <w:pPr>
        <w:spacing w:line="360" w:lineRule="auto"/>
        <w:ind w:left="22" w:right="200" w:firstLine="48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简单应用：要求在领会基础上，按照本课程基本理论</w:t>
      </w:r>
      <w:r>
        <w:rPr>
          <w:rFonts w:ascii="宋体" w:hAnsi="宋体" w:eastAsia="宋体" w:cs="宋体"/>
          <w:spacing w:val="-4"/>
          <w:sz w:val="24"/>
          <w:szCs w:val="24"/>
        </w:rPr>
        <w:t>与方法的要求，能为企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业基于消费者某方面特征和规律的营销重点指明方向。</w:t>
      </w:r>
    </w:p>
    <w:p w14:paraId="231ECCD7">
      <w:pPr>
        <w:spacing w:line="362" w:lineRule="auto"/>
        <w:ind w:left="32" w:right="200" w:firstLine="47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综合应用：掌握基于消费者心理和行为规律的营销问题分</w:t>
      </w:r>
      <w:r>
        <w:rPr>
          <w:rFonts w:ascii="宋体" w:hAnsi="宋体" w:eastAsia="宋体" w:cs="宋体"/>
          <w:spacing w:val="-4"/>
          <w:sz w:val="24"/>
          <w:szCs w:val="24"/>
        </w:rPr>
        <w:t>析和策略建议的技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能，能够根据消费者的心理和行为规律进行系统的营销案例分析。</w:t>
      </w:r>
    </w:p>
    <w:p w14:paraId="3C396F14">
      <w:pPr>
        <w:spacing w:line="362" w:lineRule="auto"/>
        <w:rPr>
          <w:rFonts w:ascii="宋体" w:hAnsi="宋体" w:eastAsia="宋体" w:cs="宋体"/>
          <w:sz w:val="24"/>
          <w:szCs w:val="24"/>
        </w:rPr>
        <w:sectPr>
          <w:footerReference r:id="rId4" w:type="default"/>
          <w:pgSz w:w="11906" w:h="16839"/>
          <w:pgMar w:top="1431" w:right="1599" w:bottom="1569" w:left="1785" w:header="0" w:footer="1406" w:gutter="0"/>
          <w:cols w:space="720" w:num="1"/>
        </w:sectPr>
      </w:pPr>
    </w:p>
    <w:p w14:paraId="0CF65D82">
      <w:pPr>
        <w:spacing w:before="264" w:line="220" w:lineRule="auto"/>
        <w:ind w:left="23"/>
        <w:outlineLvl w:val="0"/>
        <w:rPr>
          <w:rFonts w:ascii="宋体" w:hAnsi="宋体" w:eastAsia="宋体" w:cs="宋体"/>
          <w:sz w:val="24"/>
          <w:szCs w:val="24"/>
        </w:rPr>
      </w:pPr>
      <w:bookmarkStart w:id="7" w:name="bookmark5"/>
      <w:bookmarkEnd w:id="7"/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三、与相关课程的联系与区别</w:t>
      </w:r>
    </w:p>
    <w:p w14:paraId="4B697F63">
      <w:pPr>
        <w:pStyle w:val="4"/>
        <w:spacing w:line="246" w:lineRule="auto"/>
      </w:pPr>
    </w:p>
    <w:p w14:paraId="5ECD7A05">
      <w:pPr>
        <w:spacing w:before="78" w:line="361" w:lineRule="auto"/>
        <w:ind w:left="22" w:firstLine="481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本课程涉及市场营销学、心理学等学科的知识，它是建立在心</w:t>
      </w:r>
      <w:r>
        <w:rPr>
          <w:rFonts w:ascii="宋体" w:hAnsi="宋体" w:eastAsia="宋体" w:cs="宋体"/>
          <w:spacing w:val="-4"/>
          <w:sz w:val="24"/>
          <w:szCs w:val="24"/>
        </w:rPr>
        <w:t>理学和营销学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的学科之上，从心理学，尤其是社会心理学角度体现消费者心理和行为规律，同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时又运用营销学的知识体系来把消费者心理和</w:t>
      </w:r>
      <w:r>
        <w:rPr>
          <w:rFonts w:ascii="宋体" w:hAnsi="宋体" w:eastAsia="宋体" w:cs="宋体"/>
          <w:spacing w:val="-2"/>
          <w:sz w:val="24"/>
          <w:szCs w:val="24"/>
        </w:rPr>
        <w:t>行为规律运用于企业实践的学科。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对大部分学生来说难度不大。考生在学习过程中，建议主要掌握一些基本概念和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理论，能够系统分析与理解。</w:t>
      </w:r>
    </w:p>
    <w:p w14:paraId="78EE817B">
      <w:pPr>
        <w:pStyle w:val="4"/>
        <w:spacing w:line="261" w:lineRule="auto"/>
      </w:pPr>
    </w:p>
    <w:p w14:paraId="6FC1131D">
      <w:pPr>
        <w:pStyle w:val="4"/>
        <w:spacing w:line="261" w:lineRule="auto"/>
      </w:pPr>
    </w:p>
    <w:p w14:paraId="64679364">
      <w:pPr>
        <w:spacing w:before="78" w:line="220" w:lineRule="auto"/>
        <w:ind w:left="46"/>
        <w:outlineLvl w:val="0"/>
        <w:rPr>
          <w:rFonts w:ascii="宋体" w:hAnsi="宋体" w:eastAsia="宋体" w:cs="宋体"/>
          <w:sz w:val="24"/>
          <w:szCs w:val="24"/>
        </w:rPr>
      </w:pPr>
      <w:bookmarkStart w:id="8" w:name="bookmark6"/>
      <w:bookmarkEnd w:id="8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四、课程的重点与难点</w:t>
      </w:r>
    </w:p>
    <w:p w14:paraId="19D142B6">
      <w:pPr>
        <w:pStyle w:val="4"/>
        <w:spacing w:line="244" w:lineRule="auto"/>
      </w:pPr>
    </w:p>
    <w:p w14:paraId="0DA85E2B">
      <w:pPr>
        <w:spacing w:before="78" w:line="360" w:lineRule="auto"/>
        <w:ind w:left="22" w:right="18" w:firstLine="481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本课程重点内容概括如下。第二章：消费者动机。没有动机，</w:t>
      </w:r>
      <w:r>
        <w:rPr>
          <w:rFonts w:ascii="宋体" w:hAnsi="宋体" w:eastAsia="宋体" w:cs="宋体"/>
          <w:spacing w:val="-4"/>
          <w:sz w:val="24"/>
          <w:szCs w:val="24"/>
        </w:rPr>
        <w:t>就没有购买行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为，因此这一章在消费者行为中具有核心的地位。第三章：消费者感知。营销信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息只有被消费者感知，才能对其心理和行为产生影响。感知包括展露、注意和理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解三个阶段。第四章：消费者学习。通过经典条件反射和操作性条件反射的过程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和规律来构成学习的知识体系。第五章：消费者记忆。是关于消费者记忆的过程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及企业提升消费者记忆的方法等方面的知识。第六章：消费者态度。是关于消费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者对品牌或产品的总体评价如何形成、测量和改变等方面的知识。第七章：消费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者情绪。是关于消费者情绪类型及情绪如何影响消费者的知识。第十章：消费者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的信息搜集过程。是关于消费者的决策过程、决策类型，以及消费者如何进行信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息搜集的知识。第十一章：消费者的方案评价过程。包括可选方案的品牌集合，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决策规则等方面的知识。第十三章：消费者购后行为。包括消费者满意度的形成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机制，提升消费者满意度和忠诚度的营销方式等方面的知识。第十四章：参考群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体。是关于参考群体的类型，以及参考群体对消费者产生影响的方式等方面的知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识。第十七章：文化对消费者的影响。是关于文化的构成和测量维度，以及文化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如何对消费者行为产生影响的知识。</w:t>
      </w:r>
    </w:p>
    <w:p w14:paraId="0CBA1685">
      <w:pPr>
        <w:spacing w:before="4" w:line="360" w:lineRule="auto"/>
        <w:ind w:left="23" w:right="53"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本课程难点内容概括如下。第二章：消费者动机的识别，动机</w:t>
      </w:r>
      <w:r>
        <w:rPr>
          <w:rFonts w:ascii="宋体" w:hAnsi="宋体" w:eastAsia="宋体" w:cs="宋体"/>
          <w:spacing w:val="-4"/>
          <w:sz w:val="24"/>
          <w:szCs w:val="24"/>
        </w:rPr>
        <w:t>的特征，以及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基于消费者动机的营销策略。第三章：消费者感知过程中展露、注意和理解的内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涵、特征，及相关的营销借鉴。第四章：消费者学习中经典条件反射形成的影响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因素及营销借鉴。第五章：消费者记忆的类型，提升消费者记忆的营销策略。第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六章：消费者态度的模型与测量，消费者说服的精细加工可能性模型，影响和改</w:t>
      </w:r>
    </w:p>
    <w:p w14:paraId="040C6D62">
      <w:pPr>
        <w:spacing w:line="360" w:lineRule="auto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1906" w:h="16839"/>
          <w:pgMar w:top="1431" w:right="1745" w:bottom="1569" w:left="1785" w:header="0" w:footer="1407" w:gutter="0"/>
          <w:cols w:space="720" w:num="1"/>
        </w:sectPr>
      </w:pPr>
    </w:p>
    <w:p w14:paraId="1D6535C2">
      <w:pPr>
        <w:spacing w:before="120" w:line="361" w:lineRule="auto"/>
        <w:ind w:left="23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变消费者态度的营销方式。第七章：消费者情绪的影响方式，以及基于消费</w:t>
      </w:r>
      <w:r>
        <w:rPr>
          <w:rFonts w:ascii="宋体" w:hAnsi="宋体" w:eastAsia="宋体" w:cs="宋体"/>
          <w:spacing w:val="-4"/>
          <w:sz w:val="24"/>
          <w:szCs w:val="24"/>
        </w:rPr>
        <w:t>者情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绪的营销策略。第十章：消费者的三种决策类型，及内部信息搜集和外部信息搜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集。第十一章：可选方案及消费者决策规则。第十三章：消费者满意度和忠诚度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的影响因素及相关的营销策略。第十四章：参考群体对消费者影响的机制，企业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基于参考群体、口碑和品牌社区的营销策略。第十七章：文化的层次、测量维度，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基于文化内涵、层次、测量的营销应用。</w:t>
      </w:r>
    </w:p>
    <w:p w14:paraId="39CF2BD5">
      <w:pPr>
        <w:spacing w:line="361" w:lineRule="auto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1906" w:h="16839"/>
          <w:pgMar w:top="1431" w:right="1738" w:bottom="1569" w:left="1785" w:header="0" w:footer="1406" w:gutter="0"/>
          <w:cols w:space="720" w:num="1"/>
        </w:sectPr>
      </w:pPr>
    </w:p>
    <w:p w14:paraId="57314D96">
      <w:pPr>
        <w:spacing w:before="181" w:line="220" w:lineRule="auto"/>
        <w:ind w:left="2281"/>
        <w:outlineLvl w:val="0"/>
        <w:rPr>
          <w:rFonts w:ascii="宋体" w:hAnsi="宋体" w:eastAsia="宋体" w:cs="宋体"/>
          <w:sz w:val="28"/>
          <w:szCs w:val="28"/>
        </w:rPr>
      </w:pPr>
      <w:bookmarkStart w:id="9" w:name="bookmark7"/>
      <w:bookmarkEnd w:id="9"/>
      <w:bookmarkStart w:id="10" w:name="bookmark8"/>
      <w:bookmarkEnd w:id="10"/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第二部分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课程内容与考核目标</w:t>
      </w:r>
    </w:p>
    <w:p w14:paraId="4DECCAF1">
      <w:pPr>
        <w:spacing w:before="291" w:line="219" w:lineRule="auto"/>
        <w:ind w:left="25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第一章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导论（不作考核要求）</w:t>
      </w:r>
    </w:p>
    <w:p w14:paraId="47BF7414">
      <w:pPr>
        <w:spacing w:before="183" w:line="219" w:lineRule="auto"/>
        <w:ind w:left="3153"/>
        <w:outlineLvl w:val="1"/>
        <w:rPr>
          <w:rFonts w:ascii="宋体" w:hAnsi="宋体" w:eastAsia="宋体" w:cs="宋体"/>
          <w:sz w:val="24"/>
          <w:szCs w:val="24"/>
        </w:rPr>
      </w:pPr>
      <w:bookmarkStart w:id="11" w:name="bookmark27"/>
      <w:bookmarkEnd w:id="11"/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第二章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消费者动机</w:t>
      </w:r>
    </w:p>
    <w:p w14:paraId="2FFE2C57">
      <w:pPr>
        <w:spacing w:before="183" w:line="221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一、学习目的和要求</w:t>
      </w:r>
    </w:p>
    <w:p w14:paraId="14FE09E5">
      <w:pPr>
        <w:spacing w:before="180" w:line="361" w:lineRule="auto"/>
        <w:ind w:left="23" w:right="13"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通过本章学习，学习者应该理解消费者动机的基本概念、核心特</w:t>
      </w:r>
      <w:r>
        <w:rPr>
          <w:rFonts w:ascii="宋体" w:hAnsi="宋体" w:eastAsia="宋体" w:cs="宋体"/>
          <w:spacing w:val="-4"/>
          <w:sz w:val="24"/>
          <w:szCs w:val="24"/>
        </w:rPr>
        <w:t>征，以及相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关的营销策略。具体包括：第一，理解什么是消费者动机，以及消费者动机在消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费者的心理行为体系中是一个什么地位。第二，分析消费者动机的核心特征。第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三，学习企业识别和激发消费者动机的营销策略有哪些。</w:t>
      </w:r>
    </w:p>
    <w:p w14:paraId="48880A35">
      <w:pPr>
        <w:pStyle w:val="4"/>
        <w:spacing w:line="383" w:lineRule="auto"/>
      </w:pPr>
    </w:p>
    <w:p w14:paraId="1661BCC1">
      <w:pPr>
        <w:spacing w:before="78" w:line="219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二、课程内容</w:t>
      </w:r>
    </w:p>
    <w:p w14:paraId="5C286DA0">
      <w:pPr>
        <w:spacing w:before="182" w:line="219" w:lineRule="auto"/>
        <w:ind w:left="27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第一节 消费者动机的内涵</w:t>
      </w:r>
    </w:p>
    <w:p w14:paraId="2B311A31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一、消费者动机的内涵</w:t>
      </w:r>
    </w:p>
    <w:p w14:paraId="0DAE4D1F">
      <w:pPr>
        <w:spacing w:before="184" w:line="219" w:lineRule="auto"/>
        <w:ind w:left="29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第二节 关于动机的理论</w:t>
      </w:r>
    </w:p>
    <w:p w14:paraId="6AC5B4BC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一、本能说</w:t>
      </w:r>
    </w:p>
    <w:p w14:paraId="662E2885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二、精神分析说</w:t>
      </w:r>
    </w:p>
    <w:p w14:paraId="68B51CDB">
      <w:pPr>
        <w:spacing w:before="185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三、驱力理论</w:t>
      </w:r>
    </w:p>
    <w:p w14:paraId="6BF9D43D">
      <w:pPr>
        <w:spacing w:before="182" w:line="221" w:lineRule="auto"/>
        <w:ind w:left="5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四、诱因理论</w:t>
      </w:r>
    </w:p>
    <w:p w14:paraId="16CFBEB8">
      <w:pPr>
        <w:spacing w:before="182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五、唤醒理论</w:t>
      </w:r>
    </w:p>
    <w:p w14:paraId="4E64543A">
      <w:pPr>
        <w:spacing w:before="183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六、马斯洛的需求层次理论</w:t>
      </w:r>
    </w:p>
    <w:p w14:paraId="715E217C">
      <w:pPr>
        <w:spacing w:before="182" w:line="219" w:lineRule="auto"/>
        <w:ind w:left="50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七、麦圭尔的动机理论</w:t>
      </w:r>
    </w:p>
    <w:p w14:paraId="7A7FF91E">
      <w:pPr>
        <w:spacing w:before="185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八、双因素理论</w:t>
      </w:r>
    </w:p>
    <w:p w14:paraId="682BD471">
      <w:pPr>
        <w:spacing w:before="182" w:line="219" w:lineRule="auto"/>
        <w:ind w:left="50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九、麦克利兰的显示性需要理论</w:t>
      </w:r>
    </w:p>
    <w:p w14:paraId="3CFAC7C9">
      <w:pPr>
        <w:spacing w:before="183" w:line="219" w:lineRule="auto"/>
        <w:ind w:left="27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第三节 消费者动机的特征</w:t>
      </w:r>
    </w:p>
    <w:p w14:paraId="7CFA1D98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一、动机的多样性</w:t>
      </w:r>
    </w:p>
    <w:p w14:paraId="325F9D4E">
      <w:pPr>
        <w:spacing w:before="184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二、动机有强度和方向</w:t>
      </w:r>
    </w:p>
    <w:p w14:paraId="2135D892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（一）动机的强度</w:t>
      </w:r>
    </w:p>
    <w:p w14:paraId="39F1D8F4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（二）动机的方向</w:t>
      </w:r>
    </w:p>
    <w:p w14:paraId="6BB56506">
      <w:pPr>
        <w:spacing w:before="184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三、动机之间有冲突</w:t>
      </w:r>
    </w:p>
    <w:p w14:paraId="7041D115">
      <w:pPr>
        <w:spacing w:before="183" w:line="221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（一）趋向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——</w:t>
      </w:r>
      <w:r>
        <w:rPr>
          <w:rFonts w:ascii="宋体" w:hAnsi="宋体" w:eastAsia="宋体" w:cs="宋体"/>
          <w:spacing w:val="-2"/>
          <w:sz w:val="24"/>
          <w:szCs w:val="24"/>
        </w:rPr>
        <w:t>趋向冲突</w:t>
      </w:r>
    </w:p>
    <w:p w14:paraId="079B76CC">
      <w:pPr>
        <w:spacing w:line="221" w:lineRule="auto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1906" w:h="16839"/>
          <w:pgMar w:top="1431" w:right="1785" w:bottom="1566" w:left="1785" w:header="0" w:footer="1407" w:gutter="0"/>
          <w:cols w:space="720" w:num="1"/>
        </w:sectPr>
      </w:pPr>
    </w:p>
    <w:p w14:paraId="557EA852">
      <w:pPr>
        <w:spacing w:before="122" w:line="221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（二）趋向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——</w:t>
      </w:r>
      <w:r>
        <w:rPr>
          <w:rFonts w:ascii="宋体" w:hAnsi="宋体" w:eastAsia="宋体" w:cs="宋体"/>
          <w:spacing w:val="-2"/>
          <w:sz w:val="24"/>
          <w:szCs w:val="24"/>
        </w:rPr>
        <w:t>规避冲突</w:t>
      </w:r>
    </w:p>
    <w:p w14:paraId="38957F17">
      <w:pPr>
        <w:spacing w:before="180" w:line="221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（三）规避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——</w:t>
      </w:r>
      <w:r>
        <w:rPr>
          <w:rFonts w:ascii="宋体" w:hAnsi="宋体" w:eastAsia="宋体" w:cs="宋体"/>
          <w:spacing w:val="-2"/>
          <w:sz w:val="24"/>
          <w:szCs w:val="24"/>
        </w:rPr>
        <w:t>规避冲突</w:t>
      </w:r>
    </w:p>
    <w:p w14:paraId="4C4B185D">
      <w:pPr>
        <w:spacing w:before="180" w:line="219" w:lineRule="auto"/>
        <w:ind w:left="5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四、消费者动机是变化的</w:t>
      </w:r>
    </w:p>
    <w:p w14:paraId="17DCB909">
      <w:pPr>
        <w:spacing w:before="183" w:line="219" w:lineRule="auto"/>
        <w:ind w:left="31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第四节 动机与目标</w:t>
      </w:r>
    </w:p>
    <w:p w14:paraId="385E6ECD">
      <w:pPr>
        <w:spacing w:before="183" w:line="220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一、</w:t>
      </w:r>
      <w:r>
        <w:rPr>
          <w:rFonts w:ascii="宋体" w:hAnsi="宋体" w:eastAsia="宋体" w:cs="宋体"/>
          <w:spacing w:val="-6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目标的设定与选择</w:t>
      </w:r>
    </w:p>
    <w:p w14:paraId="0AE6A40F">
      <w:pPr>
        <w:spacing w:before="182" w:line="220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二、</w:t>
      </w:r>
      <w:r>
        <w:rPr>
          <w:rFonts w:ascii="宋体" w:hAnsi="宋体" w:eastAsia="宋体" w:cs="宋体"/>
          <w:spacing w:val="-6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目标的达成</w:t>
      </w:r>
    </w:p>
    <w:p w14:paraId="4FF979C2">
      <w:pPr>
        <w:spacing w:before="182" w:line="219" w:lineRule="auto"/>
        <w:ind w:left="303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第五节 动机与涉入度</w:t>
      </w:r>
    </w:p>
    <w:p w14:paraId="59B7CBFE">
      <w:pPr>
        <w:spacing w:before="184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一、涉入度的内涵及影响因素</w:t>
      </w:r>
    </w:p>
    <w:p w14:paraId="1643170E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二、涉入度的类型划分</w:t>
      </w:r>
    </w:p>
    <w:p w14:paraId="1590299F">
      <w:pPr>
        <w:spacing w:before="183" w:line="220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三、消费者涉入度的测量方法</w:t>
      </w:r>
    </w:p>
    <w:p w14:paraId="135260A5">
      <w:pPr>
        <w:spacing w:before="182" w:line="220" w:lineRule="auto"/>
        <w:ind w:left="5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四、涉入度对消费者行为的影响</w:t>
      </w:r>
    </w:p>
    <w:p w14:paraId="5760198C">
      <w:pPr>
        <w:spacing w:before="182" w:line="219" w:lineRule="auto"/>
        <w:ind w:left="27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第六节 动机与消费者归因</w:t>
      </w:r>
    </w:p>
    <w:p w14:paraId="437FE0A4">
      <w:pPr>
        <w:spacing w:before="184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一、消费者归因的内涵</w:t>
      </w:r>
    </w:p>
    <w:p w14:paraId="0EF819CD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二、消费者归因的类型</w:t>
      </w:r>
    </w:p>
    <w:p w14:paraId="56402BF2">
      <w:pPr>
        <w:spacing w:before="18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（一）内在归因</w:t>
      </w:r>
    </w:p>
    <w:p w14:paraId="112F46E8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（二）外在归因</w:t>
      </w:r>
    </w:p>
    <w:p w14:paraId="3492F2CC">
      <w:pPr>
        <w:spacing w:before="183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三、决定内在归因与外在归因的因素</w:t>
      </w:r>
    </w:p>
    <w:p w14:paraId="3C721303">
      <w:pPr>
        <w:spacing w:before="183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（一）一贯性</w:t>
      </w:r>
    </w:p>
    <w:p w14:paraId="15DBC5E9">
      <w:pPr>
        <w:spacing w:before="182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（二）共识性</w:t>
      </w:r>
    </w:p>
    <w:p w14:paraId="53F12983">
      <w:pPr>
        <w:spacing w:before="18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（三）独特性</w:t>
      </w:r>
    </w:p>
    <w:p w14:paraId="50D59582">
      <w:pPr>
        <w:spacing w:before="182" w:line="219" w:lineRule="auto"/>
        <w:ind w:left="243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第七节 动机理论与市场营销策略</w:t>
      </w:r>
    </w:p>
    <w:p w14:paraId="75B41705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一、识别与发现消费者的购买动机</w:t>
      </w:r>
    </w:p>
    <w:p w14:paraId="7B651585">
      <w:pPr>
        <w:spacing w:before="184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（一）深度访谈</w:t>
      </w:r>
    </w:p>
    <w:p w14:paraId="3778F33F">
      <w:pPr>
        <w:spacing w:before="182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“</w:t>
      </w:r>
      <w:r>
        <w:rPr>
          <w:rFonts w:ascii="宋体" w:hAnsi="宋体" w:eastAsia="宋体" w:cs="宋体"/>
          <w:spacing w:val="-2"/>
          <w:sz w:val="24"/>
          <w:szCs w:val="24"/>
        </w:rPr>
        <w:t>手段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—</w:t>
      </w:r>
      <w:r>
        <w:rPr>
          <w:rFonts w:ascii="宋体" w:hAnsi="宋体" w:eastAsia="宋体" w:cs="宋体"/>
          <w:spacing w:val="-2"/>
          <w:sz w:val="24"/>
          <w:szCs w:val="24"/>
        </w:rPr>
        <w:t>目的链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”</w:t>
      </w:r>
      <w:r>
        <w:rPr>
          <w:rFonts w:ascii="宋体" w:hAnsi="宋体" w:eastAsia="宋体" w:cs="宋体"/>
          <w:spacing w:val="-2"/>
          <w:sz w:val="24"/>
          <w:szCs w:val="24"/>
        </w:rPr>
        <w:t>或者利益链方法</w:t>
      </w:r>
    </w:p>
    <w:p w14:paraId="0F7AB9D0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（三）投射技术</w:t>
      </w:r>
    </w:p>
    <w:p w14:paraId="111939B5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（四）案头资料分析</w:t>
      </w:r>
    </w:p>
    <w:p w14:paraId="3F1DE838">
      <w:pPr>
        <w:spacing w:before="183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（五）消费者调研</w:t>
      </w:r>
    </w:p>
    <w:p w14:paraId="20F13702">
      <w:pPr>
        <w:spacing w:before="181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二、基于多种动机的市场营销策略</w:t>
      </w:r>
    </w:p>
    <w:p w14:paraId="7AF8F7F5">
      <w:pPr>
        <w:spacing w:before="184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三、基于动机冲突的营销策略</w:t>
      </w:r>
    </w:p>
    <w:p w14:paraId="55680DCD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8" w:type="default"/>
          <w:pgSz w:w="11906" w:h="16839"/>
          <w:pgMar w:top="1431" w:right="1785" w:bottom="1569" w:left="1785" w:header="0" w:footer="1407" w:gutter="0"/>
          <w:cols w:space="720" w:num="1"/>
        </w:sectPr>
      </w:pPr>
    </w:p>
    <w:p w14:paraId="28AF37B5">
      <w:pPr>
        <w:spacing w:before="122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（一）针对双趋冲突动机的营销策略</w:t>
      </w:r>
    </w:p>
    <w:p w14:paraId="234FB819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（二）针对趋避冲突动机的营销策略</w:t>
      </w:r>
    </w:p>
    <w:p w14:paraId="32E599D7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（三）针对双避冲突动机的营销策略</w:t>
      </w:r>
    </w:p>
    <w:p w14:paraId="7C27D0FA">
      <w:pPr>
        <w:spacing w:before="184" w:line="219" w:lineRule="auto"/>
        <w:ind w:left="5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四、基于调节聚焦的市场营销策略</w:t>
      </w:r>
    </w:p>
    <w:p w14:paraId="721B581F">
      <w:pPr>
        <w:pStyle w:val="4"/>
        <w:spacing w:line="284" w:lineRule="auto"/>
      </w:pPr>
    </w:p>
    <w:p w14:paraId="2AA885DD">
      <w:pPr>
        <w:pStyle w:val="4"/>
        <w:spacing w:line="285" w:lineRule="auto"/>
      </w:pPr>
    </w:p>
    <w:p w14:paraId="0D3351FA">
      <w:pPr>
        <w:spacing w:before="78" w:line="219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三、考核知识点与考核要求</w:t>
      </w:r>
    </w:p>
    <w:p w14:paraId="2DA8B4EF">
      <w:pPr>
        <w:spacing w:before="182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（一）消费者动机的内涵</w:t>
      </w:r>
    </w:p>
    <w:p w14:paraId="1E722B25">
      <w:pPr>
        <w:spacing w:before="183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识记：消费者动机的内涵。</w:t>
      </w:r>
    </w:p>
    <w:p w14:paraId="712C446A">
      <w:pPr>
        <w:spacing w:before="183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领会：消费者动机在消费者心理行为体系中的地位。</w:t>
      </w:r>
    </w:p>
    <w:p w14:paraId="31A75D25">
      <w:pPr>
        <w:spacing w:before="184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简单应用：消费者动机内涵的简单应用。</w:t>
      </w:r>
    </w:p>
    <w:p w14:paraId="281A4C99">
      <w:pPr>
        <w:spacing w:before="183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综合应用：消费者动机内涵的综合应用。</w:t>
      </w:r>
    </w:p>
    <w:p w14:paraId="7D7A4BC3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（二）关于动机的理论</w:t>
      </w:r>
    </w:p>
    <w:p w14:paraId="085587B5">
      <w:pPr>
        <w:spacing w:before="185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识记：驱力理论、诱因理论、唤醒理论。</w:t>
      </w:r>
    </w:p>
    <w:p w14:paraId="4A7B6F5B">
      <w:pPr>
        <w:spacing w:before="182" w:line="360" w:lineRule="auto"/>
        <w:ind w:left="24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领会：本能说、精神分析说、马斯洛的需要层次理论、麦圭尔的动机理论、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麦克利兰的显示性需要理论。</w:t>
      </w:r>
    </w:p>
    <w:p w14:paraId="6739BF24">
      <w:pPr>
        <w:spacing w:before="1" w:line="218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简单应用：马斯洛的需要层次理论、诱因理论的简单应用。</w:t>
      </w:r>
    </w:p>
    <w:p w14:paraId="3D5F5846">
      <w:pPr>
        <w:spacing w:before="184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综合应用：马斯洛的需要层次理论的综合应用。</w:t>
      </w:r>
    </w:p>
    <w:p w14:paraId="3F32934D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（三）消费者动机的特征</w:t>
      </w:r>
    </w:p>
    <w:p w14:paraId="77020965">
      <w:pPr>
        <w:spacing w:before="183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识记：动机冲突。</w:t>
      </w:r>
    </w:p>
    <w:p w14:paraId="2BCEA5B3">
      <w:pPr>
        <w:spacing w:before="183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领会：消费者动机的特征。</w:t>
      </w:r>
    </w:p>
    <w:p w14:paraId="7528D5BA">
      <w:pPr>
        <w:spacing w:before="184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简单应用：基于消费者动机特征识别企业营销中的问题。</w:t>
      </w:r>
    </w:p>
    <w:p w14:paraId="361A263B">
      <w:pPr>
        <w:spacing w:before="183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综合应用：基于消费者动机特征的营销案例分析。</w:t>
      </w:r>
    </w:p>
    <w:p w14:paraId="791023EC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（四）动机与目标</w:t>
      </w:r>
    </w:p>
    <w:p w14:paraId="3C3AE5F7">
      <w:pPr>
        <w:spacing w:before="184" w:line="220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识记：进取聚焦型目标和防御聚焦型目标。</w:t>
      </w:r>
    </w:p>
    <w:p w14:paraId="249DD394">
      <w:pPr>
        <w:spacing w:before="182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领会：</w:t>
      </w:r>
      <w:r>
        <w:rPr>
          <w:rFonts w:ascii="宋体" w:hAnsi="宋体" w:eastAsia="宋体" w:cs="宋体"/>
          <w:spacing w:val="-5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目标的达成。</w:t>
      </w:r>
    </w:p>
    <w:p w14:paraId="54FCCCF1">
      <w:pPr>
        <w:spacing w:before="183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简单应用：设定消费目标影响消费者动机的营销现象。</w:t>
      </w:r>
    </w:p>
    <w:p w14:paraId="622FC98E">
      <w:pPr>
        <w:spacing w:before="183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综合应用：设定消费目标影响消费者动机的案例分析。</w:t>
      </w:r>
    </w:p>
    <w:p w14:paraId="630C2D16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（五）动机与涉入度</w:t>
      </w:r>
    </w:p>
    <w:p w14:paraId="1067AE19">
      <w:pPr>
        <w:spacing w:before="185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识记：涉入度的内涵、类型及测量方法。</w:t>
      </w:r>
    </w:p>
    <w:p w14:paraId="2CEF9B1A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9" w:type="default"/>
          <w:pgSz w:w="11906" w:h="16839"/>
          <w:pgMar w:top="1431" w:right="1745" w:bottom="1566" w:left="1785" w:header="0" w:footer="1407" w:gutter="0"/>
          <w:cols w:space="720" w:num="1"/>
        </w:sectPr>
      </w:pPr>
    </w:p>
    <w:p w14:paraId="0AEA705D">
      <w:pPr>
        <w:spacing w:before="122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领会：涉入度的影响因素。</w:t>
      </w:r>
    </w:p>
    <w:p w14:paraId="4858CC29">
      <w:pPr>
        <w:spacing w:before="183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简单应用：涉入度对消费者行为的影响。</w:t>
      </w:r>
    </w:p>
    <w:p w14:paraId="51829425">
      <w:pPr>
        <w:spacing w:before="183" w:line="220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综合应用：涉入度对消费者行为影响的案例分析。</w:t>
      </w:r>
    </w:p>
    <w:p w14:paraId="4C2F403E">
      <w:pPr>
        <w:spacing w:before="181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（六）动机与消费者归因</w:t>
      </w:r>
    </w:p>
    <w:p w14:paraId="2C92B65B">
      <w:pPr>
        <w:spacing w:before="184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识记：归因的内涵。</w:t>
      </w:r>
    </w:p>
    <w:p w14:paraId="140C0E7C">
      <w:pPr>
        <w:spacing w:before="182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领会：归因的类型。</w:t>
      </w:r>
    </w:p>
    <w:p w14:paraId="687BE31C">
      <w:pPr>
        <w:spacing w:before="183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简单应用：决定内在归因与外在归因的因素。</w:t>
      </w:r>
    </w:p>
    <w:p w14:paraId="0D751EB9">
      <w:pPr>
        <w:spacing w:before="185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综合应用：基于消费者归因的案例分析。</w:t>
      </w:r>
    </w:p>
    <w:p w14:paraId="0C88DD65">
      <w:pPr>
        <w:spacing w:before="182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（七）动机理论与市场营销策略</w:t>
      </w:r>
    </w:p>
    <w:p w14:paraId="05E75520">
      <w:pPr>
        <w:spacing w:before="183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识记：识别与发现消费者动机的方法。</w:t>
      </w:r>
    </w:p>
    <w:p w14:paraId="0B06E48A">
      <w:pPr>
        <w:spacing w:before="183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领会：消费者动机特征与营销策略。</w:t>
      </w:r>
    </w:p>
    <w:p w14:paraId="5FC22DAC">
      <w:pPr>
        <w:spacing w:before="184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简单应用：基于多种动机、动机冲突及调节聚焦的营销策略有哪些。</w:t>
      </w:r>
    </w:p>
    <w:p w14:paraId="67F2B773">
      <w:pPr>
        <w:spacing w:before="183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综合应用：基于多种动机、动机冲突及调节聚焦的营销案例分析。</w:t>
      </w:r>
    </w:p>
    <w:p w14:paraId="7EC01D79">
      <w:pPr>
        <w:pStyle w:val="4"/>
        <w:spacing w:line="284" w:lineRule="auto"/>
      </w:pPr>
    </w:p>
    <w:p w14:paraId="3A1DDECE">
      <w:pPr>
        <w:pStyle w:val="4"/>
        <w:spacing w:line="285" w:lineRule="auto"/>
      </w:pPr>
    </w:p>
    <w:p w14:paraId="2A97758F">
      <w:pPr>
        <w:spacing w:before="79" w:line="219" w:lineRule="auto"/>
        <w:ind w:left="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四、本章重点、难点</w:t>
      </w:r>
    </w:p>
    <w:p w14:paraId="6E5529CF">
      <w:pPr>
        <w:spacing w:before="183" w:line="219" w:lineRule="auto"/>
        <w:ind w:left="5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重点：掌握消费者动机的基本概念、特征。</w:t>
      </w:r>
    </w:p>
    <w:p w14:paraId="135CB74A">
      <w:pPr>
        <w:spacing w:before="183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难点：基于消费者动机的特征，识别企业营销中的问题，并提出优化策略。</w:t>
      </w:r>
    </w:p>
    <w:p w14:paraId="2ECDD413">
      <w:pPr>
        <w:pStyle w:val="4"/>
        <w:spacing w:line="284" w:lineRule="auto"/>
      </w:pPr>
    </w:p>
    <w:p w14:paraId="50F2F26F">
      <w:pPr>
        <w:pStyle w:val="4"/>
        <w:spacing w:line="285" w:lineRule="auto"/>
      </w:pPr>
    </w:p>
    <w:p w14:paraId="57FBE038">
      <w:pPr>
        <w:spacing w:before="79" w:line="219" w:lineRule="auto"/>
        <w:ind w:left="3153"/>
        <w:outlineLvl w:val="1"/>
        <w:rPr>
          <w:rFonts w:ascii="宋体" w:hAnsi="宋体" w:eastAsia="宋体" w:cs="宋体"/>
          <w:sz w:val="24"/>
          <w:szCs w:val="24"/>
        </w:rPr>
      </w:pPr>
      <w:bookmarkStart w:id="12" w:name="bookmark9"/>
      <w:bookmarkEnd w:id="12"/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第三章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消费者感知</w:t>
      </w:r>
    </w:p>
    <w:p w14:paraId="4746CA77">
      <w:pPr>
        <w:spacing w:before="184" w:line="221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一、学习目的和要求</w:t>
      </w:r>
    </w:p>
    <w:p w14:paraId="0D666B10">
      <w:pPr>
        <w:spacing w:before="179" w:line="361" w:lineRule="auto"/>
        <w:ind w:left="24" w:right="53" w:firstLine="479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通过本章学习，学习者应该理解消费者感知的过程，以及感知过</w:t>
      </w:r>
      <w:r>
        <w:rPr>
          <w:rFonts w:ascii="宋体" w:hAnsi="宋体" w:eastAsia="宋体" w:cs="宋体"/>
          <w:spacing w:val="-4"/>
          <w:sz w:val="24"/>
          <w:szCs w:val="24"/>
        </w:rPr>
        <w:t>程中每个阶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段的特征和营销意义。具体包括：第一，学习什么是消费者感知，以及消费者的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感知体系和过程。第二，掌握展露的规律特征以及对企业的营销借鉴。第三，学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习消费者注意的规律及营销信息提升消费者注意的方式方法。第四，学习理解的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规律及对企业的营销借鉴。</w:t>
      </w:r>
    </w:p>
    <w:p w14:paraId="0EB49ECF">
      <w:pPr>
        <w:pStyle w:val="4"/>
        <w:spacing w:line="383" w:lineRule="auto"/>
      </w:pPr>
    </w:p>
    <w:p w14:paraId="50984D9A">
      <w:pPr>
        <w:spacing w:before="78" w:line="219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二、课程内容</w:t>
      </w:r>
    </w:p>
    <w:p w14:paraId="2360694E">
      <w:pPr>
        <w:spacing w:before="184" w:line="219" w:lineRule="auto"/>
        <w:ind w:left="23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第一节 消费者感官系统与感官刺激</w:t>
      </w:r>
    </w:p>
    <w:p w14:paraId="1D9D1896">
      <w:pPr>
        <w:spacing w:before="183" w:line="220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一、消费者的感知体系</w:t>
      </w:r>
    </w:p>
    <w:p w14:paraId="67BB9B2C"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footerReference r:id="rId10" w:type="default"/>
          <w:pgSz w:w="11906" w:h="16839"/>
          <w:pgMar w:top="1431" w:right="1745" w:bottom="1569" w:left="1785" w:header="0" w:footer="1407" w:gutter="0"/>
          <w:cols w:space="720" w:num="1"/>
        </w:sectPr>
      </w:pPr>
    </w:p>
    <w:p w14:paraId="4F5FD620">
      <w:pPr>
        <w:spacing w:before="12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（一）消费者感知的内涵</w:t>
      </w:r>
    </w:p>
    <w:p w14:paraId="3202D1C9">
      <w:pPr>
        <w:spacing w:before="182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（二）消费者的感官系统</w:t>
      </w:r>
    </w:p>
    <w:p w14:paraId="01E0D4C4">
      <w:pPr>
        <w:spacing w:before="182" w:line="219" w:lineRule="auto"/>
        <w:ind w:left="35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第二节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展露</w:t>
      </w:r>
    </w:p>
    <w:p w14:paraId="18059FEA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一、展露的内涵</w:t>
      </w:r>
    </w:p>
    <w:p w14:paraId="7FE0EE65">
      <w:pPr>
        <w:spacing w:before="182" w:line="220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二、选择性展露</w:t>
      </w:r>
    </w:p>
    <w:p w14:paraId="08C1B1C1">
      <w:pPr>
        <w:spacing w:before="182" w:line="220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三、单纯展露效应</w:t>
      </w:r>
    </w:p>
    <w:p w14:paraId="3E7128DC">
      <w:pPr>
        <w:spacing w:before="182" w:line="220" w:lineRule="auto"/>
        <w:ind w:left="5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四、过度展露</w:t>
      </w:r>
    </w:p>
    <w:p w14:paraId="0CD303CD">
      <w:pPr>
        <w:spacing w:before="183" w:line="219" w:lineRule="auto"/>
        <w:ind w:left="31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第三节 消费者注意</w:t>
      </w:r>
    </w:p>
    <w:p w14:paraId="38E0C99D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一、消费者注意的内涵</w:t>
      </w:r>
    </w:p>
    <w:p w14:paraId="63BA6443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二、消费者注意的特征</w:t>
      </w:r>
    </w:p>
    <w:p w14:paraId="7006D2D2">
      <w:pPr>
        <w:spacing w:before="183" w:line="221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（一）注意的选择性</w:t>
      </w:r>
    </w:p>
    <w:p w14:paraId="0118C6F4">
      <w:pPr>
        <w:spacing w:before="181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（二）注意的可分割性</w:t>
      </w:r>
    </w:p>
    <w:p w14:paraId="5E1B7C9A">
      <w:pPr>
        <w:spacing w:before="182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（三）注意的有限性</w:t>
      </w:r>
    </w:p>
    <w:p w14:paraId="097BFE71">
      <w:pPr>
        <w:spacing w:before="182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三、影响营销刺激被消费者注意的因素</w:t>
      </w:r>
    </w:p>
    <w:p w14:paraId="28CCC1F2">
      <w:pPr>
        <w:spacing w:before="18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（一）刺激物方面的因素</w:t>
      </w:r>
    </w:p>
    <w:p w14:paraId="73B71BEB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（二）消费者个体方面的因素</w:t>
      </w:r>
    </w:p>
    <w:p w14:paraId="31A8658F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（三）情境方面的因素</w:t>
      </w:r>
    </w:p>
    <w:p w14:paraId="4B6FE1A2">
      <w:pPr>
        <w:spacing w:before="183" w:line="220" w:lineRule="auto"/>
        <w:ind w:left="5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四、注意中的绝对阈限与差别阈限</w:t>
      </w:r>
    </w:p>
    <w:p w14:paraId="0CA4EDEE">
      <w:pPr>
        <w:spacing w:before="182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（一）绝对阈限</w:t>
      </w:r>
    </w:p>
    <w:p w14:paraId="20D69067">
      <w:pPr>
        <w:spacing w:before="182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（二）差别阈限</w:t>
      </w:r>
    </w:p>
    <w:p w14:paraId="5112D268">
      <w:pPr>
        <w:spacing w:before="182" w:line="219" w:lineRule="auto"/>
        <w:ind w:left="31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第四节 消费者理解</w:t>
      </w:r>
    </w:p>
    <w:p w14:paraId="3F9F3449">
      <w:pPr>
        <w:spacing w:before="184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一、消费者理解的内涵</w:t>
      </w:r>
    </w:p>
    <w:p w14:paraId="6B067CF1">
      <w:pPr>
        <w:spacing w:before="183" w:line="220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二、消费者的选择性理解</w:t>
      </w:r>
    </w:p>
    <w:p w14:paraId="19724B40">
      <w:pPr>
        <w:spacing w:before="182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（一）选择性理解的形成</w:t>
      </w:r>
    </w:p>
    <w:p w14:paraId="232DE48D">
      <w:pPr>
        <w:spacing w:before="182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（二）形成选择性理解的原因</w:t>
      </w:r>
    </w:p>
    <w:p w14:paraId="08291D6E">
      <w:pPr>
        <w:spacing w:before="181" w:line="219" w:lineRule="auto"/>
        <w:ind w:left="25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第五节 消费者感知的营销借鉴</w:t>
      </w:r>
    </w:p>
    <w:p w14:paraId="0B395979">
      <w:pPr>
        <w:spacing w:before="184" w:line="220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一、感知质量</w:t>
      </w:r>
    </w:p>
    <w:p w14:paraId="4C322912">
      <w:pPr>
        <w:spacing w:before="182" w:line="220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二、感知风险</w:t>
      </w:r>
    </w:p>
    <w:p w14:paraId="41EA36E0">
      <w:pPr>
        <w:spacing w:before="182" w:line="218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三、感知价格</w:t>
      </w:r>
    </w:p>
    <w:p w14:paraId="021431EA">
      <w:pPr>
        <w:spacing w:line="218" w:lineRule="auto"/>
        <w:rPr>
          <w:rFonts w:ascii="宋体" w:hAnsi="宋体" w:eastAsia="宋体" w:cs="宋体"/>
          <w:sz w:val="24"/>
          <w:szCs w:val="24"/>
        </w:rPr>
        <w:sectPr>
          <w:footerReference r:id="rId11" w:type="default"/>
          <w:pgSz w:w="11906" w:h="16839"/>
          <w:pgMar w:top="1431" w:right="1785" w:bottom="1569" w:left="1785" w:header="0" w:footer="1407" w:gutter="0"/>
          <w:cols w:space="720" w:num="1"/>
        </w:sectPr>
      </w:pPr>
    </w:p>
    <w:p w14:paraId="07F6864B">
      <w:pPr>
        <w:pStyle w:val="4"/>
        <w:spacing w:line="255" w:lineRule="auto"/>
      </w:pPr>
    </w:p>
    <w:p w14:paraId="3C3633F1">
      <w:pPr>
        <w:pStyle w:val="4"/>
        <w:spacing w:line="255" w:lineRule="auto"/>
      </w:pPr>
    </w:p>
    <w:p w14:paraId="63D4B59B">
      <w:pPr>
        <w:spacing w:before="78" w:line="219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三、考核知识点与考核要求</w:t>
      </w:r>
    </w:p>
    <w:p w14:paraId="2A62439A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（一）消费者感官系统与感官刺激</w:t>
      </w:r>
    </w:p>
    <w:p w14:paraId="5915E0DB">
      <w:pPr>
        <w:spacing w:before="183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识记：感知的内涵。</w:t>
      </w:r>
    </w:p>
    <w:p w14:paraId="398F7244">
      <w:pPr>
        <w:spacing w:before="182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领会：消费者的感知体系。</w:t>
      </w:r>
    </w:p>
    <w:p w14:paraId="4BB1D4A0">
      <w:pPr>
        <w:spacing w:before="183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简单应用：感官刺激如何影响消费者感知的基本应用。</w:t>
      </w:r>
    </w:p>
    <w:p w14:paraId="661B8C67">
      <w:pPr>
        <w:spacing w:before="184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综合应用：感官刺激影响消费者感知的案例分析。</w:t>
      </w:r>
    </w:p>
    <w:p w14:paraId="3A6439BA">
      <w:pPr>
        <w:spacing w:before="182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（二）展露</w:t>
      </w:r>
    </w:p>
    <w:p w14:paraId="464DF691">
      <w:pPr>
        <w:spacing w:before="182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识记：展露的内涵。</w:t>
      </w:r>
    </w:p>
    <w:p w14:paraId="16AECA79">
      <w:pPr>
        <w:spacing w:before="183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领会：选择性展露、单纯展露和过度展露的营销意义。</w:t>
      </w:r>
    </w:p>
    <w:p w14:paraId="03B255A9">
      <w:pPr>
        <w:spacing w:before="183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简单应用：对选择性展露、单纯展露和过度展露在营销中的基本应用。</w:t>
      </w:r>
    </w:p>
    <w:p w14:paraId="759A0FC0">
      <w:pPr>
        <w:spacing w:before="183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综合应用：能够从选择性展露、单纯展露和过度展露视角进行案例分析。</w:t>
      </w:r>
    </w:p>
    <w:p w14:paraId="0FE26BCB">
      <w:pPr>
        <w:spacing w:before="184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（三）消费者注意</w:t>
      </w:r>
    </w:p>
    <w:p w14:paraId="5DDDF6FE">
      <w:pPr>
        <w:spacing w:before="183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识记：消费者注意的内涵。</w:t>
      </w:r>
    </w:p>
    <w:p w14:paraId="74D09690">
      <w:pPr>
        <w:spacing w:before="182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领会：注意的特征、影响注意的因素、绝对阈限和相对阈限。</w:t>
      </w:r>
    </w:p>
    <w:p w14:paraId="4E370A39">
      <w:pPr>
        <w:spacing w:before="183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简单应用：如何提升消费者注意的营销方法。</w:t>
      </w:r>
    </w:p>
    <w:p w14:paraId="72E32B49">
      <w:pPr>
        <w:spacing w:before="184" w:line="220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综合应用：提升消费者注意，以及运用差别阈限的相关案例分析。</w:t>
      </w:r>
    </w:p>
    <w:p w14:paraId="5957AF21">
      <w:pPr>
        <w:spacing w:before="182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（四）消费者理解</w:t>
      </w:r>
    </w:p>
    <w:p w14:paraId="6AE00936">
      <w:pPr>
        <w:spacing w:before="182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识记：消费者理解的内涵。</w:t>
      </w:r>
    </w:p>
    <w:p w14:paraId="0F048ABE">
      <w:pPr>
        <w:spacing w:before="183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领会：消费者选择性理解的内涵及形成原因。</w:t>
      </w:r>
    </w:p>
    <w:p w14:paraId="02480C95">
      <w:pPr>
        <w:spacing w:before="183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简单应用：从消费者选择性理解角度发现企业营销中的问题。</w:t>
      </w:r>
    </w:p>
    <w:p w14:paraId="5713944F">
      <w:pPr>
        <w:spacing w:before="183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综合应用：从消费者选择性理解角度进行相关的案例分析。</w:t>
      </w:r>
    </w:p>
    <w:p w14:paraId="30F69418">
      <w:pPr>
        <w:spacing w:before="18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（五）消费者感知的营销借鉴</w:t>
      </w:r>
    </w:p>
    <w:p w14:paraId="74C54CD8">
      <w:pPr>
        <w:spacing w:before="183" w:line="218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识记：服务感知质量的五个维度、感知风险的类型、参考价格。</w:t>
      </w:r>
    </w:p>
    <w:p w14:paraId="3CDF36DE">
      <w:pPr>
        <w:spacing w:before="185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领会：内在质量线索、外在质量线索、降低</w:t>
      </w:r>
      <w:r>
        <w:rPr>
          <w:rFonts w:ascii="宋体" w:hAnsi="宋体" w:eastAsia="宋体" w:cs="宋体"/>
          <w:spacing w:val="-1"/>
          <w:sz w:val="24"/>
          <w:szCs w:val="24"/>
        </w:rPr>
        <w:t>消费者感知风险的途径。</w:t>
      </w:r>
    </w:p>
    <w:p w14:paraId="2DFFD84E">
      <w:pPr>
        <w:spacing w:before="183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简单应用：感知质量、感知风险的营销应用。</w:t>
      </w:r>
    </w:p>
    <w:p w14:paraId="60ED7BDE">
      <w:pPr>
        <w:spacing w:before="184" w:line="220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综合应用：感知质量、感知风险的案例分析。</w:t>
      </w:r>
    </w:p>
    <w:p w14:paraId="641BCB23">
      <w:pPr>
        <w:pStyle w:val="4"/>
        <w:spacing w:line="283" w:lineRule="auto"/>
      </w:pPr>
    </w:p>
    <w:p w14:paraId="5536B91A">
      <w:pPr>
        <w:pStyle w:val="4"/>
        <w:spacing w:line="284" w:lineRule="auto"/>
      </w:pPr>
    </w:p>
    <w:p w14:paraId="4B7A3336">
      <w:pPr>
        <w:spacing w:before="79" w:line="219" w:lineRule="auto"/>
        <w:ind w:left="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四、本章重点、难点</w:t>
      </w:r>
    </w:p>
    <w:p w14:paraId="51869A49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12" w:type="default"/>
          <w:pgSz w:w="11906" w:h="16839"/>
          <w:pgMar w:top="1431" w:right="1785" w:bottom="1569" w:left="1785" w:header="0" w:footer="1407" w:gutter="0"/>
          <w:cols w:space="720" w:num="1"/>
        </w:sectPr>
      </w:pPr>
    </w:p>
    <w:p w14:paraId="0E2A6B60">
      <w:pPr>
        <w:spacing w:before="123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重点：理解消费者感知，以及包括展露、注意和理解三个阶段的内涵与特征。</w:t>
      </w:r>
    </w:p>
    <w:p w14:paraId="2CA4530E">
      <w:pPr>
        <w:spacing w:before="183" w:line="362" w:lineRule="auto"/>
        <w:ind w:left="46" w:right="80" w:firstLine="45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难点：理解消费者感知各个过程阶段的特征规律，并基于规律识别</w:t>
      </w:r>
      <w:r>
        <w:rPr>
          <w:rFonts w:ascii="宋体" w:hAnsi="宋体" w:eastAsia="宋体" w:cs="宋体"/>
          <w:spacing w:val="-4"/>
          <w:sz w:val="24"/>
          <w:szCs w:val="24"/>
        </w:rPr>
        <w:t>企业营销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中的问题，提出优化策略建议。</w:t>
      </w:r>
    </w:p>
    <w:p w14:paraId="1748AF6F">
      <w:pPr>
        <w:pStyle w:val="4"/>
        <w:spacing w:line="381" w:lineRule="auto"/>
      </w:pPr>
    </w:p>
    <w:p w14:paraId="32735362">
      <w:pPr>
        <w:spacing w:before="78" w:line="219" w:lineRule="auto"/>
        <w:ind w:left="3153"/>
        <w:outlineLvl w:val="1"/>
        <w:rPr>
          <w:rFonts w:ascii="宋体" w:hAnsi="宋体" w:eastAsia="宋体" w:cs="宋体"/>
          <w:sz w:val="24"/>
          <w:szCs w:val="24"/>
        </w:rPr>
      </w:pPr>
      <w:bookmarkStart w:id="13" w:name="bookmark10"/>
      <w:bookmarkEnd w:id="13"/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第四章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消费者学习</w:t>
      </w:r>
    </w:p>
    <w:p w14:paraId="71613021">
      <w:pPr>
        <w:spacing w:before="183" w:line="221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一、学习目的和要求</w:t>
      </w:r>
    </w:p>
    <w:p w14:paraId="4EEF31DD">
      <w:pPr>
        <w:spacing w:before="180" w:line="360" w:lineRule="auto"/>
        <w:ind w:left="24" w:right="26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通过本章学习，学习者应该理解消费者学习的基本概念、以及通</w:t>
      </w:r>
      <w:r>
        <w:rPr>
          <w:rFonts w:ascii="宋体" w:hAnsi="宋体" w:eastAsia="宋体" w:cs="宋体"/>
          <w:spacing w:val="-4"/>
          <w:sz w:val="24"/>
          <w:szCs w:val="24"/>
        </w:rPr>
        <w:t>过经典条件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反射和操作性条件反射的学习规律。具体包括：第一，理解什么是消费者学习。</w:t>
      </w:r>
    </w:p>
    <w:p w14:paraId="6C8313A0">
      <w:pPr>
        <w:spacing w:before="1" w:line="362" w:lineRule="auto"/>
        <w:ind w:left="23" w:right="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第二，掌握经典条件反射的形成及对企业的营销借鉴。第三，理解操作性条件反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射的营销应用。</w:t>
      </w:r>
    </w:p>
    <w:p w14:paraId="674F28AA">
      <w:pPr>
        <w:pStyle w:val="4"/>
        <w:spacing w:line="381" w:lineRule="auto"/>
      </w:pPr>
    </w:p>
    <w:p w14:paraId="40B7B41E">
      <w:pPr>
        <w:spacing w:before="79" w:line="219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二、课程内容</w:t>
      </w:r>
    </w:p>
    <w:p w14:paraId="70CDAED6">
      <w:pPr>
        <w:spacing w:before="183" w:line="219" w:lineRule="auto"/>
        <w:ind w:left="27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第一节 消费者学习的内涵</w:t>
      </w:r>
    </w:p>
    <w:p w14:paraId="3B4268A2">
      <w:pPr>
        <w:spacing w:before="184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一、学习的内涵</w:t>
      </w:r>
    </w:p>
    <w:p w14:paraId="3A730D20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二、学习的特征</w:t>
      </w:r>
    </w:p>
    <w:p w14:paraId="575170CD">
      <w:pPr>
        <w:spacing w:before="183" w:line="219" w:lineRule="auto"/>
        <w:ind w:left="25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第二节 有关消费者学习的理论</w:t>
      </w:r>
    </w:p>
    <w:p w14:paraId="46635A1B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一、影响经典条件反射效果的因素</w:t>
      </w:r>
    </w:p>
    <w:p w14:paraId="5704C249">
      <w:pPr>
        <w:spacing w:before="18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（一）无条件刺激的强度</w:t>
      </w:r>
    </w:p>
    <w:p w14:paraId="28AE5975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（二）条件刺激与无条件刺激配对出现的次数</w:t>
      </w:r>
    </w:p>
    <w:p w14:paraId="782A2DBA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（三）条件刺激与无条件刺激出现的顺序</w:t>
      </w:r>
    </w:p>
    <w:p w14:paraId="4B331E02">
      <w:pPr>
        <w:spacing w:before="18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（四）条件刺激与无条件刺激的配对是否新颖、独特</w:t>
      </w:r>
    </w:p>
    <w:p w14:paraId="155F73EC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（五）消费者在信息接收过程中的加工程度</w:t>
      </w:r>
    </w:p>
    <w:p w14:paraId="282B9267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（六）条件刺激和无条件刺激在逻辑上是否有联结</w:t>
      </w:r>
    </w:p>
    <w:p w14:paraId="493C9A2E">
      <w:pPr>
        <w:spacing w:before="184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二、经典条件反射的消退</w:t>
      </w:r>
    </w:p>
    <w:p w14:paraId="473BD351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（一）经典条件反射消退的内涵</w:t>
      </w:r>
    </w:p>
    <w:p w14:paraId="6BFAA026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（二）经典条件反射消退的原因</w:t>
      </w:r>
    </w:p>
    <w:p w14:paraId="208F9F92">
      <w:pPr>
        <w:spacing w:before="183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三、经典条件反射作用的阻碍效果</w:t>
      </w:r>
    </w:p>
    <w:p w14:paraId="259A362F">
      <w:pPr>
        <w:spacing w:before="183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（一）倒置效果</w:t>
      </w:r>
    </w:p>
    <w:p w14:paraId="08698CE9">
      <w:pPr>
        <w:spacing w:before="182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（二）过度阴影效果</w:t>
      </w:r>
    </w:p>
    <w:p w14:paraId="3B4AFB62"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footerReference r:id="rId13" w:type="default"/>
          <w:pgSz w:w="11906" w:h="16839"/>
          <w:pgMar w:top="1431" w:right="1719" w:bottom="1569" w:left="1785" w:header="0" w:footer="1406" w:gutter="0"/>
          <w:cols w:space="720" w:num="1"/>
        </w:sectPr>
      </w:pPr>
    </w:p>
    <w:p w14:paraId="632C2C4A">
      <w:pPr>
        <w:spacing w:before="122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（三）阻塞效果</w:t>
      </w:r>
    </w:p>
    <w:p w14:paraId="649891E4">
      <w:pPr>
        <w:spacing w:before="181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（四）无条件刺激先暴露效果</w:t>
      </w:r>
    </w:p>
    <w:p w14:paraId="30053D3B">
      <w:pPr>
        <w:spacing w:before="183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（五）潜在的抑制效果</w:t>
      </w:r>
    </w:p>
    <w:p w14:paraId="15821C26">
      <w:pPr>
        <w:spacing w:before="182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（六）加西亚效果</w:t>
      </w:r>
    </w:p>
    <w:p w14:paraId="70B25686">
      <w:pPr>
        <w:spacing w:before="182" w:line="219" w:lineRule="auto"/>
        <w:ind w:left="5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四、操作性条件反射作用的类型</w:t>
      </w:r>
    </w:p>
    <w:p w14:paraId="16D0281E">
      <w:pPr>
        <w:spacing w:before="183" w:line="221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（一）正强化</w:t>
      </w:r>
    </w:p>
    <w:p w14:paraId="07D7DEA0">
      <w:pPr>
        <w:spacing w:before="181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（二）负强化</w:t>
      </w:r>
    </w:p>
    <w:p w14:paraId="336CF769">
      <w:pPr>
        <w:spacing w:before="182" w:line="224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（三）惩罚</w:t>
      </w:r>
    </w:p>
    <w:p w14:paraId="492537E1">
      <w:pPr>
        <w:spacing w:before="177" w:line="221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（四）削弱</w:t>
      </w:r>
    </w:p>
    <w:p w14:paraId="2C0BF282">
      <w:pPr>
        <w:spacing w:before="182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五、强化物的安排及其类型</w:t>
      </w:r>
    </w:p>
    <w:p w14:paraId="1919DA75">
      <w:pPr>
        <w:spacing w:before="183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（一）固定间隔</w:t>
      </w:r>
    </w:p>
    <w:p w14:paraId="7A2ACB81">
      <w:pPr>
        <w:spacing w:before="182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（二）固定比率</w:t>
      </w:r>
    </w:p>
    <w:p w14:paraId="3CF6CD01">
      <w:pPr>
        <w:spacing w:before="183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（三）变动间隔</w:t>
      </w:r>
    </w:p>
    <w:p w14:paraId="16F1AE1B">
      <w:pPr>
        <w:spacing w:before="182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（四）变动比率</w:t>
      </w:r>
    </w:p>
    <w:p w14:paraId="4BA58CC9">
      <w:pPr>
        <w:spacing w:before="184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六、操作性条件反射作用的营销应用</w:t>
      </w:r>
    </w:p>
    <w:p w14:paraId="34729925">
      <w:pPr>
        <w:spacing w:before="183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（一）基于正强化理论的营销应用</w:t>
      </w:r>
    </w:p>
    <w:p w14:paraId="243E53FF">
      <w:pPr>
        <w:spacing w:before="182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（二）基于间歇性强化安排理论的营销应用</w:t>
      </w:r>
    </w:p>
    <w:p w14:paraId="5429FABD">
      <w:pPr>
        <w:pStyle w:val="4"/>
        <w:spacing w:line="284" w:lineRule="auto"/>
      </w:pPr>
    </w:p>
    <w:p w14:paraId="7E697AF5">
      <w:pPr>
        <w:pStyle w:val="4"/>
        <w:spacing w:line="285" w:lineRule="auto"/>
      </w:pPr>
    </w:p>
    <w:p w14:paraId="53A08719">
      <w:pPr>
        <w:spacing w:before="79" w:line="219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三、考核知识点与考核要求</w:t>
      </w:r>
    </w:p>
    <w:p w14:paraId="646DA1FC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（一）学习内涵</w:t>
      </w:r>
    </w:p>
    <w:p w14:paraId="35E91B9A">
      <w:pPr>
        <w:spacing w:before="183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识记：学习的概念。</w:t>
      </w:r>
    </w:p>
    <w:p w14:paraId="5F9BFBC5">
      <w:pPr>
        <w:spacing w:before="183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领会：学习的特征。</w:t>
      </w:r>
    </w:p>
    <w:p w14:paraId="247D2738">
      <w:pPr>
        <w:spacing w:before="183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简单应用：消费者学习的简单应用。</w:t>
      </w:r>
    </w:p>
    <w:p w14:paraId="20FCAF65">
      <w:pPr>
        <w:spacing w:before="184" w:line="220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综合应用：消费者学习的综合应用。</w:t>
      </w:r>
    </w:p>
    <w:p w14:paraId="4E8BC7FA">
      <w:pPr>
        <w:spacing w:before="182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（二）有关消费者学习的理论</w:t>
      </w:r>
    </w:p>
    <w:p w14:paraId="2A07E6E2">
      <w:pPr>
        <w:spacing w:before="182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识记：经典条件反射形成的影响因素、操作性条件反射的类型。</w:t>
      </w:r>
    </w:p>
    <w:p w14:paraId="14AFAC8F">
      <w:pPr>
        <w:spacing w:before="183" w:line="360" w:lineRule="auto"/>
        <w:ind w:left="43" w:right="13" w:firstLine="4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领会：经典条件反射的学习如何形成，会受何阻碍，操作性条件</w:t>
      </w:r>
      <w:r>
        <w:rPr>
          <w:rFonts w:ascii="宋体" w:hAnsi="宋体" w:eastAsia="宋体" w:cs="宋体"/>
          <w:spacing w:val="-4"/>
          <w:sz w:val="24"/>
          <w:szCs w:val="24"/>
        </w:rPr>
        <w:t>反射强化物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的安排及其类型。</w:t>
      </w:r>
    </w:p>
    <w:p w14:paraId="5D00373E">
      <w:pPr>
        <w:spacing w:before="1" w:line="218" w:lineRule="auto"/>
        <w:ind w:right="13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简单应用：用经典条件反射分析企业营销中的问题，</w:t>
      </w:r>
      <w:r>
        <w:rPr>
          <w:rFonts w:ascii="宋体" w:hAnsi="宋体" w:eastAsia="宋体" w:cs="宋体"/>
          <w:spacing w:val="-4"/>
          <w:sz w:val="24"/>
          <w:szCs w:val="24"/>
        </w:rPr>
        <w:t>操作性条件反射的基本</w:t>
      </w:r>
    </w:p>
    <w:p w14:paraId="71177119">
      <w:pPr>
        <w:spacing w:line="218" w:lineRule="auto"/>
        <w:rPr>
          <w:rFonts w:ascii="宋体" w:hAnsi="宋体" w:eastAsia="宋体" w:cs="宋体"/>
          <w:sz w:val="24"/>
          <w:szCs w:val="24"/>
        </w:rPr>
        <w:sectPr>
          <w:footerReference r:id="rId14" w:type="default"/>
          <w:pgSz w:w="11906" w:h="16839"/>
          <w:pgMar w:top="1431" w:right="1785" w:bottom="1569" w:left="1785" w:header="0" w:footer="1406" w:gutter="0"/>
          <w:cols w:space="720" w:num="1"/>
        </w:sectPr>
      </w:pPr>
    </w:p>
    <w:p w14:paraId="096F7891">
      <w:pPr>
        <w:spacing w:before="122" w:line="221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应用。</w:t>
      </w:r>
    </w:p>
    <w:p w14:paraId="4D6C5E38">
      <w:pPr>
        <w:spacing w:before="181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综合应用：根据经典条件反射理论、操作性条件反射理论的案例分析。</w:t>
      </w:r>
    </w:p>
    <w:p w14:paraId="17ED6AE6">
      <w:pPr>
        <w:pStyle w:val="4"/>
        <w:spacing w:line="284" w:lineRule="auto"/>
      </w:pPr>
    </w:p>
    <w:p w14:paraId="3E805D68">
      <w:pPr>
        <w:pStyle w:val="4"/>
        <w:spacing w:line="284" w:lineRule="auto"/>
      </w:pPr>
    </w:p>
    <w:p w14:paraId="77085057">
      <w:pPr>
        <w:spacing w:before="78" w:line="219" w:lineRule="auto"/>
        <w:ind w:left="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四、本章重点、难点</w:t>
      </w:r>
    </w:p>
    <w:p w14:paraId="2303C29E">
      <w:pPr>
        <w:spacing w:before="184" w:line="219" w:lineRule="auto"/>
        <w:ind w:left="5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重点：经典条件反射形成的影响因素，其消退原因及阻碍效果。</w:t>
      </w:r>
    </w:p>
    <w:p w14:paraId="2DE50F13">
      <w:pPr>
        <w:spacing w:before="183" w:line="219" w:lineRule="auto"/>
        <w:ind w:left="50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难点：使用经典条件反射和操作性条件反射进行营销分析。</w:t>
      </w:r>
    </w:p>
    <w:p w14:paraId="6CBCD821">
      <w:pPr>
        <w:pStyle w:val="4"/>
        <w:spacing w:line="284" w:lineRule="auto"/>
      </w:pPr>
    </w:p>
    <w:p w14:paraId="53256776">
      <w:pPr>
        <w:pStyle w:val="4"/>
        <w:spacing w:line="284" w:lineRule="auto"/>
      </w:pPr>
    </w:p>
    <w:p w14:paraId="13870DA9">
      <w:pPr>
        <w:spacing w:before="79" w:line="219" w:lineRule="auto"/>
        <w:ind w:left="3153"/>
        <w:outlineLvl w:val="1"/>
        <w:rPr>
          <w:rFonts w:ascii="宋体" w:hAnsi="宋体" w:eastAsia="宋体" w:cs="宋体"/>
          <w:sz w:val="24"/>
          <w:szCs w:val="24"/>
        </w:rPr>
      </w:pPr>
      <w:bookmarkStart w:id="14" w:name="bookmark11"/>
      <w:bookmarkEnd w:id="14"/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第五章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消费者记忆</w:t>
      </w:r>
    </w:p>
    <w:p w14:paraId="62568C0B">
      <w:pPr>
        <w:spacing w:before="183" w:line="221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一、学习目的和要求</w:t>
      </w:r>
    </w:p>
    <w:p w14:paraId="5D66B5F6">
      <w:pPr>
        <w:spacing w:before="181" w:line="362" w:lineRule="auto"/>
        <w:ind w:left="22" w:right="13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通过本章学习，学习者应该理解消费者记忆的内涵，记忆的体系</w:t>
      </w:r>
      <w:r>
        <w:rPr>
          <w:rFonts w:ascii="宋体" w:hAnsi="宋体" w:eastAsia="宋体" w:cs="宋体"/>
          <w:spacing w:val="-4"/>
          <w:sz w:val="24"/>
          <w:szCs w:val="24"/>
        </w:rPr>
        <w:t>，记忆的过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程以及提升消费者记忆的营销策略，了解怀旧营销。</w:t>
      </w:r>
    </w:p>
    <w:p w14:paraId="53BB7334">
      <w:pPr>
        <w:pStyle w:val="4"/>
        <w:spacing w:line="382" w:lineRule="auto"/>
      </w:pPr>
    </w:p>
    <w:p w14:paraId="490861B7">
      <w:pPr>
        <w:spacing w:before="79" w:line="219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二、课程内容</w:t>
      </w:r>
    </w:p>
    <w:p w14:paraId="7E64E188">
      <w:pPr>
        <w:spacing w:before="183" w:line="219" w:lineRule="auto"/>
        <w:ind w:left="27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第一节 消费者记忆的体系</w:t>
      </w:r>
    </w:p>
    <w:p w14:paraId="12742CA1">
      <w:pPr>
        <w:spacing w:before="184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一、记忆的内涵</w:t>
      </w:r>
    </w:p>
    <w:p w14:paraId="32EF3487">
      <w:pPr>
        <w:spacing w:before="182" w:line="221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二、记忆的体系</w:t>
      </w:r>
    </w:p>
    <w:p w14:paraId="50685CD9">
      <w:pPr>
        <w:spacing w:before="181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（一）感觉记忆</w:t>
      </w:r>
    </w:p>
    <w:p w14:paraId="66B284C6">
      <w:pPr>
        <w:spacing w:before="182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（二）短时记忆</w:t>
      </w:r>
    </w:p>
    <w:p w14:paraId="0A56A97B">
      <w:pPr>
        <w:spacing w:before="182" w:line="221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（三）长时记忆</w:t>
      </w:r>
    </w:p>
    <w:p w14:paraId="2783D586">
      <w:pPr>
        <w:spacing w:before="181" w:line="219" w:lineRule="auto"/>
        <w:ind w:left="31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第二节 记忆的过程</w:t>
      </w:r>
    </w:p>
    <w:p w14:paraId="768DB030">
      <w:pPr>
        <w:spacing w:before="183" w:line="220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一、复述</w:t>
      </w:r>
    </w:p>
    <w:p w14:paraId="1C71DD05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二、编码</w:t>
      </w:r>
    </w:p>
    <w:p w14:paraId="37196C6B">
      <w:pPr>
        <w:spacing w:before="183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三、储存</w:t>
      </w:r>
    </w:p>
    <w:p w14:paraId="297CF49F">
      <w:pPr>
        <w:spacing w:before="183" w:line="220" w:lineRule="auto"/>
        <w:ind w:left="5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四、提取</w:t>
      </w:r>
    </w:p>
    <w:p w14:paraId="08D500EE">
      <w:pPr>
        <w:spacing w:before="182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（一）外显记忆提取</w:t>
      </w:r>
    </w:p>
    <w:p w14:paraId="74770B61">
      <w:pPr>
        <w:spacing w:before="182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（二）内隐记忆提取</w:t>
      </w:r>
    </w:p>
    <w:p w14:paraId="15A184A9">
      <w:pPr>
        <w:spacing w:before="184" w:line="219" w:lineRule="auto"/>
        <w:ind w:left="31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第三节 消费者知识</w:t>
      </w:r>
    </w:p>
    <w:p w14:paraId="15408FD3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一、消费者知识的内涵和类型</w:t>
      </w:r>
    </w:p>
    <w:p w14:paraId="65C90465">
      <w:pPr>
        <w:spacing w:before="183" w:line="219" w:lineRule="auto"/>
        <w:ind w:left="45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（一）消费者知识的内涵</w:t>
      </w:r>
    </w:p>
    <w:p w14:paraId="2279F81C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15" w:type="default"/>
          <w:pgSz w:w="11906" w:h="16839"/>
          <w:pgMar w:top="1431" w:right="1785" w:bottom="1569" w:left="1785" w:header="0" w:footer="1407" w:gutter="0"/>
          <w:cols w:space="720" w:num="1"/>
        </w:sectPr>
      </w:pPr>
    </w:p>
    <w:p w14:paraId="61083A06">
      <w:pPr>
        <w:spacing w:before="123" w:line="219" w:lineRule="auto"/>
        <w:ind w:left="45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（二）消费者知识的类型</w:t>
      </w:r>
    </w:p>
    <w:p w14:paraId="414CF94D">
      <w:pPr>
        <w:spacing w:before="183" w:line="219" w:lineRule="auto"/>
        <w:ind w:left="44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二、消费者知识的特点</w:t>
      </w:r>
    </w:p>
    <w:p w14:paraId="268A722C">
      <w:pPr>
        <w:spacing w:before="182" w:line="220" w:lineRule="auto"/>
        <w:ind w:left="44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三、消费者知识的结构</w:t>
      </w:r>
    </w:p>
    <w:p w14:paraId="1F96B452">
      <w:pPr>
        <w:spacing w:before="182" w:line="219" w:lineRule="auto"/>
        <w:ind w:left="45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（一）知识的象征性表象</w:t>
      </w:r>
    </w:p>
    <w:p w14:paraId="02848EED">
      <w:pPr>
        <w:spacing w:before="183" w:line="219" w:lineRule="auto"/>
        <w:ind w:left="45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（二）知识的组织化、品牌联想</w:t>
      </w:r>
    </w:p>
    <w:p w14:paraId="4BCDBA65">
      <w:pPr>
        <w:spacing w:before="182" w:line="218" w:lineRule="auto"/>
        <w:ind w:left="21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第四节 广告中提高消费者记忆的方法</w:t>
      </w:r>
    </w:p>
    <w:p w14:paraId="3C1E3E45">
      <w:pPr>
        <w:spacing w:before="185" w:line="218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一、广告记忆效果的测量</w:t>
      </w:r>
    </w:p>
    <w:p w14:paraId="76E7E220">
      <w:pPr>
        <w:spacing w:before="185" w:line="218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二、广告提高消费者记忆的方法</w:t>
      </w:r>
    </w:p>
    <w:p w14:paraId="54784C3E">
      <w:pPr>
        <w:spacing w:before="184" w:line="218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（一）从广告本身视角考虑</w:t>
      </w:r>
    </w:p>
    <w:p w14:paraId="2867AD98">
      <w:pPr>
        <w:spacing w:before="18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（二）从消费者方面考虑</w:t>
      </w:r>
    </w:p>
    <w:p w14:paraId="0F936578">
      <w:pPr>
        <w:spacing w:before="18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（三）从竞争对手方面考虑</w:t>
      </w:r>
    </w:p>
    <w:p w14:paraId="39235A0C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（四）从信息传播媒介方面考虑</w:t>
      </w:r>
    </w:p>
    <w:p w14:paraId="1D5E790A">
      <w:pPr>
        <w:spacing w:before="184" w:line="219" w:lineRule="auto"/>
        <w:ind w:left="327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第五节 怀旧营销</w:t>
      </w:r>
    </w:p>
    <w:p w14:paraId="298FD190">
      <w:pPr>
        <w:spacing w:before="184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一、怀旧营销的内涵</w:t>
      </w:r>
    </w:p>
    <w:p w14:paraId="55E07415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二、企业如何实施怀旧营销</w:t>
      </w:r>
    </w:p>
    <w:p w14:paraId="4FD1A47C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（一）企业怀旧营销要找准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“</w:t>
      </w:r>
      <w:r>
        <w:rPr>
          <w:rFonts w:ascii="宋体" w:hAnsi="宋体" w:eastAsia="宋体" w:cs="宋体"/>
          <w:spacing w:val="-2"/>
          <w:sz w:val="24"/>
          <w:szCs w:val="24"/>
        </w:rPr>
        <w:t>核心回忆点</w:t>
      </w:r>
    </w:p>
    <w:p w14:paraId="52DE309F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（二）怀旧营销应该体现在多个营销工具和层面上，系统推进</w:t>
      </w:r>
    </w:p>
    <w:p w14:paraId="5618434E">
      <w:pPr>
        <w:spacing w:before="18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（三）怀旧营销要有实质的怀旧情感，也需要与当今的市场现实相结合</w:t>
      </w:r>
    </w:p>
    <w:p w14:paraId="3097BB2A">
      <w:pPr>
        <w:spacing w:before="182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（四）怀旧营销还需要考虑品牌的特征</w:t>
      </w:r>
    </w:p>
    <w:p w14:paraId="337E2B21">
      <w:pPr>
        <w:pStyle w:val="4"/>
        <w:spacing w:line="285" w:lineRule="auto"/>
      </w:pPr>
    </w:p>
    <w:p w14:paraId="5B09D1FE">
      <w:pPr>
        <w:pStyle w:val="4"/>
        <w:spacing w:line="285" w:lineRule="auto"/>
      </w:pPr>
    </w:p>
    <w:p w14:paraId="5696CEA9">
      <w:pPr>
        <w:spacing w:before="79" w:line="219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三、考核知识点与考核要求</w:t>
      </w:r>
    </w:p>
    <w:p w14:paraId="0F07FFE7">
      <w:pPr>
        <w:spacing w:before="183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（一）消费者记忆体系</w:t>
      </w:r>
    </w:p>
    <w:p w14:paraId="04E7A2B9">
      <w:pPr>
        <w:spacing w:before="182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识记：记忆的内涵，短时记忆、长时记忆的内涵。</w:t>
      </w:r>
    </w:p>
    <w:p w14:paraId="582C0E6E">
      <w:pPr>
        <w:spacing w:before="182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领会：长时记忆、短时记忆的特征。</w:t>
      </w:r>
    </w:p>
    <w:p w14:paraId="36EA1528">
      <w:pPr>
        <w:spacing w:before="184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简单应用：消费者记忆体系的简单应用。</w:t>
      </w:r>
    </w:p>
    <w:p w14:paraId="0E475445">
      <w:pPr>
        <w:spacing w:before="184" w:line="220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综合应用：消费者记忆体系的综合应用。</w:t>
      </w:r>
    </w:p>
    <w:p w14:paraId="0C50BE1E">
      <w:pPr>
        <w:spacing w:before="182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（二）记忆的过程</w:t>
      </w:r>
    </w:p>
    <w:p w14:paraId="767CE0F9">
      <w:pPr>
        <w:spacing w:before="182" w:line="220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识记：记忆过程包括的阶段。</w:t>
      </w:r>
    </w:p>
    <w:p w14:paraId="5670DFCA">
      <w:pPr>
        <w:spacing w:before="181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领会：提取的两种方式。</w:t>
      </w:r>
    </w:p>
    <w:p w14:paraId="2DFF59C6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16" w:type="default"/>
          <w:pgSz w:w="11906" w:h="16839"/>
          <w:pgMar w:top="1431" w:right="1785" w:bottom="1569" w:left="1785" w:header="0" w:footer="1406" w:gutter="0"/>
          <w:cols w:space="720" w:num="1"/>
        </w:sectPr>
      </w:pPr>
    </w:p>
    <w:p w14:paraId="23A4860D">
      <w:pPr>
        <w:spacing w:before="122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简单应用：消费者记忆过程的简单应用。</w:t>
      </w:r>
    </w:p>
    <w:p w14:paraId="3ADFECB8">
      <w:pPr>
        <w:spacing w:before="183" w:line="220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综合应用：消费者记忆过程的综合应用。</w:t>
      </w:r>
    </w:p>
    <w:p w14:paraId="537A9C3F">
      <w:pPr>
        <w:spacing w:before="182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（三）消费者知识</w:t>
      </w:r>
    </w:p>
    <w:p w14:paraId="1C96349D">
      <w:pPr>
        <w:spacing w:before="182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识记：消费者知识的内涵与类型。</w:t>
      </w:r>
    </w:p>
    <w:p w14:paraId="0EED492E">
      <w:pPr>
        <w:spacing w:before="182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领会：品牌联想的维度。</w:t>
      </w:r>
    </w:p>
    <w:p w14:paraId="0D136376">
      <w:pPr>
        <w:spacing w:before="183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简单应用：品牌联想的简单应用。</w:t>
      </w:r>
    </w:p>
    <w:p w14:paraId="0B587860">
      <w:pPr>
        <w:spacing w:before="184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综合应用：品牌联想的综合应用。</w:t>
      </w:r>
    </w:p>
    <w:p w14:paraId="4C5806C0">
      <w:pPr>
        <w:spacing w:before="183" w:line="218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（四）广告中提高消费者记忆的方法</w:t>
      </w:r>
    </w:p>
    <w:p w14:paraId="7098104D">
      <w:pPr>
        <w:spacing w:before="184" w:line="220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识记：提升消费者记忆的方法。</w:t>
      </w:r>
    </w:p>
    <w:p w14:paraId="78895E66">
      <w:pPr>
        <w:spacing w:before="182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简单应用：提升消费者记忆的营销应用。</w:t>
      </w:r>
    </w:p>
    <w:p w14:paraId="5DD606CA">
      <w:pPr>
        <w:spacing w:before="184" w:line="220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综合应用：提升消费者记忆的案例分析。</w:t>
      </w:r>
    </w:p>
    <w:p w14:paraId="3DBD95BD">
      <w:pPr>
        <w:spacing w:before="182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（五）怀旧营销</w:t>
      </w:r>
    </w:p>
    <w:p w14:paraId="3A9F5A59">
      <w:pPr>
        <w:spacing w:before="183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识记：怀旧营销的概念。</w:t>
      </w:r>
    </w:p>
    <w:p w14:paraId="609AACB1">
      <w:pPr>
        <w:spacing w:before="183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领会：如何实施怀旧营销。</w:t>
      </w:r>
    </w:p>
    <w:p w14:paraId="220A6692">
      <w:pPr>
        <w:spacing w:before="183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简单应用：怀旧营销的基本应用。</w:t>
      </w:r>
    </w:p>
    <w:p w14:paraId="43D2FFFB">
      <w:pPr>
        <w:spacing w:before="184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综合应用：怀旧营销的案例分析。</w:t>
      </w:r>
    </w:p>
    <w:p w14:paraId="4B806713">
      <w:pPr>
        <w:pStyle w:val="4"/>
        <w:spacing w:line="284" w:lineRule="auto"/>
      </w:pPr>
    </w:p>
    <w:p w14:paraId="686F2F5E">
      <w:pPr>
        <w:pStyle w:val="4"/>
        <w:spacing w:line="284" w:lineRule="auto"/>
      </w:pPr>
    </w:p>
    <w:p w14:paraId="5BB3831A">
      <w:pPr>
        <w:spacing w:before="79" w:line="219" w:lineRule="auto"/>
        <w:ind w:left="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四、本章重点、难点</w:t>
      </w:r>
    </w:p>
    <w:p w14:paraId="2D2B74C3">
      <w:pPr>
        <w:spacing w:before="184" w:line="220" w:lineRule="auto"/>
        <w:ind w:left="5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重点：消费者记忆的体系、企业提升消费者记忆的营销策略。</w:t>
      </w:r>
    </w:p>
    <w:p w14:paraId="2312D315">
      <w:pPr>
        <w:spacing w:before="182" w:line="218" w:lineRule="auto"/>
        <w:ind w:left="50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难点：广告中提升消费者记忆的营销方法。</w:t>
      </w:r>
    </w:p>
    <w:p w14:paraId="5F6BE85D">
      <w:pPr>
        <w:pStyle w:val="4"/>
        <w:spacing w:line="285" w:lineRule="auto"/>
      </w:pPr>
    </w:p>
    <w:p w14:paraId="1FBF08E2">
      <w:pPr>
        <w:pStyle w:val="4"/>
        <w:spacing w:line="285" w:lineRule="auto"/>
      </w:pPr>
    </w:p>
    <w:p w14:paraId="1A56E8D0">
      <w:pPr>
        <w:spacing w:before="79" w:line="219" w:lineRule="auto"/>
        <w:ind w:left="3153"/>
        <w:outlineLvl w:val="1"/>
        <w:rPr>
          <w:rFonts w:ascii="宋体" w:hAnsi="宋体" w:eastAsia="宋体" w:cs="宋体"/>
          <w:sz w:val="24"/>
          <w:szCs w:val="24"/>
        </w:rPr>
      </w:pPr>
      <w:bookmarkStart w:id="15" w:name="bookmark12"/>
      <w:bookmarkEnd w:id="15"/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第六章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消费者态度</w:t>
      </w:r>
    </w:p>
    <w:p w14:paraId="5DCDF2E7">
      <w:pPr>
        <w:spacing w:before="183" w:line="221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一、学习目的和要求</w:t>
      </w:r>
    </w:p>
    <w:p w14:paraId="78A1AE43">
      <w:pPr>
        <w:spacing w:before="183" w:line="361" w:lineRule="auto"/>
        <w:ind w:left="26" w:firstLine="477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通过本章学习，学习者应该了解消费者态度的内涵，模型及两种测量</w:t>
      </w:r>
      <w:r>
        <w:rPr>
          <w:rFonts w:ascii="宋体" w:hAnsi="宋体" w:eastAsia="宋体" w:cs="宋体"/>
          <w:spacing w:val="-3"/>
          <w:sz w:val="24"/>
          <w:szCs w:val="24"/>
        </w:rPr>
        <w:t>方法，</w:t>
      </w:r>
      <w:r>
        <w:rPr>
          <w:rFonts w:ascii="宋体" w:hAnsi="宋体" w:eastAsia="宋体" w:cs="宋体"/>
          <w:sz w:val="24"/>
          <w:szCs w:val="24"/>
        </w:rPr>
        <w:t xml:space="preserve"> 分别是</w:t>
      </w:r>
      <w:r>
        <w:rPr>
          <w:rFonts w:ascii="宋体" w:hAnsi="宋体" w:eastAsia="宋体" w:cs="宋体"/>
          <w:spacing w:val="-5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ABC </w:t>
      </w:r>
      <w:r>
        <w:rPr>
          <w:rFonts w:ascii="宋体" w:hAnsi="宋体" w:eastAsia="宋体" w:cs="宋体"/>
          <w:sz w:val="24"/>
          <w:szCs w:val="24"/>
        </w:rPr>
        <w:t>模型和菲什宾模型。同时要学习消费者态度的形成机制，并</w:t>
      </w:r>
      <w:r>
        <w:rPr>
          <w:rFonts w:ascii="宋体" w:hAnsi="宋体" w:eastAsia="宋体" w:cs="宋体"/>
          <w:spacing w:val="-1"/>
          <w:sz w:val="24"/>
          <w:szCs w:val="24"/>
        </w:rPr>
        <w:t>掌握影</w:t>
      </w:r>
      <w:r>
        <w:rPr>
          <w:rFonts w:ascii="宋体" w:hAnsi="宋体" w:eastAsia="宋体" w:cs="宋体"/>
          <w:sz w:val="24"/>
          <w:szCs w:val="24"/>
        </w:rPr>
        <w:t xml:space="preserve"> 响和改变消费者态度的营销方法，主要包括</w:t>
      </w:r>
      <w:r>
        <w:rPr>
          <w:rFonts w:ascii="宋体" w:hAnsi="宋体" w:eastAsia="宋体" w:cs="宋体"/>
          <w:spacing w:val="-1"/>
          <w:sz w:val="24"/>
          <w:szCs w:val="24"/>
        </w:rPr>
        <w:t>信源、信息结构、诉求方式等。</w:t>
      </w:r>
    </w:p>
    <w:p w14:paraId="4B420B62">
      <w:pPr>
        <w:pStyle w:val="4"/>
        <w:spacing w:line="382" w:lineRule="auto"/>
      </w:pPr>
    </w:p>
    <w:p w14:paraId="59A04299">
      <w:pPr>
        <w:spacing w:before="78" w:line="219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二、课程内容</w:t>
      </w:r>
    </w:p>
    <w:p w14:paraId="5039E231">
      <w:pPr>
        <w:spacing w:before="184" w:line="219" w:lineRule="auto"/>
        <w:ind w:left="29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第一节 消费者态度概述</w:t>
      </w:r>
    </w:p>
    <w:p w14:paraId="3D8FEE35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17" w:type="default"/>
          <w:pgSz w:w="11906" w:h="16839"/>
          <w:pgMar w:top="1431" w:right="1764" w:bottom="1569" w:left="1785" w:header="0" w:footer="1407" w:gutter="0"/>
          <w:cols w:space="720" w:num="1"/>
        </w:sectPr>
      </w:pPr>
    </w:p>
    <w:p w14:paraId="3F097EB8">
      <w:pPr>
        <w:spacing w:before="12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一、态度的内涵</w:t>
      </w:r>
    </w:p>
    <w:p w14:paraId="1F8A6829">
      <w:pPr>
        <w:spacing w:before="182" w:line="220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二、态度的功能</w:t>
      </w:r>
    </w:p>
    <w:p w14:paraId="72950DC0">
      <w:pPr>
        <w:spacing w:before="182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三、态度的特征</w:t>
      </w:r>
    </w:p>
    <w:p w14:paraId="25A5AC64">
      <w:pPr>
        <w:spacing w:before="183" w:line="219" w:lineRule="auto"/>
        <w:ind w:left="243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第二节 消费者态度的模型与测量</w:t>
      </w:r>
    </w:p>
    <w:p w14:paraId="482ABDF0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一、菲什宾模型</w:t>
      </w:r>
    </w:p>
    <w:p w14:paraId="6CD7C831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（一）菲什宾模型概述</w:t>
      </w:r>
    </w:p>
    <w:p w14:paraId="0B4FD9C4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（二）基于菲什宾模型对消费者态度的测量</w:t>
      </w:r>
    </w:p>
    <w:p w14:paraId="49EE0AC5">
      <w:pPr>
        <w:spacing w:before="18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（三）菲什宾模型在营销决策中的应用</w:t>
      </w:r>
    </w:p>
    <w:p w14:paraId="0C513F2F">
      <w:pPr>
        <w:spacing w:before="183" w:line="219" w:lineRule="auto"/>
        <w:ind w:left="44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二、消费者态度的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ABC </w:t>
      </w:r>
      <w:r>
        <w:rPr>
          <w:rFonts w:ascii="宋体" w:hAnsi="宋体" w:eastAsia="宋体" w:cs="宋体"/>
          <w:spacing w:val="-2"/>
          <w:sz w:val="24"/>
          <w:szCs w:val="24"/>
        </w:rPr>
        <w:t>模型</w:t>
      </w:r>
    </w:p>
    <w:p w14:paraId="796AD70A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（一）认知要素</w:t>
      </w:r>
    </w:p>
    <w:p w14:paraId="41C0DA42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（二）情感要素</w:t>
      </w:r>
    </w:p>
    <w:p w14:paraId="24F411D6">
      <w:pPr>
        <w:spacing w:before="18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（三）行为意向要素</w:t>
      </w:r>
    </w:p>
    <w:p w14:paraId="582D40BF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（四）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FCB </w:t>
      </w:r>
      <w:r>
        <w:rPr>
          <w:rFonts w:ascii="宋体" w:hAnsi="宋体" w:eastAsia="宋体" w:cs="宋体"/>
          <w:spacing w:val="-3"/>
          <w:sz w:val="24"/>
          <w:szCs w:val="24"/>
        </w:rPr>
        <w:t>方格</w:t>
      </w:r>
    </w:p>
    <w:p w14:paraId="6F2593A0">
      <w:pPr>
        <w:spacing w:before="183" w:line="219" w:lineRule="auto"/>
        <w:ind w:left="27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第三节 消费者态度的形成</w:t>
      </w:r>
    </w:p>
    <w:p w14:paraId="1C1E27D6">
      <w:pPr>
        <w:spacing w:before="183" w:line="220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一、平衡理论</w:t>
      </w:r>
    </w:p>
    <w:p w14:paraId="7089762F">
      <w:pPr>
        <w:spacing w:before="182" w:line="220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二、</w:t>
      </w:r>
      <w:r>
        <w:rPr>
          <w:rFonts w:ascii="宋体" w:hAnsi="宋体" w:eastAsia="宋体" w:cs="宋体"/>
          <w:spacing w:val="-7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自我知觉理论</w:t>
      </w:r>
    </w:p>
    <w:p w14:paraId="75C5EA6B">
      <w:pPr>
        <w:spacing w:before="182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三、社会判断理论</w:t>
      </w:r>
    </w:p>
    <w:p w14:paraId="1A854CAA">
      <w:pPr>
        <w:spacing w:before="183" w:line="219" w:lineRule="auto"/>
        <w:ind w:left="5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四、消费者说服的精细加工可能性模型</w:t>
      </w:r>
    </w:p>
    <w:p w14:paraId="08ED1904">
      <w:pPr>
        <w:spacing w:before="184" w:line="219" w:lineRule="auto"/>
        <w:ind w:left="243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第四节 影响和改变消费者的态度</w:t>
      </w:r>
    </w:p>
    <w:p w14:paraId="3B87DD16">
      <w:pPr>
        <w:spacing w:before="183" w:line="360" w:lineRule="auto"/>
        <w:ind w:left="507" w:right="25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一、消费者对广告的态度如何影响其对品牌的态度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二、信息源与消费者态度的改变</w:t>
      </w:r>
    </w:p>
    <w:p w14:paraId="56E81499">
      <w:pPr>
        <w:spacing w:before="1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（一）信息源的专业知识</w:t>
      </w:r>
    </w:p>
    <w:p w14:paraId="437FF372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（二）信息源的可靠性</w:t>
      </w:r>
    </w:p>
    <w:p w14:paraId="481D806F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（三）信息源的吸引力</w:t>
      </w:r>
    </w:p>
    <w:p w14:paraId="5463938B">
      <w:pPr>
        <w:spacing w:before="183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三、营销信息诉求与消费者态度的改变</w:t>
      </w:r>
    </w:p>
    <w:p w14:paraId="44E90ABB">
      <w:pPr>
        <w:spacing w:before="183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（一）理性诉求</w:t>
      </w:r>
    </w:p>
    <w:p w14:paraId="313F0D58">
      <w:pPr>
        <w:spacing w:before="182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（二）情感诉求</w:t>
      </w:r>
    </w:p>
    <w:p w14:paraId="4EDFD9FE">
      <w:pPr>
        <w:spacing w:before="182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（三）幽默诉求</w:t>
      </w:r>
    </w:p>
    <w:p w14:paraId="0049EE9C">
      <w:pPr>
        <w:spacing w:before="184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（四）恐惧诉求</w:t>
      </w:r>
    </w:p>
    <w:p w14:paraId="0A7A144F"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footerReference r:id="rId18" w:type="default"/>
          <w:pgSz w:w="11906" w:h="16839"/>
          <w:pgMar w:top="1431" w:right="1785" w:bottom="1569" w:left="1785" w:header="0" w:footer="1407" w:gutter="0"/>
          <w:cols w:space="720" w:num="1"/>
        </w:sectPr>
      </w:pPr>
    </w:p>
    <w:p w14:paraId="0D1FF75C">
      <w:pPr>
        <w:spacing w:before="122" w:line="218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（五）价值表现诉求</w:t>
      </w:r>
    </w:p>
    <w:p w14:paraId="39D88C54">
      <w:pPr>
        <w:spacing w:before="185" w:line="219" w:lineRule="auto"/>
        <w:ind w:left="5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四、信息结构与消费者态度的改变</w:t>
      </w:r>
    </w:p>
    <w:p w14:paraId="0B228149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（一）单面信息与双面信息</w:t>
      </w:r>
    </w:p>
    <w:p w14:paraId="0FCEC481">
      <w:pPr>
        <w:spacing w:before="182" w:line="221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（二）强论证与弱论证</w:t>
      </w:r>
    </w:p>
    <w:p w14:paraId="01B60CEF">
      <w:pPr>
        <w:spacing w:before="181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五、信息形式与消费者态度的改变</w:t>
      </w:r>
    </w:p>
    <w:p w14:paraId="6017E820">
      <w:pPr>
        <w:spacing w:before="183" w:line="219" w:lineRule="auto"/>
        <w:ind w:left="25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第五节 消费者态度的其他理论</w:t>
      </w:r>
    </w:p>
    <w:p w14:paraId="072B2F6E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一、说服知识模型</w:t>
      </w:r>
    </w:p>
    <w:p w14:paraId="281BEAD2">
      <w:pPr>
        <w:spacing w:before="184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二、消费者态度拒绝改变</w:t>
      </w:r>
    </w:p>
    <w:p w14:paraId="67D5BCCD">
      <w:pPr>
        <w:spacing w:before="182" w:line="220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三、双重态度理论</w:t>
      </w:r>
    </w:p>
    <w:p w14:paraId="1C275155">
      <w:pPr>
        <w:spacing w:before="182" w:line="220" w:lineRule="auto"/>
        <w:ind w:left="5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四、睡眠者效应</w:t>
      </w:r>
    </w:p>
    <w:p w14:paraId="5228E35E">
      <w:pPr>
        <w:pStyle w:val="4"/>
        <w:spacing w:line="284" w:lineRule="auto"/>
      </w:pPr>
    </w:p>
    <w:p w14:paraId="7184CC90">
      <w:pPr>
        <w:pStyle w:val="4"/>
        <w:spacing w:line="284" w:lineRule="auto"/>
      </w:pPr>
    </w:p>
    <w:p w14:paraId="60EEA807">
      <w:pPr>
        <w:spacing w:before="79" w:line="219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三、考核知识点与考核要求</w:t>
      </w:r>
    </w:p>
    <w:p w14:paraId="12A18DC1">
      <w:pPr>
        <w:spacing w:before="18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（一）消费者态度概述</w:t>
      </w:r>
    </w:p>
    <w:p w14:paraId="5B2A8AA2">
      <w:pPr>
        <w:spacing w:before="183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识记：消费者态度的内涵。</w:t>
      </w:r>
    </w:p>
    <w:p w14:paraId="1B3D1819">
      <w:pPr>
        <w:spacing w:before="182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领会：消费者态度的功能和特征。</w:t>
      </w:r>
    </w:p>
    <w:p w14:paraId="7C571CC9">
      <w:pPr>
        <w:spacing w:before="184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简单应用：消费者态度的基本应用。</w:t>
      </w:r>
    </w:p>
    <w:p w14:paraId="58828671">
      <w:pPr>
        <w:spacing w:before="183" w:line="220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综合应用：消费者态度的案例分析。</w:t>
      </w:r>
    </w:p>
    <w:p w14:paraId="2730C90A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（二）消费者态度的模型与测量</w:t>
      </w:r>
    </w:p>
    <w:p w14:paraId="79D3847D">
      <w:pPr>
        <w:spacing w:before="183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识记：菲什宾模型和消费者态度的</w:t>
      </w:r>
      <w:r>
        <w:rPr>
          <w:rFonts w:ascii="宋体" w:hAnsi="宋体" w:eastAsia="宋体" w:cs="宋体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ABC </w:t>
      </w:r>
      <w:r>
        <w:rPr>
          <w:rFonts w:ascii="宋体" w:hAnsi="宋体" w:eastAsia="宋体" w:cs="宋体"/>
          <w:spacing w:val="-1"/>
          <w:sz w:val="24"/>
          <w:szCs w:val="24"/>
        </w:rPr>
        <w:t>模型。</w:t>
      </w:r>
    </w:p>
    <w:p w14:paraId="675CFEEE">
      <w:pPr>
        <w:spacing w:before="182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领会：基于菲什宾模型和</w:t>
      </w:r>
      <w:r>
        <w:rPr>
          <w:rFonts w:ascii="宋体" w:hAnsi="宋体" w:eastAsia="宋体" w:cs="宋体"/>
          <w:spacing w:val="-4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ABC </w:t>
      </w:r>
      <w:r>
        <w:rPr>
          <w:rFonts w:ascii="宋体" w:hAnsi="宋体" w:eastAsia="宋体" w:cs="宋体"/>
          <w:spacing w:val="-2"/>
          <w:sz w:val="24"/>
          <w:szCs w:val="24"/>
        </w:rPr>
        <w:t>模型对消费者态度的测量，以及</w:t>
      </w:r>
      <w:r>
        <w:rPr>
          <w:rFonts w:ascii="宋体" w:hAnsi="宋体" w:eastAsia="宋体" w:cs="宋体"/>
          <w:spacing w:val="-5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FCB </w:t>
      </w:r>
      <w:r>
        <w:rPr>
          <w:rFonts w:ascii="宋体" w:hAnsi="宋体" w:eastAsia="宋体" w:cs="宋体"/>
          <w:spacing w:val="-2"/>
          <w:sz w:val="24"/>
          <w:szCs w:val="24"/>
        </w:rPr>
        <w:t>方格。</w:t>
      </w:r>
    </w:p>
    <w:p w14:paraId="351A8AFC">
      <w:pPr>
        <w:spacing w:before="184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简单应用：根据菲什宾模型测量和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ABC </w:t>
      </w:r>
      <w:r>
        <w:rPr>
          <w:rFonts w:ascii="宋体" w:hAnsi="宋体" w:eastAsia="宋体" w:cs="宋体"/>
          <w:spacing w:val="-1"/>
          <w:sz w:val="24"/>
          <w:szCs w:val="24"/>
        </w:rPr>
        <w:t>模型测量的基本营销应用。</w:t>
      </w:r>
    </w:p>
    <w:p w14:paraId="48E36C04">
      <w:pPr>
        <w:spacing w:before="184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综合应用：根据菲什宾模型测量和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ABC </w:t>
      </w:r>
      <w:r>
        <w:rPr>
          <w:rFonts w:ascii="宋体" w:hAnsi="宋体" w:eastAsia="宋体" w:cs="宋体"/>
          <w:spacing w:val="-1"/>
          <w:sz w:val="24"/>
          <w:szCs w:val="24"/>
        </w:rPr>
        <w:t>模型测量的案例分析。</w:t>
      </w:r>
    </w:p>
    <w:p w14:paraId="54B0001E">
      <w:pPr>
        <w:spacing w:before="183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（三）消费者态度的形成</w:t>
      </w:r>
    </w:p>
    <w:p w14:paraId="2FD9256B">
      <w:pPr>
        <w:spacing w:before="181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识记：消费者说服的精细加工可能性模型。</w:t>
      </w:r>
    </w:p>
    <w:p w14:paraId="595E9128">
      <w:pPr>
        <w:spacing w:before="184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领会：平衡理论、</w:t>
      </w:r>
      <w:r>
        <w:rPr>
          <w:rFonts w:ascii="宋体" w:hAnsi="宋体" w:eastAsia="宋体" w:cs="宋体"/>
          <w:spacing w:val="-6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自我知觉理论、社会判断理论。</w:t>
      </w:r>
    </w:p>
    <w:p w14:paraId="6C15E1B9">
      <w:pPr>
        <w:spacing w:before="183" w:line="360" w:lineRule="auto"/>
        <w:ind w:left="23" w:right="53" w:firstLine="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简单应用：对平衡理论和消费者说服的精细加工可能</w:t>
      </w:r>
      <w:r>
        <w:rPr>
          <w:rFonts w:ascii="宋体" w:hAnsi="宋体" w:eastAsia="宋体" w:cs="宋体"/>
          <w:spacing w:val="-4"/>
          <w:sz w:val="24"/>
          <w:szCs w:val="24"/>
        </w:rPr>
        <w:t>性模型在营销场景中的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基本应用。</w:t>
      </w:r>
    </w:p>
    <w:p w14:paraId="40D62647">
      <w:pPr>
        <w:spacing w:before="1" w:line="218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综合应用：基于平衡理论和消费者说服的精细加工可能性模型的案例分析。</w:t>
      </w:r>
    </w:p>
    <w:p w14:paraId="602BC657">
      <w:pPr>
        <w:spacing w:before="185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（四）影响和改变消费者的态度</w:t>
      </w:r>
    </w:p>
    <w:p w14:paraId="49F1A678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19" w:type="default"/>
          <w:pgSz w:w="11906" w:h="16839"/>
          <w:pgMar w:top="1431" w:right="1745" w:bottom="1569" w:left="1785" w:header="0" w:footer="1407" w:gutter="0"/>
          <w:cols w:space="720" w:num="1"/>
        </w:sectPr>
      </w:pPr>
    </w:p>
    <w:p w14:paraId="1887FB9A">
      <w:pPr>
        <w:spacing w:before="123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识记：信息源、营销信息诉求、信息结构的含义。</w:t>
      </w:r>
    </w:p>
    <w:p w14:paraId="159369BA">
      <w:pPr>
        <w:spacing w:before="182" w:line="360" w:lineRule="auto"/>
        <w:ind w:left="28" w:right="18" w:firstLine="47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领会：信息源、营销信息诉求、信息结构、信息形式如何影响消费者</w:t>
      </w:r>
      <w:r>
        <w:rPr>
          <w:rFonts w:ascii="宋体" w:hAnsi="宋体" w:eastAsia="宋体" w:cs="宋体"/>
          <w:spacing w:val="-3"/>
          <w:sz w:val="24"/>
          <w:szCs w:val="24"/>
        </w:rPr>
        <w:t>态度，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消费者对广告的态度如何影响其对品牌的态度。</w:t>
      </w:r>
    </w:p>
    <w:p w14:paraId="16313137">
      <w:pPr>
        <w:spacing w:line="360" w:lineRule="auto"/>
        <w:ind w:left="24" w:right="53" w:firstLine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简单应用：信息源、营销信息诉求、信息结构、信息</w:t>
      </w:r>
      <w:r>
        <w:rPr>
          <w:rFonts w:ascii="宋体" w:hAnsi="宋体" w:eastAsia="宋体" w:cs="宋体"/>
          <w:spacing w:val="-4"/>
          <w:sz w:val="24"/>
          <w:szCs w:val="24"/>
        </w:rPr>
        <w:t>形式在消费场景中的基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本应用。</w:t>
      </w:r>
    </w:p>
    <w:p w14:paraId="0291F3BC">
      <w:pPr>
        <w:spacing w:before="2" w:line="359" w:lineRule="auto"/>
        <w:ind w:left="28" w:right="18" w:firstLine="4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综合应用：基于信息源、营销信息诉求、信息结构、信息形式</w:t>
      </w:r>
      <w:r>
        <w:rPr>
          <w:rFonts w:ascii="宋体" w:hAnsi="宋体" w:eastAsia="宋体" w:cs="宋体"/>
          <w:spacing w:val="-3"/>
          <w:sz w:val="24"/>
          <w:szCs w:val="24"/>
        </w:rPr>
        <w:t>的案例分析，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消费者对广告的态度如何影响其对品牌的态度。</w:t>
      </w:r>
    </w:p>
    <w:p w14:paraId="5C55DD3E">
      <w:pPr>
        <w:spacing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（五）消费者态度的其他理论</w:t>
      </w:r>
    </w:p>
    <w:p w14:paraId="5F42E2DE">
      <w:pPr>
        <w:spacing w:before="182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识记：说服知识模型、双重态度。</w:t>
      </w:r>
    </w:p>
    <w:p w14:paraId="0E11186B">
      <w:pPr>
        <w:spacing w:before="182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领会：睡眠者效应。</w:t>
      </w:r>
    </w:p>
    <w:p w14:paraId="6BED23E5">
      <w:pPr>
        <w:spacing w:before="183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简单应用：双重态度、睡眠者效应的简单应用。</w:t>
      </w:r>
    </w:p>
    <w:p w14:paraId="18F04709">
      <w:pPr>
        <w:spacing w:before="184" w:line="220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综合应用：双重态度、睡眠者效应的综合应用。</w:t>
      </w:r>
    </w:p>
    <w:p w14:paraId="35344A1C">
      <w:pPr>
        <w:pStyle w:val="4"/>
        <w:spacing w:line="283" w:lineRule="auto"/>
      </w:pPr>
    </w:p>
    <w:p w14:paraId="74AAC1A7">
      <w:pPr>
        <w:pStyle w:val="4"/>
        <w:spacing w:line="284" w:lineRule="auto"/>
      </w:pPr>
    </w:p>
    <w:p w14:paraId="6AB7CC3B">
      <w:pPr>
        <w:spacing w:before="79" w:line="219" w:lineRule="auto"/>
        <w:ind w:left="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四、本章重点、难点</w:t>
      </w:r>
    </w:p>
    <w:p w14:paraId="0B8D6E3F">
      <w:pPr>
        <w:spacing w:before="183" w:line="219" w:lineRule="auto"/>
        <w:ind w:left="5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重点：消费者态度的测量、精细加工可能性模型。</w:t>
      </w:r>
    </w:p>
    <w:p w14:paraId="7462A949">
      <w:pPr>
        <w:spacing w:before="185" w:line="219" w:lineRule="auto"/>
        <w:ind w:left="50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难点：影响和改变消费者态度的营销方式。</w:t>
      </w:r>
    </w:p>
    <w:p w14:paraId="2591DA6F">
      <w:pPr>
        <w:pStyle w:val="4"/>
        <w:spacing w:line="284" w:lineRule="auto"/>
      </w:pPr>
    </w:p>
    <w:p w14:paraId="44403396">
      <w:pPr>
        <w:pStyle w:val="4"/>
        <w:spacing w:line="284" w:lineRule="auto"/>
      </w:pPr>
    </w:p>
    <w:p w14:paraId="3D17B436">
      <w:pPr>
        <w:spacing w:before="78" w:line="219" w:lineRule="auto"/>
        <w:ind w:left="3153"/>
        <w:outlineLvl w:val="1"/>
        <w:rPr>
          <w:rFonts w:ascii="宋体" w:hAnsi="宋体" w:eastAsia="宋体" w:cs="宋体"/>
          <w:sz w:val="24"/>
          <w:szCs w:val="24"/>
        </w:rPr>
      </w:pPr>
      <w:bookmarkStart w:id="16" w:name="bookmark13"/>
      <w:bookmarkEnd w:id="16"/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第七章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消费者情绪</w:t>
      </w:r>
    </w:p>
    <w:p w14:paraId="5DD09DB0">
      <w:pPr>
        <w:spacing w:before="184" w:line="221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一、学习目的和要求</w:t>
      </w:r>
    </w:p>
    <w:p w14:paraId="0E840C3D">
      <w:pPr>
        <w:spacing w:before="180" w:line="362" w:lineRule="auto"/>
        <w:ind w:left="24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通过本章学习，学习者应该掌握消费者情绪的概念、刻画情绪的关键维度、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情绪对消费者产生影响的机制，以及企业基于消</w:t>
      </w:r>
      <w:r>
        <w:rPr>
          <w:rFonts w:ascii="宋体" w:hAnsi="宋体" w:eastAsia="宋体" w:cs="宋体"/>
          <w:spacing w:val="-1"/>
          <w:sz w:val="24"/>
          <w:szCs w:val="24"/>
        </w:rPr>
        <w:t>费者情绪营销的策略方式。</w:t>
      </w:r>
    </w:p>
    <w:p w14:paraId="50ABCDA5">
      <w:pPr>
        <w:pStyle w:val="4"/>
        <w:spacing w:line="383" w:lineRule="auto"/>
      </w:pPr>
    </w:p>
    <w:p w14:paraId="357CCD79">
      <w:pPr>
        <w:spacing w:before="79" w:line="219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二、课程内容</w:t>
      </w:r>
    </w:p>
    <w:p w14:paraId="0C45C865">
      <w:pPr>
        <w:spacing w:before="183" w:line="219" w:lineRule="auto"/>
        <w:ind w:left="29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第一节 消费者情绪概述</w:t>
      </w:r>
    </w:p>
    <w:p w14:paraId="1618CFD3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一、情绪的含义</w:t>
      </w:r>
    </w:p>
    <w:p w14:paraId="74D298B6">
      <w:pPr>
        <w:spacing w:before="184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二、情绪的特征</w:t>
      </w:r>
    </w:p>
    <w:p w14:paraId="7FE23CD9">
      <w:pPr>
        <w:spacing w:before="182" w:line="218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三、情绪的评价属性</w:t>
      </w:r>
    </w:p>
    <w:p w14:paraId="78CC9084">
      <w:pPr>
        <w:spacing w:before="185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（一）愉悦度和强度两维度观点</w:t>
      </w:r>
    </w:p>
    <w:p w14:paraId="195D8947">
      <w:pPr>
        <w:spacing w:before="182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（二）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PAD </w:t>
      </w:r>
      <w:r>
        <w:rPr>
          <w:rFonts w:ascii="宋体" w:hAnsi="宋体" w:eastAsia="宋体" w:cs="宋体"/>
          <w:spacing w:val="-5"/>
          <w:sz w:val="24"/>
          <w:szCs w:val="24"/>
        </w:rPr>
        <w:t>观点</w:t>
      </w:r>
    </w:p>
    <w:p w14:paraId="3F6BA4A8"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footerReference r:id="rId20" w:type="default"/>
          <w:pgSz w:w="11906" w:h="16839"/>
          <w:pgMar w:top="1431" w:right="1745" w:bottom="1569" w:left="1785" w:header="0" w:footer="1407" w:gutter="0"/>
          <w:cols w:space="720" w:num="1"/>
        </w:sectPr>
      </w:pPr>
    </w:p>
    <w:p w14:paraId="3B84244F">
      <w:pPr>
        <w:spacing w:before="122" w:line="218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（三）认知评价理论的观点</w:t>
      </w:r>
    </w:p>
    <w:p w14:paraId="5417DBDA">
      <w:pPr>
        <w:spacing w:before="184" w:line="220" w:lineRule="auto"/>
        <w:ind w:left="5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四、情绪测量</w:t>
      </w:r>
    </w:p>
    <w:p w14:paraId="4AE5EA7D">
      <w:pPr>
        <w:spacing w:before="182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（一）生理指标的测量法</w:t>
      </w:r>
    </w:p>
    <w:p w14:paraId="34E778E5">
      <w:pPr>
        <w:spacing w:before="181" w:line="221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（二）语言方式的测量法</w:t>
      </w:r>
    </w:p>
    <w:p w14:paraId="6CA43205">
      <w:pPr>
        <w:spacing w:before="181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（三）人脸表情的测量法</w:t>
      </w:r>
    </w:p>
    <w:p w14:paraId="6BBBAA5D">
      <w:pPr>
        <w:spacing w:before="181" w:line="221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（四）脑电测量法</w:t>
      </w:r>
    </w:p>
    <w:p w14:paraId="0DF871FD">
      <w:pPr>
        <w:spacing w:before="181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（五）文本分析法</w:t>
      </w:r>
    </w:p>
    <w:p w14:paraId="1CE30FE7">
      <w:pPr>
        <w:spacing w:before="184" w:line="219" w:lineRule="auto"/>
        <w:ind w:left="267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第二节 情绪对消费者的影响</w:t>
      </w:r>
    </w:p>
    <w:p w14:paraId="5A816AFE">
      <w:pPr>
        <w:spacing w:before="182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一、基本情绪和消费者行为</w:t>
      </w:r>
    </w:p>
    <w:p w14:paraId="0AE04AF2">
      <w:pPr>
        <w:spacing w:before="185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二、复杂情绪与消费者行为</w:t>
      </w:r>
    </w:p>
    <w:p w14:paraId="5E4C28B7">
      <w:pPr>
        <w:spacing w:before="183" w:line="220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三、情绪的影响方式</w:t>
      </w:r>
    </w:p>
    <w:p w14:paraId="479BCB9D">
      <w:pPr>
        <w:spacing w:before="182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（一）整体性情绪对消费者行为和决策的影响</w:t>
      </w:r>
    </w:p>
    <w:p w14:paraId="30B927FC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（二）伴随性情绪对消费者行为和决策的影响</w:t>
      </w:r>
    </w:p>
    <w:p w14:paraId="00977B2C">
      <w:pPr>
        <w:spacing w:before="18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（三）与任务有关的情绪对消费者行为和决策的影响</w:t>
      </w:r>
    </w:p>
    <w:p w14:paraId="11E2BF07">
      <w:pPr>
        <w:spacing w:before="183" w:line="219" w:lineRule="auto"/>
        <w:ind w:left="243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第三节 基于情绪的市场营销策略</w:t>
      </w:r>
    </w:p>
    <w:p w14:paraId="05A05A8F">
      <w:pPr>
        <w:spacing w:before="183" w:line="220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一、消费者情绪对营销结果的影响</w:t>
      </w:r>
    </w:p>
    <w:p w14:paraId="160CC1E6">
      <w:pPr>
        <w:spacing w:before="182" w:line="220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二、激发消费者情绪的方式</w:t>
      </w:r>
    </w:p>
    <w:p w14:paraId="2C09409D">
      <w:pPr>
        <w:spacing w:before="182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三、基于情绪的营销要注重差异化原则</w:t>
      </w:r>
    </w:p>
    <w:p w14:paraId="0C497317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（一）情绪类型差异化原则</w:t>
      </w:r>
    </w:p>
    <w:p w14:paraId="6FE6419B">
      <w:pPr>
        <w:spacing w:before="18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（二）消费者类型差异化原则</w:t>
      </w:r>
    </w:p>
    <w:p w14:paraId="79F243B3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（三）体验层次差异化原则</w:t>
      </w:r>
    </w:p>
    <w:p w14:paraId="12845BD9">
      <w:pPr>
        <w:pStyle w:val="4"/>
        <w:spacing w:line="284" w:lineRule="auto"/>
      </w:pPr>
    </w:p>
    <w:p w14:paraId="29B82B69">
      <w:pPr>
        <w:pStyle w:val="4"/>
        <w:spacing w:line="285" w:lineRule="auto"/>
      </w:pPr>
    </w:p>
    <w:p w14:paraId="1A2D538E">
      <w:pPr>
        <w:spacing w:before="79" w:line="219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三、考核知识点与考核要求</w:t>
      </w:r>
    </w:p>
    <w:p w14:paraId="07305B81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（一）消费者情绪概述</w:t>
      </w:r>
    </w:p>
    <w:p w14:paraId="23A589E0">
      <w:pPr>
        <w:spacing w:before="183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识记：情绪的内涵、情绪的测量。</w:t>
      </w:r>
    </w:p>
    <w:p w14:paraId="2FDEF959">
      <w:pPr>
        <w:spacing w:before="183" w:line="218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领会：情绪的评价属性。</w:t>
      </w:r>
    </w:p>
    <w:p w14:paraId="41CDD8C5">
      <w:pPr>
        <w:spacing w:before="185" w:line="218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简单应用：情绪评价属性的基本应用。</w:t>
      </w:r>
    </w:p>
    <w:p w14:paraId="468BC37B">
      <w:pPr>
        <w:spacing w:before="184" w:line="218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综合应用：情绪评价属性的案例分析。</w:t>
      </w:r>
    </w:p>
    <w:p w14:paraId="43D654DF">
      <w:pPr>
        <w:spacing w:before="185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（二）情绪对消费者的影响</w:t>
      </w:r>
    </w:p>
    <w:p w14:paraId="49B60ECC"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footerReference r:id="rId21" w:type="default"/>
          <w:pgSz w:w="11906" w:h="16839"/>
          <w:pgMar w:top="1431" w:right="1785" w:bottom="1569" w:left="1785" w:header="0" w:footer="1407" w:gutter="0"/>
          <w:cols w:space="720" w:num="1"/>
        </w:sectPr>
      </w:pPr>
    </w:p>
    <w:p w14:paraId="70D32906">
      <w:pPr>
        <w:spacing w:before="122" w:line="220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识记：情绪的影响方式。</w:t>
      </w:r>
    </w:p>
    <w:p w14:paraId="4AE1B37D">
      <w:pPr>
        <w:spacing w:before="181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领会：基本情绪和复杂情绪对消费者行为的影响。</w:t>
      </w:r>
    </w:p>
    <w:p w14:paraId="4EA07138">
      <w:pPr>
        <w:spacing w:before="183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简单应用：情绪对消费者影响的基本应用。</w:t>
      </w:r>
    </w:p>
    <w:p w14:paraId="5E98FAF3">
      <w:pPr>
        <w:spacing w:before="183" w:line="220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综合应用：情绪对消费者影响的案例分析。</w:t>
      </w:r>
    </w:p>
    <w:p w14:paraId="0690B5D5">
      <w:pPr>
        <w:spacing w:before="182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（三）基于情绪的市场营销策略</w:t>
      </w:r>
    </w:p>
    <w:p w14:paraId="43DB67BC">
      <w:pPr>
        <w:spacing w:before="183" w:line="220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识记：激发消费者情绪的方式。</w:t>
      </w:r>
    </w:p>
    <w:p w14:paraId="56794BB8">
      <w:pPr>
        <w:spacing w:before="182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领会：基于情绪的营销要注重差异化原则。</w:t>
      </w:r>
    </w:p>
    <w:p w14:paraId="77277421">
      <w:pPr>
        <w:spacing w:before="183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简单应用：基于情绪的市场营销策略的基本应用。</w:t>
      </w:r>
    </w:p>
    <w:p w14:paraId="7D09D934">
      <w:pPr>
        <w:spacing w:before="184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综合应用：基于情绪的市场营销策略的案例分析。</w:t>
      </w:r>
    </w:p>
    <w:p w14:paraId="2E4C7B14">
      <w:pPr>
        <w:pStyle w:val="4"/>
        <w:spacing w:line="284" w:lineRule="auto"/>
      </w:pPr>
    </w:p>
    <w:p w14:paraId="08933318">
      <w:pPr>
        <w:pStyle w:val="4"/>
        <w:spacing w:line="284" w:lineRule="auto"/>
      </w:pPr>
    </w:p>
    <w:p w14:paraId="2A3ECCF3">
      <w:pPr>
        <w:spacing w:before="79" w:line="219" w:lineRule="auto"/>
        <w:ind w:left="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四、本章重点、难点</w:t>
      </w:r>
    </w:p>
    <w:p w14:paraId="6E39EC17">
      <w:pPr>
        <w:spacing w:before="184" w:line="218" w:lineRule="auto"/>
        <w:ind w:left="5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重点：情绪的概念、评价属性、影响方式。</w:t>
      </w:r>
    </w:p>
    <w:p w14:paraId="7185A413">
      <w:pPr>
        <w:spacing w:before="185" w:line="220" w:lineRule="auto"/>
        <w:ind w:left="50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难点：理解情绪对消费者行为的影响，以及企业</w:t>
      </w:r>
      <w:r>
        <w:rPr>
          <w:rFonts w:ascii="宋体" w:hAnsi="宋体" w:eastAsia="宋体" w:cs="宋体"/>
          <w:spacing w:val="-1"/>
          <w:sz w:val="24"/>
          <w:szCs w:val="24"/>
        </w:rPr>
        <w:t>基于情绪的营销策略。</w:t>
      </w:r>
    </w:p>
    <w:p w14:paraId="6BB042F6">
      <w:pPr>
        <w:pStyle w:val="4"/>
        <w:spacing w:line="283" w:lineRule="auto"/>
      </w:pPr>
    </w:p>
    <w:p w14:paraId="4F4B71EC">
      <w:pPr>
        <w:pStyle w:val="4"/>
        <w:spacing w:line="284" w:lineRule="auto"/>
      </w:pPr>
    </w:p>
    <w:p w14:paraId="36710034">
      <w:pPr>
        <w:spacing w:before="78" w:line="219" w:lineRule="auto"/>
        <w:ind w:left="3153"/>
        <w:outlineLvl w:val="1"/>
        <w:rPr>
          <w:rFonts w:ascii="宋体" w:hAnsi="宋体" w:eastAsia="宋体" w:cs="宋体"/>
          <w:sz w:val="24"/>
          <w:szCs w:val="24"/>
        </w:rPr>
      </w:pPr>
      <w:bookmarkStart w:id="17" w:name="bookmark14"/>
      <w:bookmarkEnd w:id="17"/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第八章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消费者个性</w:t>
      </w:r>
    </w:p>
    <w:p w14:paraId="43122ED7">
      <w:pPr>
        <w:spacing w:before="184" w:line="221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一、学习目的和要求</w:t>
      </w:r>
    </w:p>
    <w:p w14:paraId="7BE464F8">
      <w:pPr>
        <w:spacing w:before="181" w:line="362" w:lineRule="auto"/>
        <w:ind w:left="27" w:right="13" w:firstLine="4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通过本章学习，学习者应该掌握消费者个性的内涵</w:t>
      </w:r>
      <w:r>
        <w:rPr>
          <w:rFonts w:ascii="宋体" w:hAnsi="宋体" w:eastAsia="宋体" w:cs="宋体"/>
          <w:spacing w:val="-2"/>
          <w:sz w:val="24"/>
          <w:szCs w:val="24"/>
        </w:rPr>
        <w:t>特征，品牌个性的来源与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维度等知识。</w:t>
      </w:r>
    </w:p>
    <w:p w14:paraId="065E0625">
      <w:pPr>
        <w:pStyle w:val="4"/>
        <w:spacing w:line="382" w:lineRule="auto"/>
      </w:pPr>
    </w:p>
    <w:p w14:paraId="1353EF1A">
      <w:pPr>
        <w:spacing w:before="79" w:line="219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二、课程内容</w:t>
      </w:r>
    </w:p>
    <w:p w14:paraId="1B81D1C4">
      <w:pPr>
        <w:spacing w:before="183" w:line="219" w:lineRule="auto"/>
        <w:ind w:left="243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第一节 消费者个性的内涵与特征</w:t>
      </w:r>
    </w:p>
    <w:p w14:paraId="68A8B001">
      <w:pPr>
        <w:spacing w:before="183" w:line="219" w:lineRule="auto"/>
        <w:ind w:left="44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一、消费者个性的内涵</w:t>
      </w:r>
    </w:p>
    <w:p w14:paraId="07D3EEB5">
      <w:pPr>
        <w:spacing w:before="184" w:line="219" w:lineRule="auto"/>
        <w:ind w:left="44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二、消费者个性的特征</w:t>
      </w:r>
    </w:p>
    <w:p w14:paraId="0588CBBD">
      <w:pPr>
        <w:spacing w:before="183" w:line="219" w:lineRule="auto"/>
        <w:ind w:left="29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第二节 个性理论的发展</w:t>
      </w:r>
    </w:p>
    <w:p w14:paraId="70B131F8">
      <w:pPr>
        <w:spacing w:before="182" w:line="219" w:lineRule="auto"/>
        <w:ind w:left="44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一、弗洛伊德的精神分析论</w:t>
      </w:r>
    </w:p>
    <w:p w14:paraId="09320C33">
      <w:pPr>
        <w:spacing w:before="185" w:line="219" w:lineRule="auto"/>
        <w:ind w:left="44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二、荣格的个性类型说</w:t>
      </w:r>
    </w:p>
    <w:p w14:paraId="68EDA7E6">
      <w:pPr>
        <w:spacing w:before="183" w:line="219" w:lineRule="auto"/>
        <w:ind w:left="44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三、新弗洛伊德的个性理论</w:t>
      </w:r>
    </w:p>
    <w:p w14:paraId="23FE45EF">
      <w:pPr>
        <w:spacing w:before="183" w:line="219" w:lineRule="auto"/>
        <w:ind w:left="46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四、特质论</w:t>
      </w:r>
    </w:p>
    <w:p w14:paraId="695888C7">
      <w:pPr>
        <w:spacing w:before="184" w:line="219" w:lineRule="auto"/>
        <w:ind w:left="44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五、西方人格五要素模型</w:t>
      </w:r>
    </w:p>
    <w:p w14:paraId="1D4D44D9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22" w:type="default"/>
          <w:pgSz w:w="11906" w:h="16839"/>
          <w:pgMar w:top="1431" w:right="1785" w:bottom="1569" w:left="1785" w:header="0" w:footer="1407" w:gutter="0"/>
          <w:cols w:space="720" w:num="1"/>
        </w:sectPr>
      </w:pPr>
    </w:p>
    <w:p w14:paraId="75134B16">
      <w:pPr>
        <w:spacing w:before="123" w:line="219" w:lineRule="auto"/>
        <w:ind w:left="31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第三节 消费者气质</w:t>
      </w:r>
    </w:p>
    <w:p w14:paraId="3A6A38E0">
      <w:pPr>
        <w:spacing w:before="183" w:line="219" w:lineRule="auto"/>
        <w:ind w:left="44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一、消费者气质的概念和特征</w:t>
      </w:r>
    </w:p>
    <w:p w14:paraId="621D983C">
      <w:pPr>
        <w:spacing w:before="182" w:line="220" w:lineRule="auto"/>
        <w:ind w:left="44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二、消费者气质学说</w:t>
      </w:r>
    </w:p>
    <w:p w14:paraId="670BB284">
      <w:pPr>
        <w:spacing w:before="181" w:line="220" w:lineRule="auto"/>
        <w:ind w:left="44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三、消费者气质与消费行为</w:t>
      </w:r>
    </w:p>
    <w:p w14:paraId="7D493E9E">
      <w:pPr>
        <w:spacing w:before="182" w:line="219" w:lineRule="auto"/>
        <w:ind w:left="327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第四节</w:t>
      </w:r>
      <w:r>
        <w:rPr>
          <w:rFonts w:ascii="宋体" w:hAnsi="宋体" w:eastAsia="宋体" w:cs="宋体"/>
          <w:spacing w:val="3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品牌个性</w:t>
      </w:r>
    </w:p>
    <w:p w14:paraId="6D5B6806">
      <w:pPr>
        <w:spacing w:before="184" w:line="219" w:lineRule="auto"/>
        <w:ind w:left="44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一、品牌个性的含义</w:t>
      </w:r>
    </w:p>
    <w:p w14:paraId="220039FE">
      <w:pPr>
        <w:spacing w:before="183" w:line="219" w:lineRule="auto"/>
        <w:ind w:left="44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二、品牌个性的来源</w:t>
      </w:r>
    </w:p>
    <w:p w14:paraId="655DC4E4">
      <w:pPr>
        <w:spacing w:before="183" w:line="219" w:lineRule="auto"/>
        <w:ind w:left="44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三、品牌个性的结构</w:t>
      </w:r>
    </w:p>
    <w:p w14:paraId="4A867FFD">
      <w:pPr>
        <w:spacing w:before="184" w:line="219" w:lineRule="auto"/>
        <w:ind w:left="46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四、品牌个性的维度</w:t>
      </w:r>
    </w:p>
    <w:p w14:paraId="46432C49">
      <w:pPr>
        <w:pStyle w:val="4"/>
        <w:spacing w:line="284" w:lineRule="auto"/>
      </w:pPr>
    </w:p>
    <w:p w14:paraId="25A176C4">
      <w:pPr>
        <w:pStyle w:val="4"/>
        <w:spacing w:line="285" w:lineRule="auto"/>
      </w:pPr>
    </w:p>
    <w:p w14:paraId="2CF4E0FB">
      <w:pPr>
        <w:spacing w:before="78" w:line="219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三、考核知识点与考核要求</w:t>
      </w:r>
    </w:p>
    <w:p w14:paraId="583D289F">
      <w:pPr>
        <w:spacing w:before="184" w:line="219" w:lineRule="auto"/>
        <w:ind w:left="45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（一）消费者个性的内涵与特征</w:t>
      </w:r>
    </w:p>
    <w:p w14:paraId="58ACE3CF">
      <w:pPr>
        <w:spacing w:before="183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识记：个性的内涵。</w:t>
      </w:r>
    </w:p>
    <w:p w14:paraId="175E6FCE">
      <w:pPr>
        <w:spacing w:before="182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领会：个性的特征。</w:t>
      </w:r>
    </w:p>
    <w:p w14:paraId="0E71DB9D">
      <w:pPr>
        <w:spacing w:before="184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简单应用：消费者个性内涵和特征的基本应用。</w:t>
      </w:r>
    </w:p>
    <w:p w14:paraId="73486201">
      <w:pPr>
        <w:spacing w:before="184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综合应用：消费者个性内涵和特征的案例分析。</w:t>
      </w:r>
    </w:p>
    <w:p w14:paraId="046D5131">
      <w:pPr>
        <w:spacing w:before="183" w:line="219" w:lineRule="auto"/>
        <w:ind w:left="45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（二）个性理论的发展</w:t>
      </w:r>
    </w:p>
    <w:p w14:paraId="09033BE3">
      <w:pPr>
        <w:spacing w:before="183" w:line="219" w:lineRule="auto"/>
        <w:ind w:left="4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识记：大五模型的个性因素。</w:t>
      </w:r>
    </w:p>
    <w:p w14:paraId="58AB0C45">
      <w:pPr>
        <w:spacing w:before="183" w:line="219" w:lineRule="auto"/>
        <w:ind w:left="44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领会：弗洛伊德的精神分析论。</w:t>
      </w:r>
    </w:p>
    <w:p w14:paraId="1F2BD7B3">
      <w:pPr>
        <w:spacing w:before="184" w:line="360" w:lineRule="auto"/>
        <w:ind w:left="446" w:right="2419" w:firstLine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简单应用：大五模型对消费者进行分析的简单应用。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综合应用：大五模型对消费者进行分析的案例分析。</w:t>
      </w:r>
    </w:p>
    <w:p w14:paraId="47B59B14">
      <w:pPr>
        <w:spacing w:line="220" w:lineRule="auto"/>
        <w:ind w:left="45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（三）消费者气质</w:t>
      </w:r>
    </w:p>
    <w:p w14:paraId="18FD6BB4">
      <w:pPr>
        <w:spacing w:before="182" w:line="219" w:lineRule="auto"/>
        <w:ind w:left="4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识记：消费者气质的内涵。</w:t>
      </w:r>
    </w:p>
    <w:p w14:paraId="28877B5E">
      <w:pPr>
        <w:spacing w:before="182" w:line="219" w:lineRule="auto"/>
        <w:ind w:left="44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领会：消费者气质与消费行为。</w:t>
      </w:r>
    </w:p>
    <w:p w14:paraId="7D49DB4A">
      <w:pPr>
        <w:spacing w:before="184" w:line="219" w:lineRule="auto"/>
        <w:ind w:left="44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简单应用：消费者气质与消费行为的简单应用。</w:t>
      </w:r>
    </w:p>
    <w:p w14:paraId="16449DC6">
      <w:pPr>
        <w:spacing w:before="184" w:line="220" w:lineRule="auto"/>
        <w:ind w:left="4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综合应用：消费者气质与消费行为的综合应用。</w:t>
      </w:r>
    </w:p>
    <w:p w14:paraId="1B156E1F">
      <w:pPr>
        <w:spacing w:before="182" w:line="219" w:lineRule="auto"/>
        <w:ind w:left="45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（四）品牌个性</w:t>
      </w:r>
    </w:p>
    <w:p w14:paraId="7FC440C8">
      <w:pPr>
        <w:spacing w:before="183" w:line="219" w:lineRule="auto"/>
        <w:ind w:left="4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识记：品牌个性的含义、结构，品牌个性的维度。</w:t>
      </w:r>
    </w:p>
    <w:p w14:paraId="5AAD45BC">
      <w:pPr>
        <w:spacing w:before="183" w:line="219" w:lineRule="auto"/>
        <w:ind w:left="44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领会：品牌个性的来源、品牌个性化的意义。</w:t>
      </w:r>
    </w:p>
    <w:p w14:paraId="0404750B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23" w:type="default"/>
          <w:pgSz w:w="11906" w:h="16839"/>
          <w:pgMar w:top="1431" w:right="1785" w:bottom="1569" w:left="1785" w:header="0" w:footer="1406" w:gutter="0"/>
          <w:cols w:space="720" w:num="1"/>
        </w:sectPr>
      </w:pPr>
    </w:p>
    <w:p w14:paraId="77496622">
      <w:pPr>
        <w:spacing w:before="122" w:line="219" w:lineRule="auto"/>
        <w:ind w:left="44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简单应用：品牌个性的简单应用。</w:t>
      </w:r>
    </w:p>
    <w:p w14:paraId="75559D60">
      <w:pPr>
        <w:spacing w:before="184" w:line="219" w:lineRule="auto"/>
        <w:ind w:left="4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综合应用：品牌个性的案例分析。</w:t>
      </w:r>
    </w:p>
    <w:p w14:paraId="0617D799">
      <w:pPr>
        <w:pStyle w:val="4"/>
        <w:spacing w:line="284" w:lineRule="auto"/>
      </w:pPr>
    </w:p>
    <w:p w14:paraId="2E2DA95A">
      <w:pPr>
        <w:pStyle w:val="4"/>
        <w:spacing w:line="284" w:lineRule="auto"/>
      </w:pPr>
    </w:p>
    <w:p w14:paraId="66A58A93">
      <w:pPr>
        <w:spacing w:before="78" w:line="219" w:lineRule="auto"/>
        <w:ind w:left="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四、本章重点、难点</w:t>
      </w:r>
    </w:p>
    <w:p w14:paraId="125495C5">
      <w:pPr>
        <w:spacing w:before="184" w:line="219" w:lineRule="auto"/>
        <w:ind w:left="4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重点：品牌个性的维度。</w:t>
      </w:r>
    </w:p>
    <w:p w14:paraId="4F86730F">
      <w:pPr>
        <w:spacing w:before="183" w:line="219" w:lineRule="auto"/>
        <w:ind w:right="27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难点：根据品牌个性的维度和来源，给企业品牌个性</w:t>
      </w:r>
      <w:r>
        <w:rPr>
          <w:rFonts w:ascii="宋体" w:hAnsi="宋体" w:eastAsia="宋体" w:cs="宋体"/>
          <w:spacing w:val="-1"/>
          <w:sz w:val="24"/>
          <w:szCs w:val="24"/>
        </w:rPr>
        <w:t>化发展提出营销建议。</w:t>
      </w:r>
    </w:p>
    <w:p w14:paraId="37F3327D">
      <w:pPr>
        <w:pStyle w:val="4"/>
        <w:spacing w:line="284" w:lineRule="auto"/>
      </w:pPr>
    </w:p>
    <w:p w14:paraId="68B29D86">
      <w:pPr>
        <w:pStyle w:val="4"/>
        <w:spacing w:line="284" w:lineRule="auto"/>
      </w:pPr>
    </w:p>
    <w:p w14:paraId="6B35CE0B">
      <w:pPr>
        <w:spacing w:before="78" w:line="219" w:lineRule="auto"/>
        <w:ind w:left="12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第九章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消费者的自我概念与生活方式（不作考核要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求）</w:t>
      </w:r>
    </w:p>
    <w:p w14:paraId="6DF0C62E">
      <w:pPr>
        <w:pStyle w:val="4"/>
        <w:spacing w:line="284" w:lineRule="auto"/>
      </w:pPr>
    </w:p>
    <w:p w14:paraId="4D4509DB">
      <w:pPr>
        <w:pStyle w:val="4"/>
        <w:spacing w:line="285" w:lineRule="auto"/>
      </w:pPr>
    </w:p>
    <w:p w14:paraId="7E19E682">
      <w:pPr>
        <w:spacing w:before="79" w:line="219" w:lineRule="auto"/>
        <w:ind w:left="2550"/>
        <w:outlineLvl w:val="1"/>
        <w:rPr>
          <w:rFonts w:ascii="宋体" w:hAnsi="宋体" w:eastAsia="宋体" w:cs="宋体"/>
          <w:sz w:val="24"/>
          <w:szCs w:val="24"/>
        </w:rPr>
      </w:pPr>
      <w:bookmarkStart w:id="18" w:name="bookmark15"/>
      <w:bookmarkEnd w:id="18"/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第十章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消费者的信息搜集过程</w:t>
      </w:r>
    </w:p>
    <w:p w14:paraId="0A90B19D">
      <w:pPr>
        <w:spacing w:before="184" w:line="221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一、学习目的和要求</w:t>
      </w:r>
    </w:p>
    <w:p w14:paraId="74C71EC5">
      <w:pPr>
        <w:spacing w:before="181" w:line="362" w:lineRule="auto"/>
        <w:ind w:left="50" w:firstLine="45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通过本章学习，学习者应该掌握消费者的决策过程、</w:t>
      </w:r>
      <w:r>
        <w:rPr>
          <w:rFonts w:ascii="宋体" w:hAnsi="宋体" w:eastAsia="宋体" w:cs="宋体"/>
          <w:spacing w:val="-9"/>
          <w:sz w:val="24"/>
          <w:szCs w:val="24"/>
        </w:rPr>
        <w:t>学习消费者的决策类型，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以及从各个维度了解消费者如何进行信息搜集。</w:t>
      </w:r>
    </w:p>
    <w:p w14:paraId="6FAF1AE0">
      <w:pPr>
        <w:pStyle w:val="4"/>
        <w:spacing w:line="382" w:lineRule="auto"/>
      </w:pPr>
    </w:p>
    <w:p w14:paraId="0464ABF5">
      <w:pPr>
        <w:spacing w:before="78" w:line="219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二、课程内容</w:t>
      </w:r>
    </w:p>
    <w:p w14:paraId="10E7CD13">
      <w:pPr>
        <w:spacing w:before="184" w:line="219" w:lineRule="auto"/>
        <w:ind w:left="27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第一节 消费者的决策过程</w:t>
      </w:r>
    </w:p>
    <w:p w14:paraId="247E8C00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一、消费者决策过程的五阶段模型</w:t>
      </w:r>
    </w:p>
    <w:p w14:paraId="0D37718D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二、新形态的决策过程模型</w:t>
      </w:r>
    </w:p>
    <w:p w14:paraId="0A388ACF">
      <w:pPr>
        <w:spacing w:before="18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AISAS </w:t>
      </w:r>
      <w:r>
        <w:rPr>
          <w:rFonts w:ascii="宋体" w:hAnsi="宋体" w:eastAsia="宋体" w:cs="宋体"/>
          <w:spacing w:val="-2"/>
          <w:sz w:val="24"/>
          <w:szCs w:val="24"/>
        </w:rPr>
        <w:t>模型</w:t>
      </w:r>
    </w:p>
    <w:p w14:paraId="044D0BE9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（二）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SIVA </w:t>
      </w:r>
      <w:r>
        <w:rPr>
          <w:rFonts w:ascii="宋体" w:hAnsi="宋体" w:eastAsia="宋体" w:cs="宋体"/>
          <w:spacing w:val="-4"/>
          <w:sz w:val="24"/>
          <w:szCs w:val="24"/>
        </w:rPr>
        <w:t>模型的决策过程</w:t>
      </w:r>
    </w:p>
    <w:p w14:paraId="4F4B80F8">
      <w:pPr>
        <w:spacing w:before="182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（三）麦肯锡的消费者决策旅程模型</w:t>
      </w:r>
    </w:p>
    <w:p w14:paraId="63C4B949">
      <w:pPr>
        <w:spacing w:before="185" w:line="219" w:lineRule="auto"/>
        <w:ind w:left="27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第二节 消费者决策的类型</w:t>
      </w:r>
    </w:p>
    <w:p w14:paraId="5203F3AE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一、扩展型决策</w:t>
      </w:r>
    </w:p>
    <w:p w14:paraId="21C1E77C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二、有限型决策</w:t>
      </w:r>
    </w:p>
    <w:p w14:paraId="36994702">
      <w:pPr>
        <w:spacing w:before="183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三、名义型决策</w:t>
      </w:r>
    </w:p>
    <w:p w14:paraId="56D33295">
      <w:pPr>
        <w:spacing w:before="183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（一）忠诚型购买</w:t>
      </w:r>
    </w:p>
    <w:p w14:paraId="60B74767">
      <w:pPr>
        <w:spacing w:before="182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（二）涉入度极低的购买</w:t>
      </w:r>
    </w:p>
    <w:p w14:paraId="0EF1C762">
      <w:pPr>
        <w:spacing w:before="183" w:line="219" w:lineRule="auto"/>
        <w:ind w:left="5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四、三种购买决策类型的比较</w:t>
      </w:r>
    </w:p>
    <w:p w14:paraId="1930A9DD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（一）购买决策中信息搜集的范围和数量存在差别</w:t>
      </w:r>
    </w:p>
    <w:p w14:paraId="15829C88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24" w:type="default"/>
          <w:pgSz w:w="11906" w:h="16839"/>
          <w:pgMar w:top="1431" w:right="1738" w:bottom="1569" w:left="1785" w:header="0" w:footer="1406" w:gutter="0"/>
          <w:cols w:space="720" w:num="1"/>
        </w:sectPr>
      </w:pPr>
    </w:p>
    <w:p w14:paraId="59876249">
      <w:pPr>
        <w:spacing w:before="12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（二）决策速度存在差别</w:t>
      </w:r>
    </w:p>
    <w:p w14:paraId="2F171C48">
      <w:pPr>
        <w:spacing w:before="182" w:line="218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（三）购后冲突与评价存在差别</w:t>
      </w:r>
    </w:p>
    <w:p w14:paraId="59206DAA">
      <w:pPr>
        <w:spacing w:before="185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（四）不同决策类型下消费者重复选择同一品牌的概率不同</w:t>
      </w:r>
    </w:p>
    <w:p w14:paraId="13ECB883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（五）不同决策类型下消费者心理过程存在差异</w:t>
      </w:r>
    </w:p>
    <w:p w14:paraId="2610E0E3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五、其他类型的消费者购买决策</w:t>
      </w:r>
    </w:p>
    <w:p w14:paraId="5C076301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（一）冲动型消费决策</w:t>
      </w:r>
    </w:p>
    <w:p w14:paraId="6C7F1A48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（二）协调型消费决策</w:t>
      </w:r>
    </w:p>
    <w:p w14:paraId="671C4A68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（三）多变型购买决策</w:t>
      </w:r>
    </w:p>
    <w:p w14:paraId="1FB33836">
      <w:pPr>
        <w:spacing w:before="183" w:line="219" w:lineRule="auto"/>
        <w:ind w:left="29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第三节 消费者问题认知</w:t>
      </w:r>
    </w:p>
    <w:p w14:paraId="4D7517B1">
      <w:pPr>
        <w:spacing w:before="184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一、消费者问题认知的内涵</w:t>
      </w:r>
    </w:p>
    <w:p w14:paraId="56ECFA4A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二、消费者问题认知的类型</w:t>
      </w:r>
    </w:p>
    <w:p w14:paraId="4C47571C">
      <w:pPr>
        <w:spacing w:before="183" w:line="221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（一）一般性问题认知</w:t>
      </w:r>
    </w:p>
    <w:p w14:paraId="577ABE95">
      <w:pPr>
        <w:spacing w:before="180" w:line="221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（二）选择性问题认知</w:t>
      </w:r>
    </w:p>
    <w:p w14:paraId="17035517">
      <w:pPr>
        <w:spacing w:before="181" w:line="220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三、激发问题认知的方法</w:t>
      </w:r>
    </w:p>
    <w:p w14:paraId="70DC03D5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（一）企业可以试图去创造一个新的理想状态</w:t>
      </w:r>
    </w:p>
    <w:p w14:paraId="0607FE78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（二）营销人员可以尝试去引导消费者对现实状态产生不满</w:t>
      </w:r>
    </w:p>
    <w:p w14:paraId="4A4B1845">
      <w:pPr>
        <w:spacing w:before="183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（三）提升消费者对消费问题的相对重要性认知</w:t>
      </w:r>
    </w:p>
    <w:p w14:paraId="625F6F09">
      <w:pPr>
        <w:spacing w:before="181" w:line="290" w:lineRule="auto"/>
        <w:ind w:left="27" w:right="13" w:firstLine="48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（四）对于改变理想状态与现实状态的营销活动，不同个体以及同一个体在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不同场景下的反应均存在差异。</w:t>
      </w:r>
    </w:p>
    <w:p w14:paraId="777E5FB7">
      <w:pPr>
        <w:spacing w:before="183" w:line="219" w:lineRule="auto"/>
        <w:ind w:left="29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第四节 消费者信息搜集</w:t>
      </w:r>
    </w:p>
    <w:p w14:paraId="2F7674FE">
      <w:pPr>
        <w:spacing w:before="184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一、信息来源</w:t>
      </w:r>
    </w:p>
    <w:p w14:paraId="16D84DFC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（一）记忆来源</w:t>
      </w:r>
    </w:p>
    <w:p w14:paraId="33358106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（二）个人来源</w:t>
      </w:r>
    </w:p>
    <w:p w14:paraId="20AF25D2">
      <w:pPr>
        <w:spacing w:before="18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（三）大众来源</w:t>
      </w:r>
    </w:p>
    <w:p w14:paraId="3C0D37ED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（四）商业来源</w:t>
      </w:r>
    </w:p>
    <w:p w14:paraId="5FC94472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二、信息搜集的类型</w:t>
      </w:r>
    </w:p>
    <w:p w14:paraId="058662FE">
      <w:pPr>
        <w:spacing w:before="182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（一）购买前信息搜集与持续性信息搜集的视角</w:t>
      </w:r>
    </w:p>
    <w:p w14:paraId="3D98D1CC">
      <w:pPr>
        <w:spacing w:before="18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（二）内部信息搜集与外部信息搜集的视角</w:t>
      </w:r>
    </w:p>
    <w:p w14:paraId="339782D9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25" w:type="default"/>
          <w:pgSz w:w="11906" w:h="16839"/>
          <w:pgMar w:top="1431" w:right="1785" w:bottom="1569" w:left="1785" w:header="0" w:footer="1407" w:gutter="0"/>
          <w:cols w:space="720" w:num="1"/>
        </w:sectPr>
      </w:pPr>
    </w:p>
    <w:p w14:paraId="3C408F8B">
      <w:pPr>
        <w:spacing w:before="123" w:line="219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三、考核知识点与考核要求</w:t>
      </w:r>
    </w:p>
    <w:p w14:paraId="73BE8B82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（一）消费者的决策过程</w:t>
      </w:r>
    </w:p>
    <w:p w14:paraId="70358452">
      <w:pPr>
        <w:spacing w:before="183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识记：消费者决策过程的五阶段模型。</w:t>
      </w:r>
    </w:p>
    <w:p w14:paraId="30AF12E8">
      <w:pPr>
        <w:spacing w:before="182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领会：新形态的决策过程模型。</w:t>
      </w:r>
    </w:p>
    <w:p w14:paraId="3E5F7B16">
      <w:pPr>
        <w:spacing w:before="183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简单应用：消费者的决策过程的基本应用。</w:t>
      </w:r>
    </w:p>
    <w:p w14:paraId="602E001E">
      <w:pPr>
        <w:spacing w:before="184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综合应用：消费者的决策过程的案例分析。</w:t>
      </w:r>
    </w:p>
    <w:p w14:paraId="5A216BA5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（二）消费者决策的类型</w:t>
      </w:r>
    </w:p>
    <w:p w14:paraId="44294593">
      <w:pPr>
        <w:spacing w:before="182" w:line="360" w:lineRule="auto"/>
        <w:ind w:left="36" w:right="13" w:firstLine="46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识记：扩展型决策、有限型决策、名义型决策、冲动型消费</w:t>
      </w:r>
      <w:r>
        <w:rPr>
          <w:rFonts w:ascii="宋体" w:hAnsi="宋体" w:eastAsia="宋体" w:cs="宋体"/>
          <w:spacing w:val="-4"/>
          <w:sz w:val="24"/>
          <w:szCs w:val="24"/>
        </w:rPr>
        <w:t>决策、协调型消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费决策、多变型购买决策。</w:t>
      </w:r>
    </w:p>
    <w:p w14:paraId="27AC0C74">
      <w:pPr>
        <w:spacing w:before="1" w:line="218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领会：扩展型决策、有限型决策、名义型决策三</w:t>
      </w:r>
      <w:r>
        <w:rPr>
          <w:rFonts w:ascii="宋体" w:hAnsi="宋体" w:eastAsia="宋体" w:cs="宋体"/>
          <w:spacing w:val="-1"/>
          <w:sz w:val="24"/>
          <w:szCs w:val="24"/>
        </w:rPr>
        <w:t>种购买决策类型的比较。</w:t>
      </w:r>
    </w:p>
    <w:p w14:paraId="4B32B423">
      <w:pPr>
        <w:spacing w:before="183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简单应用：消费者决策类型的基本应用。</w:t>
      </w:r>
    </w:p>
    <w:p w14:paraId="70C3FB3A">
      <w:pPr>
        <w:spacing w:before="185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综合应用：消费者决策类型的案例分析。</w:t>
      </w:r>
    </w:p>
    <w:p w14:paraId="06C0D9DF">
      <w:pPr>
        <w:spacing w:before="183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（三）消费者问题认知</w:t>
      </w:r>
    </w:p>
    <w:p w14:paraId="49A14696">
      <w:pPr>
        <w:spacing w:before="181" w:line="221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识记：一般性问题认知。</w:t>
      </w:r>
    </w:p>
    <w:p w14:paraId="5B576D1B">
      <w:pPr>
        <w:spacing w:before="181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领会：选择性问题认知。</w:t>
      </w:r>
    </w:p>
    <w:p w14:paraId="065A7D0B">
      <w:pPr>
        <w:spacing w:before="183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简单应用：激发问题认知的方法的基本应用。</w:t>
      </w:r>
    </w:p>
    <w:p w14:paraId="393CE6F2">
      <w:pPr>
        <w:spacing w:before="184" w:line="220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综合应用：激发问题认知的方法的案例分析。</w:t>
      </w:r>
    </w:p>
    <w:p w14:paraId="0D180784">
      <w:pPr>
        <w:spacing w:before="182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（四）消费者信息搜集</w:t>
      </w:r>
    </w:p>
    <w:p w14:paraId="67269E75">
      <w:pPr>
        <w:spacing w:before="184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识记：信息来源。</w:t>
      </w:r>
    </w:p>
    <w:p w14:paraId="312DBD41">
      <w:pPr>
        <w:spacing w:before="182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领会：信息搜集的类型。</w:t>
      </w:r>
    </w:p>
    <w:p w14:paraId="7B0244D0">
      <w:pPr>
        <w:spacing w:before="183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简单应用：消费者信息搜集的基本应用。</w:t>
      </w:r>
    </w:p>
    <w:p w14:paraId="4F505161">
      <w:pPr>
        <w:spacing w:before="185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综合应用：消费者信息搜集的案例分析。</w:t>
      </w:r>
    </w:p>
    <w:p w14:paraId="33A08C7E">
      <w:pPr>
        <w:pStyle w:val="4"/>
        <w:spacing w:line="284" w:lineRule="auto"/>
      </w:pPr>
    </w:p>
    <w:p w14:paraId="3DB7798B">
      <w:pPr>
        <w:pStyle w:val="4"/>
        <w:spacing w:line="284" w:lineRule="auto"/>
      </w:pPr>
    </w:p>
    <w:p w14:paraId="158C44EF">
      <w:pPr>
        <w:spacing w:before="78" w:line="219" w:lineRule="auto"/>
        <w:ind w:left="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四、本章重点、难点</w:t>
      </w:r>
    </w:p>
    <w:p w14:paraId="243D3BC9">
      <w:pPr>
        <w:spacing w:before="185" w:line="219" w:lineRule="auto"/>
        <w:ind w:left="5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重点：消费者决策过程与决策类型。</w:t>
      </w:r>
    </w:p>
    <w:p w14:paraId="6E08D411">
      <w:pPr>
        <w:spacing w:before="183" w:line="219" w:lineRule="auto"/>
        <w:ind w:left="50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难点：决策搜集类型中的内部信息搜集和外部信息搜集。</w:t>
      </w:r>
    </w:p>
    <w:p w14:paraId="429469B1">
      <w:pPr>
        <w:pStyle w:val="4"/>
        <w:spacing w:line="284" w:lineRule="auto"/>
      </w:pPr>
    </w:p>
    <w:p w14:paraId="30157A05">
      <w:pPr>
        <w:pStyle w:val="4"/>
        <w:spacing w:line="285" w:lineRule="auto"/>
      </w:pPr>
    </w:p>
    <w:p w14:paraId="5C6F6F08">
      <w:pPr>
        <w:spacing w:before="78" w:line="218" w:lineRule="auto"/>
        <w:ind w:left="2428"/>
        <w:outlineLvl w:val="1"/>
        <w:rPr>
          <w:rFonts w:ascii="宋体" w:hAnsi="宋体" w:eastAsia="宋体" w:cs="宋体"/>
          <w:sz w:val="24"/>
          <w:szCs w:val="24"/>
        </w:rPr>
      </w:pPr>
      <w:bookmarkStart w:id="19" w:name="bookmark16"/>
      <w:bookmarkEnd w:id="19"/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第十一章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消费者的方案评价过程</w:t>
      </w:r>
    </w:p>
    <w:p w14:paraId="5283B92E">
      <w:pPr>
        <w:spacing w:before="185" w:line="221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一、学习目的和要求</w:t>
      </w:r>
    </w:p>
    <w:p w14:paraId="1E65D07F">
      <w:pPr>
        <w:spacing w:line="221" w:lineRule="auto"/>
        <w:rPr>
          <w:rFonts w:ascii="宋体" w:hAnsi="宋体" w:eastAsia="宋体" w:cs="宋体"/>
          <w:sz w:val="24"/>
          <w:szCs w:val="24"/>
        </w:rPr>
        <w:sectPr>
          <w:footerReference r:id="rId26" w:type="default"/>
          <w:pgSz w:w="11906" w:h="16839"/>
          <w:pgMar w:top="1431" w:right="1785" w:bottom="1569" w:left="1785" w:header="0" w:footer="1406" w:gutter="0"/>
          <w:cols w:space="720" w:num="1"/>
        </w:sectPr>
      </w:pPr>
    </w:p>
    <w:p w14:paraId="5A9A7ABE">
      <w:pPr>
        <w:spacing w:before="123" w:line="362" w:lineRule="auto"/>
        <w:ind w:left="37" w:firstLine="46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通过本章学习，学习者应该理解消费者对方案进行评价过程中的一些规律。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除了一般过程，还需结合消费者决策类型进行具体分析。</w:t>
      </w:r>
    </w:p>
    <w:p w14:paraId="49E372A3">
      <w:pPr>
        <w:pStyle w:val="4"/>
        <w:spacing w:line="382" w:lineRule="auto"/>
      </w:pPr>
    </w:p>
    <w:p w14:paraId="7E859DD8">
      <w:pPr>
        <w:spacing w:before="78" w:line="219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二、课程内容</w:t>
      </w:r>
    </w:p>
    <w:p w14:paraId="1C9862C7">
      <w:pPr>
        <w:spacing w:before="183" w:line="219" w:lineRule="auto"/>
        <w:ind w:left="327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第一节 可选方案</w:t>
      </w:r>
    </w:p>
    <w:p w14:paraId="00747B1A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一、品牌集合</w:t>
      </w:r>
    </w:p>
    <w:p w14:paraId="609D97F1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（一）品牌全集</w:t>
      </w:r>
    </w:p>
    <w:p w14:paraId="3E17F819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（二）意识集与非意识集</w:t>
      </w:r>
    </w:p>
    <w:p w14:paraId="314C53A4">
      <w:pPr>
        <w:spacing w:before="182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（三）考虑集、惰性集和排除集</w:t>
      </w:r>
    </w:p>
    <w:p w14:paraId="7F36C8A8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二、考虑集的规模及其影响因素</w:t>
      </w:r>
    </w:p>
    <w:p w14:paraId="486DDDEF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（一）考虑集的规模</w:t>
      </w:r>
    </w:p>
    <w:p w14:paraId="155B0D52">
      <w:pPr>
        <w:spacing w:before="18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（二）消费者考虑集的影响因素</w:t>
      </w:r>
    </w:p>
    <w:p w14:paraId="318576EF">
      <w:pPr>
        <w:spacing w:before="183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三、考虑集的构成对消费者决策的影响</w:t>
      </w:r>
    </w:p>
    <w:p w14:paraId="05CA4318">
      <w:pPr>
        <w:spacing w:before="184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（一）折中效应</w:t>
      </w:r>
    </w:p>
    <w:p w14:paraId="0AF3D2DD">
      <w:pPr>
        <w:spacing w:before="182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（二）吸引效应</w:t>
      </w:r>
    </w:p>
    <w:p w14:paraId="37D4511F">
      <w:pPr>
        <w:spacing w:before="181" w:line="219" w:lineRule="auto"/>
        <w:ind w:left="5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四、基于品牌是否进入考虑集的营销策略</w:t>
      </w:r>
    </w:p>
    <w:p w14:paraId="4D17D053">
      <w:pPr>
        <w:spacing w:before="18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（一）保持策略</w:t>
      </w:r>
    </w:p>
    <w:p w14:paraId="75969854">
      <w:pPr>
        <w:spacing w:before="183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（二）瓦解策略</w:t>
      </w:r>
    </w:p>
    <w:p w14:paraId="2D73CC28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（三）捕获策略</w:t>
      </w:r>
    </w:p>
    <w:p w14:paraId="5FB9980D">
      <w:pPr>
        <w:spacing w:before="183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（四）拦截策略</w:t>
      </w:r>
    </w:p>
    <w:p w14:paraId="2BA12C1B">
      <w:pPr>
        <w:spacing w:before="182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（五）偏好策略</w:t>
      </w:r>
    </w:p>
    <w:p w14:paraId="2CC54F0F">
      <w:pPr>
        <w:spacing w:before="183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（六）接受策略</w:t>
      </w:r>
    </w:p>
    <w:p w14:paraId="4341A428">
      <w:pPr>
        <w:spacing w:before="182" w:line="219" w:lineRule="auto"/>
        <w:ind w:left="29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第二节 消费者决策规则</w:t>
      </w:r>
    </w:p>
    <w:p w14:paraId="7EDB3E39">
      <w:pPr>
        <w:spacing w:before="184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一、补偿性决策规则</w:t>
      </w:r>
    </w:p>
    <w:p w14:paraId="680CB3EE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二、非补偿性决策规则</w:t>
      </w:r>
    </w:p>
    <w:p w14:paraId="4ECC211E">
      <w:pPr>
        <w:spacing w:before="183" w:line="219" w:lineRule="auto"/>
        <w:ind w:left="207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第三节 影响消费者决策规则的主要因素</w:t>
      </w:r>
    </w:p>
    <w:p w14:paraId="1A055F5A">
      <w:pPr>
        <w:spacing w:before="184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一、消费者特征</w:t>
      </w:r>
    </w:p>
    <w:p w14:paraId="4982BF45">
      <w:pPr>
        <w:spacing w:before="183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（一）专业性</w:t>
      </w:r>
    </w:p>
    <w:p w14:paraId="7C914B62">
      <w:pPr>
        <w:spacing w:before="182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（二）消费者的涉入度</w:t>
      </w:r>
    </w:p>
    <w:p w14:paraId="764A5E32"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footerReference r:id="rId27" w:type="default"/>
          <w:pgSz w:w="11906" w:h="16839"/>
          <w:pgMar w:top="1431" w:right="1745" w:bottom="1569" w:left="1785" w:header="0" w:footer="1407" w:gutter="0"/>
          <w:cols w:space="720" w:num="1"/>
        </w:sectPr>
      </w:pPr>
    </w:p>
    <w:p w14:paraId="330E1EC8">
      <w:pPr>
        <w:spacing w:before="12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二、决策特征</w:t>
      </w:r>
    </w:p>
    <w:p w14:paraId="1C3A4B07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（一）信息可得性</w:t>
      </w:r>
    </w:p>
    <w:p w14:paraId="72E430F9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（二）信息呈现方式</w:t>
      </w:r>
    </w:p>
    <w:p w14:paraId="3CF6DA8D">
      <w:pPr>
        <w:spacing w:before="183" w:line="219" w:lineRule="auto"/>
        <w:ind w:left="25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第四节 消费者决策的其他情况</w:t>
      </w:r>
    </w:p>
    <w:p w14:paraId="38E7E309">
      <w:pPr>
        <w:spacing w:before="182" w:line="218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一、单独评估与联合评估</w:t>
      </w:r>
    </w:p>
    <w:p w14:paraId="03B258B8">
      <w:pPr>
        <w:spacing w:before="185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二、决策中断</w:t>
      </w:r>
    </w:p>
    <w:p w14:paraId="79B89B28">
      <w:pPr>
        <w:spacing w:before="183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三、决策困难</w:t>
      </w:r>
    </w:p>
    <w:p w14:paraId="5A44A77A">
      <w:pPr>
        <w:pStyle w:val="4"/>
        <w:spacing w:line="284" w:lineRule="auto"/>
      </w:pPr>
    </w:p>
    <w:p w14:paraId="072F116C">
      <w:pPr>
        <w:pStyle w:val="4"/>
        <w:spacing w:line="285" w:lineRule="auto"/>
      </w:pPr>
    </w:p>
    <w:p w14:paraId="213A4577">
      <w:pPr>
        <w:spacing w:before="79" w:line="219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三、考核知识点与考核要求</w:t>
      </w:r>
    </w:p>
    <w:p w14:paraId="2BB05743">
      <w:pPr>
        <w:spacing w:before="183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（一）可选方案</w:t>
      </w:r>
    </w:p>
    <w:p w14:paraId="21269D8D">
      <w:pPr>
        <w:spacing w:before="181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识记：品牌全集、意识集、考虑集。</w:t>
      </w:r>
    </w:p>
    <w:p w14:paraId="5E56F963">
      <w:pPr>
        <w:spacing w:before="183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领会：考虑集规模的影响因素、品牌是否进入考虑集的营销策略。</w:t>
      </w:r>
    </w:p>
    <w:p w14:paraId="6FE9E9CF">
      <w:pPr>
        <w:spacing w:before="184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简单应用：可选方案的基本应用。</w:t>
      </w:r>
    </w:p>
    <w:p w14:paraId="57029CE8">
      <w:pPr>
        <w:spacing w:before="183" w:line="220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综合应用：基于可选方案的案例分析。</w:t>
      </w:r>
    </w:p>
    <w:p w14:paraId="4DBDBB5C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（二）消费者决策规则</w:t>
      </w:r>
    </w:p>
    <w:p w14:paraId="7B8CB97A">
      <w:pPr>
        <w:spacing w:before="183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识记：补偿性决策规则和非补偿性决策规则的含义。</w:t>
      </w:r>
    </w:p>
    <w:p w14:paraId="68341A5E">
      <w:pPr>
        <w:spacing w:before="182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领会：非补偿性决策规则具体包括的类型。</w:t>
      </w:r>
    </w:p>
    <w:p w14:paraId="6044D2E8">
      <w:pPr>
        <w:spacing w:before="184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简单应用：消费者决策规则的基本应用。</w:t>
      </w:r>
    </w:p>
    <w:p w14:paraId="44D3D044">
      <w:pPr>
        <w:spacing w:before="184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综合应用：消费者决策规则的案例分析。</w:t>
      </w:r>
    </w:p>
    <w:p w14:paraId="3AA9267C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（三）影响消费者决策规则的主要因素</w:t>
      </w:r>
    </w:p>
    <w:p w14:paraId="49426026">
      <w:pPr>
        <w:spacing w:before="184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识记：消费者特征如何影响消费者决策规则。</w:t>
      </w:r>
    </w:p>
    <w:p w14:paraId="32BA8AC8">
      <w:pPr>
        <w:spacing w:before="182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领会：决策特征如何影响消费者决策规则。</w:t>
      </w:r>
    </w:p>
    <w:p w14:paraId="3625E699">
      <w:pPr>
        <w:spacing w:before="183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简单应用：根据消费者特征和决策特征的营销应用。</w:t>
      </w:r>
    </w:p>
    <w:p w14:paraId="737309CC">
      <w:pPr>
        <w:spacing w:before="185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综合应用：根据消费者特征和决策特征的案例分析。</w:t>
      </w:r>
    </w:p>
    <w:p w14:paraId="64738C2C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（四）消费者决策的其他情况</w:t>
      </w:r>
    </w:p>
    <w:p w14:paraId="074FAE41">
      <w:pPr>
        <w:spacing w:before="183" w:line="218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识记：单独评估与联合评估。</w:t>
      </w:r>
    </w:p>
    <w:p w14:paraId="00FF3B5D">
      <w:pPr>
        <w:spacing w:before="184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领会：决策中断、决策困难。</w:t>
      </w:r>
    </w:p>
    <w:p w14:paraId="3DA1A4EC">
      <w:pPr>
        <w:spacing w:before="185" w:line="361" w:lineRule="auto"/>
        <w:ind w:left="506" w:right="199" w:firstLine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简单应用：单独评估与联合评估、决策中断、决策困难的简单营销应用。</w:t>
      </w:r>
      <w:r>
        <w:rPr>
          <w:rFonts w:ascii="宋体" w:hAnsi="宋体" w:eastAsia="宋体" w:cs="宋体"/>
          <w:spacing w:val="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综合应用：单独评估与联合评估、决策中断、决策困难的案例分析。</w:t>
      </w:r>
    </w:p>
    <w:p w14:paraId="6CD9602A">
      <w:pPr>
        <w:spacing w:line="361" w:lineRule="auto"/>
        <w:rPr>
          <w:rFonts w:ascii="宋体" w:hAnsi="宋体" w:eastAsia="宋体" w:cs="宋体"/>
          <w:sz w:val="24"/>
          <w:szCs w:val="24"/>
        </w:rPr>
        <w:sectPr>
          <w:footerReference r:id="rId28" w:type="default"/>
          <w:pgSz w:w="11906" w:h="16839"/>
          <w:pgMar w:top="1431" w:right="1785" w:bottom="1569" w:left="1785" w:header="0" w:footer="1407" w:gutter="0"/>
          <w:cols w:space="720" w:num="1"/>
        </w:sectPr>
      </w:pPr>
    </w:p>
    <w:p w14:paraId="4F17F4E3">
      <w:pPr>
        <w:pStyle w:val="4"/>
        <w:spacing w:line="254" w:lineRule="auto"/>
      </w:pPr>
    </w:p>
    <w:p w14:paraId="65B033CD">
      <w:pPr>
        <w:pStyle w:val="4"/>
        <w:spacing w:line="255" w:lineRule="auto"/>
      </w:pPr>
    </w:p>
    <w:p w14:paraId="02DE0B36">
      <w:pPr>
        <w:spacing w:before="78" w:line="219" w:lineRule="auto"/>
        <w:ind w:left="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四、本章重点、难点</w:t>
      </w:r>
    </w:p>
    <w:p w14:paraId="03698D70">
      <w:pPr>
        <w:spacing w:before="184" w:line="219" w:lineRule="auto"/>
        <w:ind w:left="5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重点：可选方案、消费者决策规则类型。</w:t>
      </w:r>
    </w:p>
    <w:p w14:paraId="2C16DA55">
      <w:pPr>
        <w:spacing w:before="183" w:line="219" w:lineRule="auto"/>
        <w:ind w:left="50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难点：可选方案和消费者决策规则类型的营销应用。</w:t>
      </w:r>
    </w:p>
    <w:p w14:paraId="37622DA0">
      <w:pPr>
        <w:pStyle w:val="4"/>
        <w:spacing w:line="284" w:lineRule="auto"/>
      </w:pPr>
    </w:p>
    <w:p w14:paraId="706B9051">
      <w:pPr>
        <w:pStyle w:val="4"/>
        <w:spacing w:line="284" w:lineRule="auto"/>
      </w:pPr>
    </w:p>
    <w:p w14:paraId="0A393422">
      <w:pPr>
        <w:spacing w:before="78" w:line="219" w:lineRule="auto"/>
        <w:ind w:left="13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第十二章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购买渠道选择与购买情境（不作考核要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求）</w:t>
      </w:r>
    </w:p>
    <w:p w14:paraId="6D7E3795">
      <w:pPr>
        <w:pStyle w:val="4"/>
        <w:spacing w:line="284" w:lineRule="auto"/>
      </w:pPr>
    </w:p>
    <w:p w14:paraId="72D5584F">
      <w:pPr>
        <w:pStyle w:val="4"/>
        <w:spacing w:line="285" w:lineRule="auto"/>
      </w:pPr>
    </w:p>
    <w:p w14:paraId="6D4401C9">
      <w:pPr>
        <w:spacing w:before="78" w:line="219" w:lineRule="auto"/>
        <w:ind w:left="2790"/>
        <w:outlineLvl w:val="1"/>
        <w:rPr>
          <w:rFonts w:ascii="宋体" w:hAnsi="宋体" w:eastAsia="宋体" w:cs="宋体"/>
          <w:sz w:val="24"/>
          <w:szCs w:val="24"/>
        </w:rPr>
      </w:pPr>
      <w:bookmarkStart w:id="20" w:name="bookmark17"/>
      <w:bookmarkEnd w:id="20"/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第十三章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消费者购后行为</w:t>
      </w:r>
    </w:p>
    <w:p w14:paraId="3BEF6B67">
      <w:pPr>
        <w:spacing w:before="183" w:line="221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一、学习目的和要求</w:t>
      </w:r>
    </w:p>
    <w:p w14:paraId="165C1252">
      <w:pPr>
        <w:spacing w:before="182" w:line="362" w:lineRule="auto"/>
        <w:ind w:left="23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通过本章学习，学习者应该理解消费者购后的一些行为特征、过程和</w:t>
      </w:r>
      <w:r>
        <w:rPr>
          <w:rFonts w:ascii="宋体" w:hAnsi="宋体" w:eastAsia="宋体" w:cs="宋体"/>
          <w:spacing w:val="-3"/>
          <w:sz w:val="24"/>
          <w:szCs w:val="24"/>
        </w:rPr>
        <w:t>规律，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包括产品使用、购后失调与后悔、消费者满意和消费者忠诚。</w:t>
      </w:r>
    </w:p>
    <w:p w14:paraId="39E5BF23">
      <w:pPr>
        <w:pStyle w:val="4"/>
        <w:spacing w:line="382" w:lineRule="auto"/>
      </w:pPr>
    </w:p>
    <w:p w14:paraId="55CCA341">
      <w:pPr>
        <w:spacing w:before="78" w:line="219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二、课程内容</w:t>
      </w:r>
    </w:p>
    <w:p w14:paraId="14FE9AB5">
      <w:pPr>
        <w:spacing w:before="184" w:line="219" w:lineRule="auto"/>
        <w:ind w:left="29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第一节 产品使用和消费</w:t>
      </w:r>
    </w:p>
    <w:p w14:paraId="1D585C85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一、产品使用和消费的维度</w:t>
      </w:r>
    </w:p>
    <w:p w14:paraId="191C0D1E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（一）使用数量</w:t>
      </w:r>
    </w:p>
    <w:p w14:paraId="4CCEBF02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（二）使用频率</w:t>
      </w:r>
    </w:p>
    <w:p w14:paraId="51C95200">
      <w:pPr>
        <w:spacing w:before="18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（三）使用功能</w:t>
      </w:r>
    </w:p>
    <w:p w14:paraId="312D9B91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（四）使用情境</w:t>
      </w:r>
    </w:p>
    <w:p w14:paraId="4D683085">
      <w:pPr>
        <w:spacing w:before="183" w:line="219" w:lineRule="auto"/>
        <w:ind w:left="29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第二节 购后失调与后悔</w:t>
      </w:r>
    </w:p>
    <w:p w14:paraId="1CD42DF7">
      <w:pPr>
        <w:spacing w:before="184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一、购后失调的概念</w:t>
      </w:r>
    </w:p>
    <w:p w14:paraId="52269E59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二、购后失调的影响因素</w:t>
      </w:r>
    </w:p>
    <w:p w14:paraId="2C2B39C1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（一）备选产品数量</w:t>
      </w:r>
    </w:p>
    <w:p w14:paraId="4824427C">
      <w:pPr>
        <w:spacing w:before="18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（二）购买决策难度</w:t>
      </w:r>
    </w:p>
    <w:p w14:paraId="48C412AA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（三）购买决策重要程度</w:t>
      </w:r>
    </w:p>
    <w:p w14:paraId="0A1A55C0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（四）购买决策不可更改程度</w:t>
      </w:r>
    </w:p>
    <w:p w14:paraId="087E35F8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（五）购买决策是否是自由选择</w:t>
      </w:r>
    </w:p>
    <w:p w14:paraId="0955C5D9">
      <w:pPr>
        <w:spacing w:before="18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（六）决策前后的目标一致性</w:t>
      </w:r>
    </w:p>
    <w:p w14:paraId="288FAB03">
      <w:pPr>
        <w:spacing w:before="183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（七）消费者忠诚度</w:t>
      </w:r>
    </w:p>
    <w:p w14:paraId="4537585F">
      <w:pPr>
        <w:spacing w:line="220" w:lineRule="auto"/>
        <w:rPr>
          <w:rFonts w:ascii="宋体" w:hAnsi="宋体" w:eastAsia="宋体" w:cs="宋体"/>
          <w:sz w:val="24"/>
          <w:szCs w:val="24"/>
        </w:rPr>
        <w:sectPr>
          <w:footerReference r:id="rId29" w:type="default"/>
          <w:pgSz w:w="11906" w:h="16839"/>
          <w:pgMar w:top="1431" w:right="1764" w:bottom="1569" w:left="1785" w:header="0" w:footer="1407" w:gutter="0"/>
          <w:cols w:space="720" w:num="1"/>
        </w:sectPr>
      </w:pPr>
    </w:p>
    <w:p w14:paraId="2F377A69">
      <w:pPr>
        <w:spacing w:before="122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（八）消费者焦虑倾向与自信程度</w:t>
      </w:r>
    </w:p>
    <w:p w14:paraId="03AB0331">
      <w:pPr>
        <w:spacing w:before="183" w:line="220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三、购后失调的处理</w:t>
      </w:r>
    </w:p>
    <w:p w14:paraId="6FC7FA5D">
      <w:pPr>
        <w:spacing w:before="182" w:line="219" w:lineRule="auto"/>
        <w:ind w:left="5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四、购后后悔</w:t>
      </w:r>
    </w:p>
    <w:p w14:paraId="45CEA85F">
      <w:pPr>
        <w:spacing w:before="183" w:line="219" w:lineRule="auto"/>
        <w:ind w:left="31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第三节 消费者满意</w:t>
      </w:r>
    </w:p>
    <w:p w14:paraId="183BCAB4">
      <w:pPr>
        <w:spacing w:before="182" w:line="360" w:lineRule="auto"/>
        <w:ind w:left="507" w:right="424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一、消费者购买评估与消费者满意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二、影响消费者满意的因素</w:t>
      </w:r>
    </w:p>
    <w:p w14:paraId="0083365A">
      <w:pPr>
        <w:spacing w:before="1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（一）消费者对产品或品牌的预期</w:t>
      </w:r>
    </w:p>
    <w:p w14:paraId="440B8CE7">
      <w:pPr>
        <w:spacing w:before="182" w:line="360" w:lineRule="auto"/>
        <w:ind w:left="503" w:right="4000" w:firstLine="1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（二）消费者对产品实际绩效的感知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三、消费者满意模型</w:t>
      </w:r>
    </w:p>
    <w:p w14:paraId="0AECCB66">
      <w:pPr>
        <w:spacing w:before="1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（一）消费者满意理论模型</w:t>
      </w:r>
    </w:p>
    <w:p w14:paraId="70E17E6B">
      <w:pPr>
        <w:spacing w:before="183" w:line="218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（二）消费者满意评价模型</w:t>
      </w:r>
    </w:p>
    <w:p w14:paraId="1F2CE370">
      <w:pPr>
        <w:spacing w:before="185" w:line="219" w:lineRule="auto"/>
        <w:ind w:left="31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第四节 消费者抱怨</w:t>
      </w:r>
    </w:p>
    <w:p w14:paraId="5CF6930E">
      <w:pPr>
        <w:spacing w:before="183" w:line="360" w:lineRule="auto"/>
        <w:ind w:left="507" w:right="4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一、消费者不满意与消费者抱怨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二、消费者抱怨的影响因素</w:t>
      </w:r>
    </w:p>
    <w:p w14:paraId="35C80A05">
      <w:pPr>
        <w:spacing w:line="220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三、企业对消费者抱怨的应对</w:t>
      </w:r>
    </w:p>
    <w:p w14:paraId="7436BFDD">
      <w:pPr>
        <w:spacing w:before="182" w:line="219" w:lineRule="auto"/>
        <w:ind w:left="31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第五节 消费者忠诚</w:t>
      </w:r>
    </w:p>
    <w:p w14:paraId="6E952D59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一、消费者忠诚的含义</w:t>
      </w:r>
    </w:p>
    <w:p w14:paraId="02927664">
      <w:pPr>
        <w:spacing w:before="184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二、消费者忠诚两个关键维度</w:t>
      </w:r>
    </w:p>
    <w:p w14:paraId="06A6B4C1">
      <w:pPr>
        <w:spacing w:before="183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（一）态度忠诚</w:t>
      </w:r>
    </w:p>
    <w:p w14:paraId="783A4DA0">
      <w:pPr>
        <w:spacing w:before="182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（二）行为忠诚</w:t>
      </w:r>
    </w:p>
    <w:p w14:paraId="5E40EF7A">
      <w:pPr>
        <w:spacing w:before="182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三、消费者忠诚的特点</w:t>
      </w:r>
    </w:p>
    <w:p w14:paraId="04083DAF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（一）关注、信任企业及其产品或服务</w:t>
      </w:r>
    </w:p>
    <w:p w14:paraId="6F1968AC">
      <w:pPr>
        <w:spacing w:before="183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（二）重复购买，扩大范围</w:t>
      </w:r>
    </w:p>
    <w:p w14:paraId="35F019EE">
      <w:pPr>
        <w:spacing w:before="182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（三）向他人推荐、宣传</w:t>
      </w:r>
    </w:p>
    <w:p w14:paraId="583EC3AD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（四）忽视其他竞争者的促销活动</w:t>
      </w:r>
    </w:p>
    <w:p w14:paraId="1BA5F123">
      <w:pPr>
        <w:spacing w:before="184" w:line="219" w:lineRule="auto"/>
        <w:ind w:left="5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四、消费者忠诚的影响因素</w:t>
      </w:r>
    </w:p>
    <w:p w14:paraId="2BEFB223">
      <w:pPr>
        <w:spacing w:before="18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（一）产品或服务的质量</w:t>
      </w:r>
    </w:p>
    <w:p w14:paraId="360C4028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（二）消费者满意度</w:t>
      </w:r>
    </w:p>
    <w:p w14:paraId="1D1BC4B5">
      <w:pPr>
        <w:spacing w:before="182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（三）消费者的转换成本</w:t>
      </w:r>
    </w:p>
    <w:p w14:paraId="51C3B3F5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30" w:type="default"/>
          <w:pgSz w:w="11906" w:h="16839"/>
          <w:pgMar w:top="1431" w:right="1785" w:bottom="1569" w:left="1785" w:header="0" w:footer="1407" w:gutter="0"/>
          <w:cols w:space="720" w:num="1"/>
        </w:sectPr>
      </w:pPr>
    </w:p>
    <w:p w14:paraId="0BC3E789">
      <w:pPr>
        <w:spacing w:before="122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（四）企业与消费者的互动</w:t>
      </w:r>
    </w:p>
    <w:p w14:paraId="6D5475BE">
      <w:pPr>
        <w:spacing w:before="182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五、提高消费者忠诚度</w:t>
      </w:r>
    </w:p>
    <w:p w14:paraId="0D996647">
      <w:pPr>
        <w:spacing w:before="182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（一）寻找正确的目标顾客</w:t>
      </w:r>
    </w:p>
    <w:p w14:paraId="2E232446">
      <w:pPr>
        <w:spacing w:before="181" w:line="218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（二）优化顾客体验，提升顾客感知价值</w:t>
      </w:r>
    </w:p>
    <w:p w14:paraId="3B7F9F5B">
      <w:pPr>
        <w:spacing w:before="185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（三）整合营销沟通，传递完美质量</w:t>
      </w:r>
    </w:p>
    <w:p w14:paraId="1F1CACE4">
      <w:pPr>
        <w:spacing w:before="183" w:line="218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（四）互动与价值共创</w:t>
      </w:r>
    </w:p>
    <w:p w14:paraId="201E974E">
      <w:pPr>
        <w:spacing w:before="186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（五）定制个性化服务</w:t>
      </w:r>
    </w:p>
    <w:p w14:paraId="6EA38A7F">
      <w:pPr>
        <w:spacing w:before="183" w:line="219" w:lineRule="auto"/>
        <w:ind w:left="327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第六节 产品处置</w:t>
      </w:r>
    </w:p>
    <w:p w14:paraId="0251130A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一、产品处置方式</w:t>
      </w:r>
    </w:p>
    <w:p w14:paraId="15D1B56C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二、产品处置行为的影响因素</w:t>
      </w:r>
    </w:p>
    <w:p w14:paraId="2CA59D13">
      <w:pPr>
        <w:spacing w:before="18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（一）产品特征</w:t>
      </w:r>
    </w:p>
    <w:p w14:paraId="7E852024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（二）消费者特征</w:t>
      </w:r>
    </w:p>
    <w:p w14:paraId="7F468B20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（三）消费者与产品间关系</w:t>
      </w:r>
    </w:p>
    <w:p w14:paraId="0833ABCC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（四）社会</w:t>
      </w:r>
    </w:p>
    <w:p w14:paraId="6E63B95E">
      <w:pPr>
        <w:spacing w:before="184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（五）情境</w:t>
      </w:r>
    </w:p>
    <w:p w14:paraId="480BA8B6">
      <w:pPr>
        <w:pStyle w:val="4"/>
        <w:spacing w:line="284" w:lineRule="auto"/>
      </w:pPr>
    </w:p>
    <w:p w14:paraId="72DA8FF8">
      <w:pPr>
        <w:pStyle w:val="4"/>
        <w:spacing w:line="284" w:lineRule="auto"/>
      </w:pPr>
    </w:p>
    <w:p w14:paraId="6E96C246">
      <w:pPr>
        <w:spacing w:before="78" w:line="219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三、考核知识点与考核要求</w:t>
      </w:r>
    </w:p>
    <w:p w14:paraId="4153B7EB">
      <w:pPr>
        <w:spacing w:before="18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（一）产品使用和消费</w:t>
      </w:r>
    </w:p>
    <w:p w14:paraId="479AE1BC">
      <w:pPr>
        <w:spacing w:before="183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识记：产品使用和消费的维度。</w:t>
      </w:r>
    </w:p>
    <w:p w14:paraId="7C5DF1AA">
      <w:pPr>
        <w:spacing w:before="182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简单应用：产品使用和消费的简单应用。</w:t>
      </w:r>
    </w:p>
    <w:p w14:paraId="69574062">
      <w:pPr>
        <w:spacing w:before="185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综合应用：产品使用和消费的综合应用。</w:t>
      </w:r>
    </w:p>
    <w:p w14:paraId="017D3840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（二）购后失调与后悔</w:t>
      </w:r>
    </w:p>
    <w:p w14:paraId="0035C6C9">
      <w:pPr>
        <w:spacing w:before="183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识记：购后失调的概念。</w:t>
      </w:r>
    </w:p>
    <w:p w14:paraId="5E5CE6D7">
      <w:pPr>
        <w:spacing w:before="183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领会：购后失调的影响因素。</w:t>
      </w:r>
    </w:p>
    <w:p w14:paraId="2D5BCA75">
      <w:pPr>
        <w:spacing w:before="183" w:line="360" w:lineRule="auto"/>
        <w:ind w:left="506" w:right="2839" w:firstLine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简单应用：购后失调和消费者后悔的基本应用。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综合应用：购后失调和消费者后悔的案例分析。</w:t>
      </w:r>
    </w:p>
    <w:p w14:paraId="0E3C8650">
      <w:pPr>
        <w:spacing w:before="1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（三）消费者满意</w:t>
      </w:r>
    </w:p>
    <w:p w14:paraId="173176E3">
      <w:pPr>
        <w:spacing w:before="183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识记：消费者满意的概念。</w:t>
      </w:r>
    </w:p>
    <w:p w14:paraId="61773262">
      <w:pPr>
        <w:spacing w:before="182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领会：影响消费者满意的因素。</w:t>
      </w:r>
    </w:p>
    <w:p w14:paraId="06229463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31" w:type="default"/>
          <w:pgSz w:w="11906" w:h="16839"/>
          <w:pgMar w:top="1431" w:right="1785" w:bottom="1569" w:left="1785" w:header="0" w:footer="1407" w:gutter="0"/>
          <w:cols w:space="720" w:num="1"/>
        </w:sectPr>
      </w:pPr>
    </w:p>
    <w:p w14:paraId="59CCD997">
      <w:pPr>
        <w:spacing w:before="122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简单应用：消费者满意相关的简单营销应用。</w:t>
      </w:r>
    </w:p>
    <w:p w14:paraId="70AF0E49">
      <w:pPr>
        <w:spacing w:before="184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综合应用：消费者满意相关的案例分析。</w:t>
      </w:r>
    </w:p>
    <w:p w14:paraId="00C6A5CB">
      <w:pPr>
        <w:spacing w:before="182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（四）消费者抱怨</w:t>
      </w:r>
    </w:p>
    <w:p w14:paraId="43C56685">
      <w:pPr>
        <w:spacing w:before="182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识记：消费者抱怨的影响因素。</w:t>
      </w:r>
    </w:p>
    <w:p w14:paraId="6B80A0B0">
      <w:pPr>
        <w:spacing w:before="182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领会：消费者不满意时五种表现方式。</w:t>
      </w:r>
    </w:p>
    <w:p w14:paraId="7A6B657A">
      <w:pPr>
        <w:spacing w:before="183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简单应用：企业对消费者抱怨的应对。</w:t>
      </w:r>
    </w:p>
    <w:p w14:paraId="1B64B02F">
      <w:pPr>
        <w:spacing w:before="184" w:line="220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综合应用：企业对消费者抱怨应对的案例分析。</w:t>
      </w:r>
    </w:p>
    <w:p w14:paraId="40536C2D">
      <w:pPr>
        <w:spacing w:before="182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（五）消费者忠诚</w:t>
      </w:r>
    </w:p>
    <w:p w14:paraId="054AE228">
      <w:pPr>
        <w:spacing w:before="182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识记：消费者忠诚的含义、类型。</w:t>
      </w:r>
    </w:p>
    <w:p w14:paraId="76619FC8">
      <w:pPr>
        <w:spacing w:before="183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领会：消费者忠诚的影响因素。</w:t>
      </w:r>
    </w:p>
    <w:p w14:paraId="2AB5F9FD">
      <w:pPr>
        <w:spacing w:before="183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简单应用：消费者忠诚的简单营销应用。</w:t>
      </w:r>
    </w:p>
    <w:p w14:paraId="0F76A6D8">
      <w:pPr>
        <w:spacing w:before="184" w:line="220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综合应用：消费者忠诚的案例分析。</w:t>
      </w:r>
    </w:p>
    <w:p w14:paraId="56841E05">
      <w:pPr>
        <w:spacing w:before="182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（六）产品处置</w:t>
      </w:r>
    </w:p>
    <w:p w14:paraId="08377267">
      <w:pPr>
        <w:spacing w:before="183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识记：产品处置行为的影响因素。</w:t>
      </w:r>
    </w:p>
    <w:p w14:paraId="735977C6">
      <w:pPr>
        <w:spacing w:before="183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领会：消费者特征如何影响产品处置行为。</w:t>
      </w:r>
    </w:p>
    <w:p w14:paraId="7C3A457E">
      <w:pPr>
        <w:spacing w:before="183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简单应用：产品处置的简单营销应用。</w:t>
      </w:r>
    </w:p>
    <w:p w14:paraId="70FEE2C1">
      <w:pPr>
        <w:spacing w:before="184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综合应用：产品处置的案例分析。</w:t>
      </w:r>
    </w:p>
    <w:p w14:paraId="48032A1B">
      <w:pPr>
        <w:pStyle w:val="4"/>
        <w:spacing w:line="284" w:lineRule="auto"/>
      </w:pPr>
    </w:p>
    <w:p w14:paraId="71663D5F">
      <w:pPr>
        <w:pStyle w:val="4"/>
        <w:spacing w:line="284" w:lineRule="auto"/>
      </w:pPr>
    </w:p>
    <w:p w14:paraId="0BD16B20">
      <w:pPr>
        <w:spacing w:before="79" w:line="219" w:lineRule="auto"/>
        <w:ind w:left="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四、本章重点、难点</w:t>
      </w:r>
    </w:p>
    <w:p w14:paraId="4E106276">
      <w:pPr>
        <w:spacing w:before="184" w:line="219" w:lineRule="auto"/>
        <w:ind w:left="5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重点：消费者满意模型、消费者忠诚的影响因素。</w:t>
      </w:r>
    </w:p>
    <w:p w14:paraId="00459754">
      <w:pPr>
        <w:spacing w:before="184" w:line="219" w:lineRule="auto"/>
        <w:ind w:left="50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难点：提升消费者满意和忠诚的营销方式。</w:t>
      </w:r>
    </w:p>
    <w:p w14:paraId="4A7E9897">
      <w:pPr>
        <w:pStyle w:val="4"/>
        <w:spacing w:line="284" w:lineRule="auto"/>
      </w:pPr>
    </w:p>
    <w:p w14:paraId="2463659F">
      <w:pPr>
        <w:pStyle w:val="4"/>
        <w:spacing w:line="284" w:lineRule="auto"/>
      </w:pPr>
    </w:p>
    <w:p w14:paraId="1CFDFF73">
      <w:pPr>
        <w:spacing w:before="79" w:line="219" w:lineRule="auto"/>
        <w:ind w:left="3153"/>
        <w:outlineLvl w:val="1"/>
        <w:rPr>
          <w:rFonts w:ascii="宋体" w:hAnsi="宋体" w:eastAsia="宋体" w:cs="宋体"/>
          <w:sz w:val="24"/>
          <w:szCs w:val="24"/>
        </w:rPr>
      </w:pPr>
      <w:bookmarkStart w:id="21" w:name="bookmark18"/>
      <w:bookmarkEnd w:id="21"/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第十四章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参考群体</w:t>
      </w:r>
    </w:p>
    <w:p w14:paraId="026CBF1F">
      <w:pPr>
        <w:spacing w:before="183" w:line="221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一、学习目的和要求</w:t>
      </w:r>
    </w:p>
    <w:p w14:paraId="62BB7EEA">
      <w:pPr>
        <w:spacing w:before="183" w:line="361" w:lineRule="auto"/>
        <w:ind w:left="24" w:firstLine="479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通过本章学习，学习者应该理解参考群体的内涵，一</w:t>
      </w:r>
      <w:r>
        <w:rPr>
          <w:rFonts w:ascii="宋体" w:hAnsi="宋体" w:eastAsia="宋体" w:cs="宋体"/>
          <w:spacing w:val="-9"/>
          <w:sz w:val="24"/>
          <w:szCs w:val="24"/>
        </w:rPr>
        <w:t>些重要的参考群体类型，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参考群体对消费者产生影响的方式，以及在参考群体相关理论的基础上形成的重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要现象，比如消费者口碑、品牌社区等。</w:t>
      </w:r>
    </w:p>
    <w:p w14:paraId="755013D0">
      <w:pPr>
        <w:pStyle w:val="4"/>
        <w:spacing w:line="382" w:lineRule="auto"/>
      </w:pPr>
    </w:p>
    <w:p w14:paraId="2458E9DB">
      <w:pPr>
        <w:spacing w:before="78" w:line="219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二、课程内容</w:t>
      </w:r>
    </w:p>
    <w:p w14:paraId="570E6C5E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32" w:type="default"/>
          <w:pgSz w:w="11906" w:h="16839"/>
          <w:pgMar w:top="1431" w:right="1738" w:bottom="1569" w:left="1785" w:header="0" w:footer="1407" w:gutter="0"/>
          <w:cols w:space="720" w:num="1"/>
        </w:sectPr>
      </w:pPr>
    </w:p>
    <w:p w14:paraId="4FF53518">
      <w:pPr>
        <w:spacing w:before="123" w:line="219" w:lineRule="auto"/>
        <w:ind w:left="25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第一节 参考群体的内涵与类型</w:t>
      </w:r>
    </w:p>
    <w:p w14:paraId="1B664ABC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一、参考群体的内涵与作用</w:t>
      </w:r>
    </w:p>
    <w:p w14:paraId="4A83FA99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二、参考群体的类型</w:t>
      </w:r>
    </w:p>
    <w:p w14:paraId="38E25775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（一）成员资格型参考群体</w:t>
      </w:r>
    </w:p>
    <w:p w14:paraId="3E7706D0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（二）首要参考群体与次要参考群体</w:t>
      </w:r>
    </w:p>
    <w:p w14:paraId="66FC8B79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（三）接触型参考群体与背离型参考群体</w:t>
      </w:r>
    </w:p>
    <w:p w14:paraId="2479D78B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（四）渴望型参考群体与排斥型参考群体</w:t>
      </w:r>
    </w:p>
    <w:p w14:paraId="50FDDEB7">
      <w:pPr>
        <w:spacing w:before="182" w:line="360" w:lineRule="auto"/>
        <w:ind w:left="507" w:right="2188" w:firstLine="168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第二节 参考群体对消费者行为的影响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一、参考群体的影响方式</w:t>
      </w:r>
    </w:p>
    <w:p w14:paraId="29FF7495">
      <w:pPr>
        <w:spacing w:before="1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（一）信息性影响</w:t>
      </w:r>
    </w:p>
    <w:p w14:paraId="4B5D0701">
      <w:pPr>
        <w:spacing w:before="182" w:line="221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（二）规范性影响</w:t>
      </w:r>
    </w:p>
    <w:p w14:paraId="7B6E8633">
      <w:pPr>
        <w:spacing w:before="181" w:line="221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（三）认同性影响</w:t>
      </w:r>
    </w:p>
    <w:p w14:paraId="03FB76FC">
      <w:pPr>
        <w:spacing w:before="182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二、影响参考群体作用的主要因素</w:t>
      </w:r>
    </w:p>
    <w:p w14:paraId="3D22F09D">
      <w:pPr>
        <w:spacing w:before="182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（一）消费情境</w:t>
      </w:r>
    </w:p>
    <w:p w14:paraId="26DE0EBA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（二）消费者与参考群体的关系</w:t>
      </w:r>
    </w:p>
    <w:p w14:paraId="6FCD6A20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（三）消费行为与群体功能的相关性</w:t>
      </w:r>
    </w:p>
    <w:p w14:paraId="0EF62110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（四）产品的生命周期阶段</w:t>
      </w:r>
    </w:p>
    <w:p w14:paraId="0BDADFD4">
      <w:pPr>
        <w:spacing w:before="18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（五）消费者个人特征</w:t>
      </w:r>
    </w:p>
    <w:p w14:paraId="3B7F98D7">
      <w:pPr>
        <w:spacing w:before="183" w:line="219" w:lineRule="auto"/>
        <w:ind w:left="327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第三节</w:t>
      </w:r>
      <w:r>
        <w:rPr>
          <w:rFonts w:ascii="宋体" w:hAnsi="宋体" w:eastAsia="宋体" w:cs="宋体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意见领袖</w:t>
      </w:r>
    </w:p>
    <w:p w14:paraId="70AABF32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一、意见领袖的概念</w:t>
      </w:r>
    </w:p>
    <w:p w14:paraId="2D6237E1">
      <w:pPr>
        <w:spacing w:before="184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二、关键意见领袖（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KOL</w:t>
      </w:r>
      <w:r>
        <w:rPr>
          <w:rFonts w:ascii="宋体" w:hAnsi="宋体" w:eastAsia="宋体" w:cs="宋体"/>
          <w:spacing w:val="-2"/>
          <w:sz w:val="24"/>
          <w:szCs w:val="24"/>
        </w:rPr>
        <w:t>）</w:t>
      </w:r>
    </w:p>
    <w:p w14:paraId="3BA20FEF">
      <w:pPr>
        <w:spacing w:before="183" w:line="219" w:lineRule="auto"/>
        <w:ind w:left="35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第四节</w:t>
      </w:r>
      <w:r>
        <w:rPr>
          <w:rFonts w:ascii="宋体" w:hAnsi="宋体" w:eastAsia="宋体" w:cs="宋体"/>
          <w:spacing w:val="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口碑</w:t>
      </w:r>
    </w:p>
    <w:p w14:paraId="33C42D8A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一、口碑的含义</w:t>
      </w:r>
    </w:p>
    <w:p w14:paraId="4CAD79BD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二、口碑传播的特征</w:t>
      </w:r>
    </w:p>
    <w:p w14:paraId="4DB35B9F">
      <w:pPr>
        <w:spacing w:before="18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（一）可信度高</w:t>
      </w:r>
    </w:p>
    <w:p w14:paraId="09CAFD5A">
      <w:pPr>
        <w:spacing w:before="183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（二）生动描述</w:t>
      </w:r>
    </w:p>
    <w:p w14:paraId="6E80BD2C">
      <w:pPr>
        <w:spacing w:before="181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（三）传播范围广泛</w:t>
      </w:r>
    </w:p>
    <w:p w14:paraId="6C6DBFB5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（四）成本较低</w:t>
      </w:r>
    </w:p>
    <w:p w14:paraId="3AF52EDF">
      <w:pPr>
        <w:spacing w:before="184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三、口碑传播的动机</w:t>
      </w:r>
    </w:p>
    <w:p w14:paraId="10059FA7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33" w:type="default"/>
          <w:pgSz w:w="11906" w:h="16839"/>
          <w:pgMar w:top="1431" w:right="1785" w:bottom="1569" w:left="1785" w:header="0" w:footer="1407" w:gutter="0"/>
          <w:cols w:space="720" w:num="1"/>
        </w:sectPr>
      </w:pPr>
    </w:p>
    <w:p w14:paraId="45AD1684">
      <w:pPr>
        <w:spacing w:before="122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（一）口碑信息传播者的动机</w:t>
      </w:r>
    </w:p>
    <w:p w14:paraId="29B455E4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（二）口碑信息寻求者的动机</w:t>
      </w:r>
    </w:p>
    <w:p w14:paraId="252996A4">
      <w:pPr>
        <w:spacing w:before="184" w:line="219" w:lineRule="auto"/>
        <w:ind w:left="5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四、口碑效果的影响因素</w:t>
      </w:r>
    </w:p>
    <w:p w14:paraId="1CEBAB98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（一）口碑来源</w:t>
      </w:r>
    </w:p>
    <w:p w14:paraId="2B0E36DD">
      <w:pPr>
        <w:spacing w:before="182" w:line="218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（二）口碑评价涉及的对象</w:t>
      </w:r>
    </w:p>
    <w:p w14:paraId="39BB7675">
      <w:pPr>
        <w:spacing w:before="185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（三）口碑的内容特征</w:t>
      </w:r>
    </w:p>
    <w:p w14:paraId="0D478AB2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（四）口碑的时效和位置</w:t>
      </w:r>
    </w:p>
    <w:p w14:paraId="583132BA">
      <w:pPr>
        <w:spacing w:before="182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（五）口碑搜寻者本身的特征</w:t>
      </w:r>
    </w:p>
    <w:p w14:paraId="61E48BB4">
      <w:pPr>
        <w:spacing w:before="18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（六）信息来源者与搜索者的关系</w:t>
      </w:r>
    </w:p>
    <w:p w14:paraId="61ABBF65">
      <w:pPr>
        <w:spacing w:before="184" w:line="219" w:lineRule="auto"/>
        <w:ind w:left="327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第五节</w:t>
      </w:r>
      <w:r>
        <w:rPr>
          <w:rFonts w:ascii="宋体" w:hAnsi="宋体" w:eastAsia="宋体" w:cs="宋体"/>
          <w:spacing w:val="3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品牌社区</w:t>
      </w:r>
    </w:p>
    <w:p w14:paraId="295DC370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一、品牌社区的内涵</w:t>
      </w:r>
    </w:p>
    <w:p w14:paraId="0F6292C2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二、品牌社区的特征</w:t>
      </w:r>
    </w:p>
    <w:p w14:paraId="3CED136D">
      <w:pPr>
        <w:spacing w:before="183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（一）相同的认识和理解</w:t>
      </w:r>
    </w:p>
    <w:p w14:paraId="1E90AED7">
      <w:pPr>
        <w:spacing w:before="182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（二）仪式和传统</w:t>
      </w:r>
    </w:p>
    <w:p w14:paraId="4A525D93">
      <w:pPr>
        <w:spacing w:before="18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（三）道德责任感</w:t>
      </w:r>
    </w:p>
    <w:p w14:paraId="05F8EBA3">
      <w:pPr>
        <w:spacing w:before="182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三、虚拟社区</w:t>
      </w:r>
    </w:p>
    <w:p w14:paraId="45BD5E6B">
      <w:pPr>
        <w:spacing w:before="18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（一）虚拟社区的含义</w:t>
      </w:r>
    </w:p>
    <w:p w14:paraId="1F6C050F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（二）虚拟社区的营销模式</w:t>
      </w:r>
    </w:p>
    <w:p w14:paraId="3A8E39DD">
      <w:pPr>
        <w:pStyle w:val="4"/>
        <w:spacing w:line="285" w:lineRule="auto"/>
      </w:pPr>
    </w:p>
    <w:p w14:paraId="10796131">
      <w:pPr>
        <w:pStyle w:val="4"/>
        <w:spacing w:line="285" w:lineRule="auto"/>
      </w:pPr>
    </w:p>
    <w:p w14:paraId="7A4D77F8">
      <w:pPr>
        <w:spacing w:before="79" w:line="219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三、考核知识点与考核要求</w:t>
      </w:r>
    </w:p>
    <w:p w14:paraId="6014419A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（一）参考群体的内涵与类型</w:t>
      </w:r>
    </w:p>
    <w:p w14:paraId="628812B3">
      <w:pPr>
        <w:spacing w:before="183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识记：参考群体的内涵。</w:t>
      </w:r>
    </w:p>
    <w:p w14:paraId="30C2CF16">
      <w:pPr>
        <w:spacing w:before="183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领会：参考群体的类型。</w:t>
      </w:r>
    </w:p>
    <w:p w14:paraId="760AF18A">
      <w:pPr>
        <w:spacing w:before="183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简单应用：参考群体的基本应用。</w:t>
      </w:r>
    </w:p>
    <w:p w14:paraId="6F33FEA6">
      <w:pPr>
        <w:spacing w:before="184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综合应用：参考群体的案例分析。</w:t>
      </w:r>
    </w:p>
    <w:p w14:paraId="2DECBF5E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（二）参考群体对消费者行为的影响</w:t>
      </w:r>
    </w:p>
    <w:p w14:paraId="5EE74150">
      <w:pPr>
        <w:spacing w:before="184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识记：参考群体的影响方式。</w:t>
      </w:r>
    </w:p>
    <w:p w14:paraId="5973BAE9">
      <w:pPr>
        <w:spacing w:before="182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领会：影响参考群体作用的主要因素。</w:t>
      </w:r>
    </w:p>
    <w:p w14:paraId="1BB24FDF">
      <w:pPr>
        <w:spacing w:before="183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简单应用：根据参考群体影响方式的基本营销应用。</w:t>
      </w:r>
    </w:p>
    <w:p w14:paraId="1022384A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34" w:type="default"/>
          <w:pgSz w:w="11906" w:h="16839"/>
          <w:pgMar w:top="1431" w:right="1785" w:bottom="1569" w:left="1785" w:header="0" w:footer="1407" w:gutter="0"/>
          <w:cols w:space="720" w:num="1"/>
        </w:sectPr>
      </w:pPr>
    </w:p>
    <w:p w14:paraId="68C0CE70">
      <w:pPr>
        <w:spacing w:before="122" w:line="360" w:lineRule="auto"/>
        <w:ind w:left="25" w:right="35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综合应用：根据参考群体影响方式和影响参考群体作用的</w:t>
      </w:r>
      <w:r>
        <w:rPr>
          <w:rFonts w:ascii="宋体" w:hAnsi="宋体" w:eastAsia="宋体" w:cs="宋体"/>
          <w:spacing w:val="-4"/>
          <w:sz w:val="24"/>
          <w:szCs w:val="24"/>
        </w:rPr>
        <w:t>主要因素的案例分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析。</w:t>
      </w:r>
    </w:p>
    <w:p w14:paraId="36C9A875">
      <w:pPr>
        <w:spacing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（三）意见领袖</w:t>
      </w:r>
    </w:p>
    <w:p w14:paraId="4BBA255C">
      <w:pPr>
        <w:spacing w:before="183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识记：意见领袖的概念。</w:t>
      </w:r>
    </w:p>
    <w:p w14:paraId="7B41F821">
      <w:pPr>
        <w:spacing w:before="182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领会：关键意见领袖。</w:t>
      </w:r>
    </w:p>
    <w:p w14:paraId="7B5B6AC6">
      <w:pPr>
        <w:spacing w:before="183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简单应用：意见领袖和关键意见领袖的营销应用。</w:t>
      </w:r>
    </w:p>
    <w:p w14:paraId="5EE7A620">
      <w:pPr>
        <w:spacing w:before="184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综合应用：意见领袖和关键意见领袖的案例分析。</w:t>
      </w:r>
    </w:p>
    <w:p w14:paraId="3EE3A835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（四）口碑</w:t>
      </w:r>
    </w:p>
    <w:p w14:paraId="4E010D87">
      <w:pPr>
        <w:spacing w:before="184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识记：口碑的含义，口碑效果的影响因素。</w:t>
      </w:r>
    </w:p>
    <w:p w14:paraId="0828EB93">
      <w:pPr>
        <w:spacing w:before="182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领会：口碑传播的特征、口碑传播的动机。</w:t>
      </w:r>
    </w:p>
    <w:p w14:paraId="79C25B82">
      <w:pPr>
        <w:spacing w:before="183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简单应用：根据口碑效果影响因素的基本营销应用。</w:t>
      </w:r>
    </w:p>
    <w:p w14:paraId="09EBA642">
      <w:pPr>
        <w:spacing w:before="184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综合应用：根据口碑效果影响因素的案例分析。</w:t>
      </w:r>
    </w:p>
    <w:p w14:paraId="1CC37187">
      <w:pPr>
        <w:spacing w:before="184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（五）品牌社区</w:t>
      </w:r>
    </w:p>
    <w:p w14:paraId="03EABE47">
      <w:pPr>
        <w:spacing w:before="183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识记：品牌社区的内涵。</w:t>
      </w:r>
    </w:p>
    <w:p w14:paraId="60A9FFEE">
      <w:pPr>
        <w:spacing w:before="182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领会：品牌社区的特点、虚拟社区的营销模式。</w:t>
      </w:r>
    </w:p>
    <w:p w14:paraId="5C580E24">
      <w:pPr>
        <w:spacing w:before="184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简单应用：根据品牌社区的特点和虚拟社区的营销模式的营销基本应用。</w:t>
      </w:r>
    </w:p>
    <w:p w14:paraId="5818B2B4">
      <w:pPr>
        <w:spacing w:before="183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综合应用：根据品牌社区的特点和虚拟社区的营销模式的案例分析。</w:t>
      </w:r>
    </w:p>
    <w:p w14:paraId="6A980DED">
      <w:pPr>
        <w:pStyle w:val="4"/>
        <w:spacing w:line="284" w:lineRule="auto"/>
      </w:pPr>
    </w:p>
    <w:p w14:paraId="6D089F71">
      <w:pPr>
        <w:pStyle w:val="4"/>
        <w:spacing w:line="285" w:lineRule="auto"/>
      </w:pPr>
    </w:p>
    <w:p w14:paraId="490D830A">
      <w:pPr>
        <w:spacing w:before="79" w:line="219" w:lineRule="auto"/>
        <w:ind w:left="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四、本章重点、难点</w:t>
      </w:r>
    </w:p>
    <w:p w14:paraId="1DD94EF5">
      <w:pPr>
        <w:spacing w:before="184" w:line="219" w:lineRule="auto"/>
        <w:ind w:left="5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重点：参考群体的内涵、影响方式、口碑。</w:t>
      </w:r>
    </w:p>
    <w:p w14:paraId="222680DF">
      <w:pPr>
        <w:spacing w:before="183" w:line="219" w:lineRule="auto"/>
        <w:ind w:left="50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难点：基于参考群体、品牌社区、口碑的营销应用。</w:t>
      </w:r>
    </w:p>
    <w:p w14:paraId="72C88424">
      <w:pPr>
        <w:pStyle w:val="4"/>
        <w:spacing w:line="284" w:lineRule="auto"/>
      </w:pPr>
    </w:p>
    <w:p w14:paraId="455F003D">
      <w:pPr>
        <w:pStyle w:val="4"/>
        <w:spacing w:line="284" w:lineRule="auto"/>
      </w:pPr>
    </w:p>
    <w:p w14:paraId="4CD3170C">
      <w:pPr>
        <w:spacing w:before="79" w:line="219" w:lineRule="auto"/>
        <w:ind w:left="17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第十五章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家庭与消费者行为（不作考核要求）</w:t>
      </w:r>
    </w:p>
    <w:p w14:paraId="12D49329">
      <w:pPr>
        <w:pStyle w:val="4"/>
        <w:spacing w:line="284" w:lineRule="auto"/>
      </w:pPr>
    </w:p>
    <w:p w14:paraId="11955BF2">
      <w:pPr>
        <w:pStyle w:val="4"/>
        <w:spacing w:line="285" w:lineRule="auto"/>
      </w:pPr>
    </w:p>
    <w:p w14:paraId="11BC2523">
      <w:pPr>
        <w:spacing w:before="79" w:line="219" w:lineRule="auto"/>
        <w:ind w:left="18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第十六章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社会阶层的影响（不作考核要求）</w:t>
      </w:r>
    </w:p>
    <w:p w14:paraId="2DA33EB4">
      <w:pPr>
        <w:pStyle w:val="4"/>
        <w:spacing w:line="284" w:lineRule="auto"/>
      </w:pPr>
    </w:p>
    <w:p w14:paraId="7D0C7CD9">
      <w:pPr>
        <w:pStyle w:val="4"/>
        <w:spacing w:line="285" w:lineRule="auto"/>
      </w:pPr>
    </w:p>
    <w:p w14:paraId="35C7863A">
      <w:pPr>
        <w:spacing w:before="79" w:line="219" w:lineRule="auto"/>
        <w:ind w:left="2550"/>
        <w:outlineLvl w:val="1"/>
        <w:rPr>
          <w:rFonts w:ascii="宋体" w:hAnsi="宋体" w:eastAsia="宋体" w:cs="宋体"/>
          <w:sz w:val="24"/>
          <w:szCs w:val="24"/>
        </w:rPr>
      </w:pPr>
      <w:bookmarkStart w:id="22" w:name="bookmark19"/>
      <w:bookmarkEnd w:id="22"/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第十七章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文化对消费者的影响</w:t>
      </w:r>
    </w:p>
    <w:p w14:paraId="4ECDE725">
      <w:pPr>
        <w:spacing w:before="183" w:line="221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一、学习目的和要求</w:t>
      </w:r>
    </w:p>
    <w:p w14:paraId="3F33A5D0">
      <w:pPr>
        <w:spacing w:before="181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通过本章学习，学习者应该理解文化的内涵、特征与文化构成的三个</w:t>
      </w:r>
      <w:r>
        <w:rPr>
          <w:rFonts w:ascii="宋体" w:hAnsi="宋体" w:eastAsia="宋体" w:cs="宋体"/>
          <w:spacing w:val="-3"/>
          <w:sz w:val="24"/>
          <w:szCs w:val="24"/>
        </w:rPr>
        <w:t>层次，</w:t>
      </w:r>
    </w:p>
    <w:p w14:paraId="5B0DE321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35" w:type="default"/>
          <w:pgSz w:w="11906" w:h="16839"/>
          <w:pgMar w:top="1431" w:right="1764" w:bottom="1569" w:left="1785" w:header="0" w:footer="1407" w:gutter="0"/>
          <w:cols w:space="720" w:num="1"/>
        </w:sectPr>
      </w:pPr>
    </w:p>
    <w:p w14:paraId="48A685CC">
      <w:pPr>
        <w:spacing w:before="123" w:line="219" w:lineRule="auto"/>
        <w:ind w:left="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掌握霍夫斯泰德的文化维度理论。</w:t>
      </w:r>
    </w:p>
    <w:p w14:paraId="54E84030">
      <w:pPr>
        <w:pStyle w:val="4"/>
        <w:spacing w:line="284" w:lineRule="auto"/>
      </w:pPr>
    </w:p>
    <w:p w14:paraId="7BFFAB0A">
      <w:pPr>
        <w:pStyle w:val="4"/>
        <w:spacing w:line="285" w:lineRule="auto"/>
      </w:pPr>
    </w:p>
    <w:p w14:paraId="1C871D54">
      <w:pPr>
        <w:spacing w:before="78" w:line="219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二、课程内容</w:t>
      </w:r>
    </w:p>
    <w:p w14:paraId="619D82AF">
      <w:pPr>
        <w:spacing w:before="183" w:line="219" w:lineRule="auto"/>
        <w:ind w:left="27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第一节 文化的内涵与特征</w:t>
      </w:r>
    </w:p>
    <w:p w14:paraId="1C668F92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一、文化的含义</w:t>
      </w:r>
    </w:p>
    <w:p w14:paraId="3E008846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二、文化的特性</w:t>
      </w:r>
    </w:p>
    <w:p w14:paraId="2FB481D5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（一）共享性</w:t>
      </w:r>
    </w:p>
    <w:p w14:paraId="5EAEEB92">
      <w:pPr>
        <w:spacing w:before="183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（二）历史性</w:t>
      </w:r>
    </w:p>
    <w:p w14:paraId="5CD34675">
      <w:pPr>
        <w:spacing w:before="181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（三）社会性</w:t>
      </w:r>
    </w:p>
    <w:p w14:paraId="1E2D41C4">
      <w:pPr>
        <w:spacing w:before="184" w:line="221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（四）民族性</w:t>
      </w:r>
    </w:p>
    <w:p w14:paraId="28EA54B4">
      <w:pPr>
        <w:spacing w:before="181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（五）符号性</w:t>
      </w:r>
    </w:p>
    <w:p w14:paraId="32BB693F">
      <w:pPr>
        <w:spacing w:before="183" w:line="221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（六）整体性</w:t>
      </w:r>
    </w:p>
    <w:p w14:paraId="2E297AB4">
      <w:pPr>
        <w:spacing w:before="181" w:line="220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三、文化对行为的影响</w:t>
      </w:r>
    </w:p>
    <w:p w14:paraId="53B7B669">
      <w:pPr>
        <w:spacing w:before="182" w:line="219" w:lineRule="auto"/>
        <w:ind w:left="31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第二节 文化的构成</w:t>
      </w:r>
    </w:p>
    <w:p w14:paraId="76DD445B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一、文化内隐层</w:t>
      </w:r>
    </w:p>
    <w:p w14:paraId="5CD5C512">
      <w:pPr>
        <w:spacing w:before="184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二、文化中间层</w:t>
      </w:r>
    </w:p>
    <w:p w14:paraId="33073A6C">
      <w:pPr>
        <w:spacing w:before="183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三、文化外显层</w:t>
      </w:r>
    </w:p>
    <w:p w14:paraId="19E90C4C">
      <w:pPr>
        <w:spacing w:before="183" w:line="219" w:lineRule="auto"/>
        <w:ind w:left="31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第三节 文化的测量</w:t>
      </w:r>
    </w:p>
    <w:p w14:paraId="5A1A33A7">
      <w:pPr>
        <w:spacing w:before="183" w:line="220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一、霍夫斯泰德的文化维度理论</w:t>
      </w:r>
    </w:p>
    <w:p w14:paraId="7A82C14D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（一）个人主义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/</w:t>
      </w:r>
      <w:r>
        <w:rPr>
          <w:rFonts w:ascii="宋体" w:hAnsi="宋体" w:eastAsia="宋体" w:cs="宋体"/>
          <w:spacing w:val="-2"/>
          <w:sz w:val="24"/>
          <w:szCs w:val="24"/>
        </w:rPr>
        <w:t>集体主义指数</w:t>
      </w:r>
    </w:p>
    <w:p w14:paraId="26ACA834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（二）权力距离指数</w:t>
      </w:r>
    </w:p>
    <w:p w14:paraId="3DD63137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（三）避免不确定性指数</w:t>
      </w:r>
    </w:p>
    <w:p w14:paraId="33792E96">
      <w:pPr>
        <w:spacing w:before="18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（四）男性化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/</w:t>
      </w:r>
      <w:r>
        <w:rPr>
          <w:rFonts w:ascii="宋体" w:hAnsi="宋体" w:eastAsia="宋体" w:cs="宋体"/>
          <w:spacing w:val="-2"/>
          <w:sz w:val="24"/>
          <w:szCs w:val="24"/>
        </w:rPr>
        <w:t>女性化指数</w:t>
      </w:r>
    </w:p>
    <w:p w14:paraId="4B32C311">
      <w:pPr>
        <w:spacing w:before="183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（五）长期导向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/</w:t>
      </w:r>
      <w:r>
        <w:rPr>
          <w:rFonts w:ascii="宋体" w:hAnsi="宋体" w:eastAsia="宋体" w:cs="宋体"/>
          <w:spacing w:val="-2"/>
          <w:sz w:val="24"/>
          <w:szCs w:val="24"/>
        </w:rPr>
        <w:t>短期导向维度</w:t>
      </w:r>
    </w:p>
    <w:p w14:paraId="57C2C5AD">
      <w:pPr>
        <w:spacing w:before="182" w:line="219" w:lineRule="auto"/>
        <w:ind w:left="25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第四节 跨文化营销：国际视角</w:t>
      </w:r>
    </w:p>
    <w:p w14:paraId="5468F75A">
      <w:pPr>
        <w:spacing w:before="184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一、文化的差异性和趋同性</w:t>
      </w:r>
    </w:p>
    <w:p w14:paraId="3499787D">
      <w:pPr>
        <w:spacing w:before="183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二、排除自我参照准则影响，树立正确的文化环境观</w:t>
      </w:r>
    </w:p>
    <w:p w14:paraId="1176F92E">
      <w:pPr>
        <w:pStyle w:val="4"/>
        <w:spacing w:line="284" w:lineRule="auto"/>
      </w:pPr>
    </w:p>
    <w:p w14:paraId="00474CC7">
      <w:pPr>
        <w:pStyle w:val="4"/>
        <w:spacing w:line="285" w:lineRule="auto"/>
      </w:pPr>
    </w:p>
    <w:p w14:paraId="7DE00C93">
      <w:pPr>
        <w:spacing w:before="79" w:line="219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三、考核知识点与考核要求</w:t>
      </w:r>
    </w:p>
    <w:p w14:paraId="31BC0B03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36" w:type="default"/>
          <w:pgSz w:w="11906" w:h="16839"/>
          <w:pgMar w:top="1431" w:right="1785" w:bottom="1569" w:left="1785" w:header="0" w:footer="1407" w:gutter="0"/>
          <w:cols w:space="720" w:num="1"/>
        </w:sectPr>
      </w:pPr>
    </w:p>
    <w:p w14:paraId="5C5119C8">
      <w:pPr>
        <w:spacing w:before="123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（一）文化的内涵与特征</w:t>
      </w:r>
    </w:p>
    <w:p w14:paraId="16342209">
      <w:pPr>
        <w:spacing w:before="183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识记：文化的内涵。</w:t>
      </w:r>
    </w:p>
    <w:p w14:paraId="6D2580E0">
      <w:pPr>
        <w:spacing w:before="182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领会：文化的特征。</w:t>
      </w:r>
    </w:p>
    <w:p w14:paraId="380634C6">
      <w:pPr>
        <w:spacing w:before="183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简单应用：文化对行为的影响的简单应用。</w:t>
      </w:r>
    </w:p>
    <w:p w14:paraId="42CAB595">
      <w:pPr>
        <w:spacing w:before="183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简单应用：文化内涵与特征的综合应用。</w:t>
      </w:r>
    </w:p>
    <w:p w14:paraId="0976BB12">
      <w:pPr>
        <w:spacing w:before="183" w:line="220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（二）文化的构成</w:t>
      </w:r>
    </w:p>
    <w:p w14:paraId="42A4F0B2">
      <w:pPr>
        <w:spacing w:before="182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识记：文化的三个层次构成。</w:t>
      </w:r>
    </w:p>
    <w:p w14:paraId="67E182F3">
      <w:pPr>
        <w:spacing w:before="183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领会：文化内隐层、文化中间层、文化外显层。</w:t>
      </w:r>
    </w:p>
    <w:p w14:paraId="003BFCE8">
      <w:pPr>
        <w:spacing w:before="183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简单应用：文化各层次的简单营销应用。</w:t>
      </w:r>
    </w:p>
    <w:p w14:paraId="4DFA1BA2">
      <w:pPr>
        <w:spacing w:before="184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综合应用：文化各层次的案例分析。</w:t>
      </w:r>
    </w:p>
    <w:p w14:paraId="7C53E303">
      <w:pPr>
        <w:spacing w:before="183" w:line="221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（三）文化的测量</w:t>
      </w:r>
    </w:p>
    <w:p w14:paraId="123C06B5">
      <w:pPr>
        <w:spacing w:before="181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识记：霍夫斯泰德的五个文化维度。</w:t>
      </w:r>
    </w:p>
    <w:p w14:paraId="7F84021C">
      <w:pPr>
        <w:spacing w:before="182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领会：各个维度的含义。</w:t>
      </w:r>
    </w:p>
    <w:p w14:paraId="4AD074D8">
      <w:pPr>
        <w:spacing w:before="184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简单应用：五个文化维度的简单营销应用。</w:t>
      </w:r>
    </w:p>
    <w:p w14:paraId="1305ECEE">
      <w:pPr>
        <w:spacing w:before="184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综合应用：五个文化维度的案例分析。</w:t>
      </w:r>
    </w:p>
    <w:p w14:paraId="7ACEC42C">
      <w:pPr>
        <w:spacing w:before="182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（四）跨文化营销：国际视角</w:t>
      </w:r>
    </w:p>
    <w:p w14:paraId="0713AD48">
      <w:pPr>
        <w:spacing w:before="185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识记：国际文化的差异性、国际文化的趋同性、文化适应。</w:t>
      </w:r>
    </w:p>
    <w:p w14:paraId="61B25D54">
      <w:pPr>
        <w:spacing w:before="182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领会：</w:t>
      </w:r>
      <w:r>
        <w:rPr>
          <w:rFonts w:ascii="宋体" w:hAnsi="宋体" w:eastAsia="宋体" w:cs="宋体"/>
          <w:spacing w:val="-7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自我参照准则。</w:t>
      </w:r>
    </w:p>
    <w:p w14:paraId="337633C6">
      <w:pPr>
        <w:spacing w:before="183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简单应用：</w:t>
      </w:r>
      <w:r>
        <w:rPr>
          <w:rFonts w:ascii="宋体" w:hAnsi="宋体" w:eastAsia="宋体" w:cs="宋体"/>
          <w:spacing w:val="-6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自我参照准则的营销应用。</w:t>
      </w:r>
    </w:p>
    <w:p w14:paraId="185C98B5">
      <w:pPr>
        <w:spacing w:before="184" w:line="220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综合应用：</w:t>
      </w:r>
      <w:r>
        <w:rPr>
          <w:rFonts w:ascii="宋体" w:hAnsi="宋体" w:eastAsia="宋体" w:cs="宋体"/>
          <w:spacing w:val="-6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自我参照准则的案例分析。</w:t>
      </w:r>
    </w:p>
    <w:p w14:paraId="73FA3D3E">
      <w:pPr>
        <w:pStyle w:val="4"/>
        <w:spacing w:line="283" w:lineRule="auto"/>
      </w:pPr>
    </w:p>
    <w:p w14:paraId="59702C32">
      <w:pPr>
        <w:pStyle w:val="4"/>
        <w:spacing w:line="284" w:lineRule="auto"/>
      </w:pPr>
    </w:p>
    <w:p w14:paraId="77AE3344">
      <w:pPr>
        <w:spacing w:before="79" w:line="219" w:lineRule="auto"/>
        <w:ind w:left="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四、本章重点、难点</w:t>
      </w:r>
    </w:p>
    <w:p w14:paraId="7E4C6F5F">
      <w:pPr>
        <w:spacing w:before="184" w:line="219" w:lineRule="auto"/>
        <w:ind w:left="5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重点：文化的内涵、层次、霍夫斯泰德的五个文化维度。</w:t>
      </w:r>
    </w:p>
    <w:p w14:paraId="091A97B7">
      <w:pPr>
        <w:spacing w:before="184" w:line="219" w:lineRule="auto"/>
        <w:ind w:left="50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难点：基于文化内涵、层次、五个文化维度的营销应用。</w:t>
      </w:r>
    </w:p>
    <w:p w14:paraId="1AB06F7F">
      <w:pPr>
        <w:pStyle w:val="4"/>
        <w:spacing w:line="284" w:lineRule="auto"/>
      </w:pPr>
    </w:p>
    <w:p w14:paraId="0461F59E">
      <w:pPr>
        <w:pStyle w:val="4"/>
        <w:spacing w:line="284" w:lineRule="auto"/>
      </w:pPr>
    </w:p>
    <w:p w14:paraId="1F2956EC">
      <w:pPr>
        <w:spacing w:before="78" w:line="219" w:lineRule="auto"/>
        <w:ind w:left="146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第十八章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亚文化对消费者的影响（不作考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核要求）</w:t>
      </w:r>
    </w:p>
    <w:p w14:paraId="3EA2C121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37" w:type="default"/>
          <w:pgSz w:w="11906" w:h="16839"/>
          <w:pgMar w:top="1431" w:right="1785" w:bottom="1569" w:left="1785" w:header="0" w:footer="1407" w:gutter="0"/>
          <w:cols w:space="720" w:num="1"/>
        </w:sectPr>
      </w:pPr>
    </w:p>
    <w:p w14:paraId="1B3C983A">
      <w:pPr>
        <w:spacing w:before="181" w:line="220" w:lineRule="auto"/>
        <w:ind w:left="2281"/>
        <w:outlineLvl w:val="0"/>
        <w:rPr>
          <w:rFonts w:ascii="宋体" w:hAnsi="宋体" w:eastAsia="宋体" w:cs="宋体"/>
          <w:sz w:val="28"/>
          <w:szCs w:val="28"/>
        </w:rPr>
      </w:pPr>
      <w:bookmarkStart w:id="23" w:name="bookmark20"/>
      <w:bookmarkEnd w:id="23"/>
      <w:bookmarkStart w:id="24" w:name="bookmark21"/>
      <w:bookmarkEnd w:id="24"/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第三部分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有关说明和实施要求</w:t>
      </w:r>
    </w:p>
    <w:p w14:paraId="5D2C22E5">
      <w:pPr>
        <w:pStyle w:val="4"/>
        <w:spacing w:line="353" w:lineRule="auto"/>
      </w:pPr>
    </w:p>
    <w:p w14:paraId="527084D1">
      <w:pPr>
        <w:spacing w:before="78" w:line="219" w:lineRule="auto"/>
        <w:ind w:left="27"/>
        <w:outlineLvl w:val="0"/>
        <w:rPr>
          <w:rFonts w:ascii="宋体" w:hAnsi="宋体" w:eastAsia="宋体" w:cs="宋体"/>
          <w:sz w:val="24"/>
          <w:szCs w:val="24"/>
        </w:rPr>
      </w:pPr>
      <w:bookmarkStart w:id="25" w:name="bookmark28"/>
      <w:bookmarkEnd w:id="25"/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一、关于考核目标的说明</w:t>
      </w:r>
    </w:p>
    <w:p w14:paraId="14C7FAAC">
      <w:pPr>
        <w:pStyle w:val="4"/>
        <w:spacing w:line="248" w:lineRule="auto"/>
      </w:pPr>
    </w:p>
    <w:p w14:paraId="2AD79004">
      <w:pPr>
        <w:spacing w:before="78" w:line="289" w:lineRule="auto"/>
        <w:ind w:left="28" w:firstLine="493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1.</w:t>
      </w:r>
      <w:r>
        <w:rPr>
          <w:rFonts w:ascii="宋体" w:hAnsi="宋体" w:eastAsia="宋体" w:cs="宋体"/>
          <w:spacing w:val="-2"/>
          <w:sz w:val="24"/>
          <w:szCs w:val="24"/>
        </w:rPr>
        <w:t>本课程自学考试大纲是根据市场营销学专业自学考试计划的要求，结合自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学考试特点确定的。教材的第一、九、十二</w:t>
      </w:r>
      <w:r>
        <w:rPr>
          <w:rFonts w:ascii="宋体" w:hAnsi="宋体" w:eastAsia="宋体" w:cs="宋体"/>
          <w:spacing w:val="-8"/>
          <w:sz w:val="24"/>
          <w:szCs w:val="24"/>
        </w:rPr>
        <w:t>、十五、十六、十八章不作考试要求。</w:t>
      </w:r>
    </w:p>
    <w:p w14:paraId="517E9122">
      <w:pPr>
        <w:spacing w:before="184" w:line="219" w:lineRule="auto"/>
        <w:ind w:left="499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rFonts w:ascii="宋体" w:hAnsi="宋体" w:eastAsia="宋体" w:cs="宋体"/>
          <w:spacing w:val="-1"/>
          <w:sz w:val="24"/>
          <w:szCs w:val="24"/>
        </w:rPr>
        <w:t>关于考试大纲中四个能力层次的说明：</w:t>
      </w:r>
    </w:p>
    <w:p w14:paraId="2199F2A8">
      <w:pPr>
        <w:spacing w:before="182" w:line="360" w:lineRule="auto"/>
        <w:ind w:left="27" w:right="80" w:firstLine="47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本课程考核目标是按照识记、领会、简单应用和综合应用四个</w:t>
      </w:r>
      <w:r>
        <w:rPr>
          <w:rFonts w:ascii="宋体" w:hAnsi="宋体" w:eastAsia="宋体" w:cs="宋体"/>
          <w:spacing w:val="-4"/>
          <w:sz w:val="24"/>
          <w:szCs w:val="24"/>
        </w:rPr>
        <w:t>能力层次递进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关系进行设计。四个能力层次的含义分别是：</w:t>
      </w:r>
    </w:p>
    <w:p w14:paraId="65F19748">
      <w:pPr>
        <w:spacing w:before="1" w:line="218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识记：重点考察考生对本课程涉及的基本概念、方法等知识点的识记能力。</w:t>
      </w:r>
    </w:p>
    <w:p w14:paraId="4F3F8878">
      <w:pPr>
        <w:spacing w:before="183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领会：重点考察考生对本课程内容相关知识点的理解能力。</w:t>
      </w:r>
    </w:p>
    <w:p w14:paraId="711E2B6D">
      <w:pPr>
        <w:spacing w:before="183" w:line="362" w:lineRule="auto"/>
        <w:ind w:left="506" w:right="26" w:firstLine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简单应用：重点考察考生对本课程内容相关知识点的案例的基本应用能力。</w:t>
      </w:r>
      <w:r>
        <w:rPr>
          <w:rFonts w:ascii="宋体" w:hAnsi="宋体" w:eastAsia="宋体" w:cs="宋体"/>
          <w:spacing w:val="1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综合应用：重点考察考生对本课程内容相关知识点的案例的综合分析能力。</w:t>
      </w:r>
    </w:p>
    <w:p w14:paraId="5B5CE8E4">
      <w:pPr>
        <w:pStyle w:val="4"/>
        <w:spacing w:line="261" w:lineRule="auto"/>
      </w:pPr>
    </w:p>
    <w:p w14:paraId="7E848FE0">
      <w:pPr>
        <w:pStyle w:val="4"/>
        <w:spacing w:line="262" w:lineRule="auto"/>
      </w:pPr>
    </w:p>
    <w:p w14:paraId="1770078E">
      <w:pPr>
        <w:spacing w:before="78" w:line="219" w:lineRule="auto"/>
        <w:ind w:left="27"/>
        <w:outlineLvl w:val="0"/>
        <w:rPr>
          <w:rFonts w:ascii="宋体" w:hAnsi="宋体" w:eastAsia="宋体" w:cs="宋体"/>
          <w:sz w:val="24"/>
          <w:szCs w:val="24"/>
        </w:rPr>
      </w:pPr>
      <w:bookmarkStart w:id="26" w:name="bookmark22"/>
      <w:bookmarkEnd w:id="26"/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二、关于自学教材的说明</w:t>
      </w:r>
    </w:p>
    <w:p w14:paraId="16D73B57">
      <w:pPr>
        <w:pStyle w:val="4"/>
        <w:spacing w:line="245" w:lineRule="auto"/>
      </w:pPr>
    </w:p>
    <w:p w14:paraId="79957110">
      <w:pPr>
        <w:spacing w:before="79" w:line="219" w:lineRule="auto"/>
        <w:ind w:left="52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>1.</w:t>
      </w:r>
      <w:r>
        <w:rPr>
          <w:rFonts w:ascii="宋体" w:hAnsi="宋体" w:eastAsia="宋体" w:cs="宋体"/>
          <w:spacing w:val="-8"/>
          <w:sz w:val="24"/>
          <w:szCs w:val="24"/>
        </w:rPr>
        <w:t>指定教材：《消费者行为学》，王晓玉主编，复旦大学出版社，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>2023.2</w:t>
      </w:r>
    </w:p>
    <w:p w14:paraId="12FC95E0">
      <w:pPr>
        <w:spacing w:before="183" w:line="290" w:lineRule="auto"/>
        <w:ind w:left="46" w:right="80" w:firstLine="45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>2.</w:t>
      </w:r>
      <w:r>
        <w:rPr>
          <w:rFonts w:ascii="宋体" w:hAnsi="宋体" w:eastAsia="宋体" w:cs="宋体"/>
          <w:spacing w:val="-8"/>
          <w:sz w:val="24"/>
          <w:szCs w:val="24"/>
        </w:rPr>
        <w:t>参考教材：《消费者行为学：洞察中国消费者》，卢泰宏、周懿瑾主编，中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国人民大学出版社，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2021.10</w:t>
      </w:r>
    </w:p>
    <w:p w14:paraId="7DAECF18">
      <w:pPr>
        <w:pStyle w:val="4"/>
        <w:spacing w:line="356" w:lineRule="auto"/>
      </w:pPr>
    </w:p>
    <w:p w14:paraId="6F875B9F">
      <w:pPr>
        <w:pStyle w:val="4"/>
        <w:spacing w:line="356" w:lineRule="auto"/>
      </w:pPr>
    </w:p>
    <w:p w14:paraId="5A9BAFD2">
      <w:pPr>
        <w:spacing w:before="78" w:line="220" w:lineRule="auto"/>
        <w:ind w:left="23"/>
        <w:outlineLvl w:val="0"/>
        <w:rPr>
          <w:rFonts w:ascii="宋体" w:hAnsi="宋体" w:eastAsia="宋体" w:cs="宋体"/>
          <w:sz w:val="24"/>
          <w:szCs w:val="24"/>
        </w:rPr>
      </w:pPr>
      <w:bookmarkStart w:id="27" w:name="bookmark23"/>
      <w:bookmarkEnd w:id="27"/>
      <w:r>
        <w:rPr>
          <w:rFonts w:ascii="宋体" w:hAnsi="宋体" w:eastAsia="宋体" w:cs="宋体"/>
          <w:b/>
          <w:bCs/>
          <w:spacing w:val="-10"/>
          <w:sz w:val="24"/>
          <w:szCs w:val="24"/>
        </w:rPr>
        <w:t>三、</w:t>
      </w:r>
      <w:r>
        <w:rPr>
          <w:rFonts w:ascii="宋体" w:hAnsi="宋体" w:eastAsia="宋体" w:cs="宋体"/>
          <w:spacing w:val="-66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24"/>
          <w:szCs w:val="24"/>
        </w:rPr>
        <w:t>自学方法指导</w:t>
      </w:r>
    </w:p>
    <w:p w14:paraId="554C2B6F">
      <w:pPr>
        <w:pStyle w:val="4"/>
        <w:spacing w:line="244" w:lineRule="auto"/>
      </w:pPr>
    </w:p>
    <w:p w14:paraId="5D4E2D80">
      <w:pPr>
        <w:spacing w:before="79" w:line="289" w:lineRule="auto"/>
        <w:ind w:left="24" w:firstLine="497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1.</w:t>
      </w:r>
      <w:r>
        <w:rPr>
          <w:rFonts w:ascii="宋体" w:hAnsi="宋体" w:eastAsia="宋体" w:cs="宋体"/>
          <w:spacing w:val="-6"/>
          <w:sz w:val="24"/>
          <w:szCs w:val="24"/>
        </w:rPr>
        <w:t>制定计划、规范自学。要按照计划进行自学，</w:t>
      </w:r>
      <w:r>
        <w:rPr>
          <w:rFonts w:ascii="宋体" w:hAnsi="宋体" w:eastAsia="宋体" w:cs="宋体"/>
          <w:spacing w:val="-7"/>
          <w:sz w:val="24"/>
          <w:szCs w:val="24"/>
        </w:rPr>
        <w:t>在规定时间内完成自学任务。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这样做既学习了知识，也养成了良好的习惯。</w:t>
      </w:r>
    </w:p>
    <w:p w14:paraId="290DCF26">
      <w:pPr>
        <w:spacing w:before="183" w:line="313" w:lineRule="auto"/>
        <w:ind w:left="22" w:right="80" w:firstLine="476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rFonts w:ascii="宋体" w:hAnsi="宋体" w:eastAsia="宋体" w:cs="宋体"/>
          <w:spacing w:val="-1"/>
          <w:sz w:val="24"/>
          <w:szCs w:val="24"/>
        </w:rPr>
        <w:t>全面复习、不得遗漏。考试涉及章节的覆盖面非常广泛。在</w:t>
      </w:r>
      <w:r>
        <w:rPr>
          <w:rFonts w:ascii="宋体" w:hAnsi="宋体" w:eastAsia="宋体" w:cs="宋体"/>
          <w:spacing w:val="-2"/>
          <w:sz w:val="24"/>
          <w:szCs w:val="24"/>
        </w:rPr>
        <w:t>学习时，可以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对某些章节有所侧重，但是不能想当然认为某一部分不重要，就把该内容忽略过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去了，这样可能会造成无谓的丢分。</w:t>
      </w:r>
    </w:p>
    <w:p w14:paraId="4B10FD33">
      <w:pPr>
        <w:spacing w:before="185" w:line="313" w:lineRule="auto"/>
        <w:ind w:left="25" w:right="80" w:firstLine="478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3.</w:t>
      </w:r>
      <w:r>
        <w:rPr>
          <w:rFonts w:ascii="宋体" w:hAnsi="宋体" w:eastAsia="宋体" w:cs="宋体"/>
          <w:spacing w:val="-1"/>
          <w:sz w:val="24"/>
          <w:szCs w:val="24"/>
        </w:rPr>
        <w:t>读教材、抓住重点。考生在对全书内容有了基本</w:t>
      </w:r>
      <w:r>
        <w:rPr>
          <w:rFonts w:ascii="宋体" w:hAnsi="宋体" w:eastAsia="宋体" w:cs="宋体"/>
          <w:spacing w:val="-2"/>
          <w:sz w:val="24"/>
          <w:szCs w:val="24"/>
        </w:rPr>
        <w:t>把握之后，对教材重点要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能够抓得住。通读的目的是应对客观题，重点强化是保障在简答题、案例分析题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上得到高分。</w:t>
      </w:r>
    </w:p>
    <w:p w14:paraId="7B866035">
      <w:pPr>
        <w:spacing w:before="182" w:line="219" w:lineRule="auto"/>
        <w:ind w:left="497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4.</w:t>
      </w:r>
      <w:r>
        <w:rPr>
          <w:rFonts w:ascii="宋体" w:hAnsi="宋体" w:eastAsia="宋体" w:cs="宋体"/>
          <w:spacing w:val="-1"/>
          <w:sz w:val="24"/>
          <w:szCs w:val="24"/>
        </w:rPr>
        <w:t>全真模拟、发现不足。要认真做几套以往考过的真题。在做题</w:t>
      </w:r>
      <w:r>
        <w:rPr>
          <w:rFonts w:ascii="宋体" w:hAnsi="宋体" w:eastAsia="宋体" w:cs="宋体"/>
          <w:spacing w:val="-2"/>
          <w:sz w:val="24"/>
          <w:szCs w:val="24"/>
        </w:rPr>
        <w:t>时，不能做</w:t>
      </w:r>
    </w:p>
    <w:p w14:paraId="32CF082E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38" w:type="default"/>
          <w:pgSz w:w="11906" w:h="16839"/>
          <w:pgMar w:top="1431" w:right="1719" w:bottom="1569" w:left="1785" w:header="0" w:footer="1407" w:gutter="0"/>
          <w:cols w:space="720" w:num="1"/>
        </w:sectPr>
      </w:pPr>
    </w:p>
    <w:p w14:paraId="65DE1954">
      <w:pPr>
        <w:spacing w:before="122" w:line="361" w:lineRule="auto"/>
        <w:ind w:left="23" w:firstLine="3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一步就与答案核对一下，要摒弃这种不良习惯。拿到真题之后，把题干读</w:t>
      </w:r>
      <w:r>
        <w:rPr>
          <w:rFonts w:ascii="宋体" w:hAnsi="宋体" w:eastAsia="宋体" w:cs="宋体"/>
          <w:spacing w:val="-3"/>
          <w:sz w:val="24"/>
          <w:szCs w:val="24"/>
        </w:rPr>
        <w:t>清楚，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判断涉及哪一章节知识点，最好要掌控时间。如果找不到真题，应以书上例题为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参考，多加练习。因为自学考试难度不是很大，很多题难度其实就是和教材上的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例题基本相同。</w:t>
      </w:r>
    </w:p>
    <w:p w14:paraId="260A8B45">
      <w:pPr>
        <w:pStyle w:val="4"/>
        <w:spacing w:line="261" w:lineRule="auto"/>
      </w:pPr>
    </w:p>
    <w:p w14:paraId="2456078E">
      <w:pPr>
        <w:pStyle w:val="4"/>
        <w:spacing w:line="262" w:lineRule="auto"/>
      </w:pPr>
    </w:p>
    <w:p w14:paraId="2A73D53E">
      <w:pPr>
        <w:spacing w:before="78" w:line="219" w:lineRule="auto"/>
        <w:ind w:left="46"/>
        <w:outlineLvl w:val="0"/>
        <w:rPr>
          <w:rFonts w:ascii="宋体" w:hAnsi="宋体" w:eastAsia="宋体" w:cs="宋体"/>
          <w:sz w:val="24"/>
          <w:szCs w:val="24"/>
        </w:rPr>
      </w:pPr>
      <w:bookmarkStart w:id="28" w:name="bookmark24"/>
      <w:bookmarkEnd w:id="28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四、对社会助学的要求</w:t>
      </w:r>
    </w:p>
    <w:p w14:paraId="199169C3">
      <w:pPr>
        <w:pStyle w:val="4"/>
        <w:spacing w:line="248" w:lineRule="auto"/>
      </w:pPr>
    </w:p>
    <w:p w14:paraId="69445098">
      <w:pPr>
        <w:spacing w:before="78" w:line="360" w:lineRule="auto"/>
        <w:ind w:left="26" w:right="35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社会助学是个人自学和国家考试之间的重要环节，也是自学</w:t>
      </w:r>
      <w:r>
        <w:rPr>
          <w:rFonts w:ascii="宋体" w:hAnsi="宋体" w:eastAsia="宋体" w:cs="宋体"/>
          <w:spacing w:val="-4"/>
          <w:sz w:val="24"/>
          <w:szCs w:val="24"/>
        </w:rPr>
        <w:t>考试重要组成部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分。对社会助学单位辅导的要求提出以下几点：</w:t>
      </w:r>
    </w:p>
    <w:p w14:paraId="2ECDCCEB">
      <w:pPr>
        <w:spacing w:line="313" w:lineRule="auto"/>
        <w:ind w:left="22" w:right="35" w:firstLine="499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1.</w:t>
      </w:r>
      <w:r>
        <w:rPr>
          <w:rFonts w:ascii="宋体" w:hAnsi="宋体" w:eastAsia="宋体" w:cs="宋体"/>
          <w:spacing w:val="-2"/>
          <w:sz w:val="24"/>
          <w:szCs w:val="24"/>
        </w:rPr>
        <w:t>讲授基础知识，培养自学能力。参加自学考试的考生文化基础不一样，学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习毅力、勤奋程度等非智力因素也不尽相同，自学能力有高低之分，因此，需要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对自考生进行切合需要的基础知识辅导，培养高效的自学能力。</w:t>
      </w:r>
    </w:p>
    <w:p w14:paraId="7BC6826B">
      <w:pPr>
        <w:spacing w:before="181" w:line="325" w:lineRule="auto"/>
        <w:ind w:left="24" w:firstLine="474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rFonts w:ascii="宋体" w:hAnsi="宋体" w:eastAsia="宋体" w:cs="宋体"/>
          <w:spacing w:val="-1"/>
          <w:sz w:val="24"/>
          <w:szCs w:val="24"/>
        </w:rPr>
        <w:t>传授自学方法，提升运用知识的能力。作为应知应会的基础</w:t>
      </w:r>
      <w:r>
        <w:rPr>
          <w:rFonts w:ascii="宋体" w:hAnsi="宋体" w:eastAsia="宋体" w:cs="宋体"/>
          <w:spacing w:val="-2"/>
          <w:sz w:val="24"/>
          <w:szCs w:val="24"/>
        </w:rPr>
        <w:t>知识，虽有其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重要性，但是作为高等教育的一门课程，还要把培养应用、分析、综合、评价的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能力放在更重要的位置上。在教师讲解辅导过程中，应帮助考生掌握系统知识，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教会考生掌握整理知识的方法，以此提升考生自主学习能力。</w:t>
      </w:r>
    </w:p>
    <w:p w14:paraId="38D88682">
      <w:pPr>
        <w:spacing w:before="186" w:line="324" w:lineRule="auto"/>
        <w:ind w:left="23" w:right="35" w:firstLine="480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3.</w:t>
      </w:r>
      <w:r>
        <w:rPr>
          <w:rFonts w:ascii="宋体" w:hAnsi="宋体" w:eastAsia="宋体" w:cs="宋体"/>
          <w:spacing w:val="-1"/>
          <w:sz w:val="24"/>
          <w:szCs w:val="24"/>
        </w:rPr>
        <w:t>重视教育学习的过程，培养良好道德品质。传统</w:t>
      </w:r>
      <w:r>
        <w:rPr>
          <w:rFonts w:ascii="宋体" w:hAnsi="宋体" w:eastAsia="宋体" w:cs="宋体"/>
          <w:spacing w:val="-2"/>
          <w:sz w:val="24"/>
          <w:szCs w:val="24"/>
        </w:rPr>
        <w:t>的自学考试往往只注重考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试结果，而不重视教育学习过程。而考试只能反映专业学习的成绩，不能反映考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生的综合素质与能力。教师应该要把思想政治教育纳入教学活动之中，帮助考生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树立正确的世界观、人生观和价值观，培养良好的道德品质。</w:t>
      </w:r>
    </w:p>
    <w:p w14:paraId="5E6C7BB3">
      <w:pPr>
        <w:pStyle w:val="4"/>
        <w:spacing w:line="355" w:lineRule="auto"/>
      </w:pPr>
    </w:p>
    <w:p w14:paraId="067C1310">
      <w:pPr>
        <w:pStyle w:val="4"/>
        <w:spacing w:line="356" w:lineRule="auto"/>
      </w:pPr>
    </w:p>
    <w:p w14:paraId="5FB8D03B">
      <w:pPr>
        <w:spacing w:before="78" w:line="219" w:lineRule="auto"/>
        <w:ind w:left="27"/>
        <w:outlineLvl w:val="0"/>
        <w:rPr>
          <w:rFonts w:ascii="宋体" w:hAnsi="宋体" w:eastAsia="宋体" w:cs="宋体"/>
          <w:sz w:val="24"/>
          <w:szCs w:val="24"/>
        </w:rPr>
      </w:pPr>
      <w:bookmarkStart w:id="29" w:name="bookmark25"/>
      <w:bookmarkEnd w:id="29"/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五、关于考试命题的若干规定</w:t>
      </w:r>
    </w:p>
    <w:p w14:paraId="7966A84B">
      <w:pPr>
        <w:pStyle w:val="4"/>
        <w:spacing w:line="245" w:lineRule="auto"/>
      </w:pPr>
    </w:p>
    <w:p w14:paraId="3CDF226B">
      <w:pPr>
        <w:spacing w:before="78" w:line="219" w:lineRule="auto"/>
        <w:ind w:left="522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1.</w:t>
      </w:r>
      <w:r>
        <w:rPr>
          <w:rFonts w:ascii="宋体" w:hAnsi="宋体" w:eastAsia="宋体" w:cs="宋体"/>
          <w:spacing w:val="-2"/>
          <w:sz w:val="24"/>
          <w:szCs w:val="24"/>
        </w:rPr>
        <w:t>本课程采取书面闭卷考试，考试时间为</w:t>
      </w:r>
      <w:r>
        <w:rPr>
          <w:rFonts w:ascii="宋体" w:hAnsi="宋体" w:eastAsia="宋体" w:cs="宋体"/>
          <w:spacing w:val="-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150 </w:t>
      </w:r>
      <w:r>
        <w:rPr>
          <w:rFonts w:ascii="宋体" w:hAnsi="宋体" w:eastAsia="宋体" w:cs="宋体"/>
          <w:spacing w:val="-2"/>
          <w:sz w:val="24"/>
          <w:szCs w:val="24"/>
        </w:rPr>
        <w:t>分钟，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60 </w:t>
      </w:r>
      <w:r>
        <w:rPr>
          <w:rFonts w:ascii="宋体" w:hAnsi="宋体" w:eastAsia="宋体" w:cs="宋体"/>
          <w:spacing w:val="-2"/>
          <w:sz w:val="24"/>
          <w:szCs w:val="24"/>
        </w:rPr>
        <w:t>分为及格。</w:t>
      </w:r>
    </w:p>
    <w:p w14:paraId="52659490">
      <w:pPr>
        <w:spacing w:before="183" w:line="313" w:lineRule="auto"/>
        <w:ind w:left="26" w:right="35" w:firstLine="472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rFonts w:ascii="宋体" w:hAnsi="宋体" w:eastAsia="宋体" w:cs="宋体"/>
          <w:spacing w:val="-1"/>
          <w:sz w:val="24"/>
          <w:szCs w:val="24"/>
        </w:rPr>
        <w:t>本大纲各章所规定的基本要求、知识点及知识点下的知识细</w:t>
      </w:r>
      <w:r>
        <w:rPr>
          <w:rFonts w:ascii="宋体" w:hAnsi="宋体" w:eastAsia="宋体" w:cs="宋体"/>
          <w:spacing w:val="-2"/>
          <w:sz w:val="24"/>
          <w:szCs w:val="24"/>
        </w:rPr>
        <w:t>目，都属于考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核的内容。考试命题既要覆盖到章，又要避免面面俱到。要注意突岀课程重</w:t>
      </w:r>
      <w:r>
        <w:rPr>
          <w:rFonts w:ascii="宋体" w:hAnsi="宋体" w:eastAsia="宋体" w:cs="宋体"/>
          <w:spacing w:val="-4"/>
          <w:sz w:val="24"/>
          <w:szCs w:val="24"/>
        </w:rPr>
        <w:t>点和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章节重点，并加大重点内容的覆盖度。</w:t>
      </w:r>
    </w:p>
    <w:p w14:paraId="637A19E6">
      <w:pPr>
        <w:spacing w:before="185" w:line="289" w:lineRule="auto"/>
        <w:ind w:left="23" w:right="41" w:firstLine="480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3.</w:t>
      </w:r>
      <w:r>
        <w:rPr>
          <w:rFonts w:ascii="宋体" w:hAnsi="宋体" w:eastAsia="宋体" w:cs="宋体"/>
          <w:spacing w:val="-2"/>
          <w:sz w:val="24"/>
          <w:szCs w:val="24"/>
        </w:rPr>
        <w:t>命题不超出大纲中考核知识点的范围，命题着重考核自学者对基本概念、</w:t>
      </w:r>
      <w:r>
        <w:rPr>
          <w:rFonts w:ascii="宋体" w:hAnsi="宋体" w:eastAsia="宋体" w:cs="宋体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基本知识和基本理论的了解或掌握，对基本方法的应用或掌握。</w:t>
      </w:r>
    </w:p>
    <w:p w14:paraId="1474F76C">
      <w:pPr>
        <w:spacing w:before="183" w:line="219" w:lineRule="auto"/>
        <w:ind w:right="25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4.</w:t>
      </w:r>
      <w:r>
        <w:rPr>
          <w:rFonts w:ascii="宋体" w:hAnsi="宋体" w:eastAsia="宋体" w:cs="宋体"/>
          <w:spacing w:val="-2"/>
          <w:sz w:val="24"/>
          <w:szCs w:val="24"/>
        </w:rPr>
        <w:t>本课程在试卷中对不同能力层次要求的分数比例大致为：识记占</w:t>
      </w:r>
      <w:r>
        <w:rPr>
          <w:rFonts w:ascii="宋体" w:hAnsi="宋体" w:eastAsia="宋体" w:cs="宋体"/>
          <w:spacing w:val="-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20%</w:t>
      </w:r>
      <w:r>
        <w:rPr>
          <w:rFonts w:ascii="宋体" w:hAnsi="宋体" w:eastAsia="宋体" w:cs="宋体"/>
          <w:spacing w:val="-2"/>
          <w:sz w:val="24"/>
          <w:szCs w:val="24"/>
        </w:rPr>
        <w:t>，领</w:t>
      </w:r>
    </w:p>
    <w:p w14:paraId="76145A29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39" w:type="default"/>
          <w:pgSz w:w="11906" w:h="16839"/>
          <w:pgMar w:top="1431" w:right="1764" w:bottom="1569" w:left="1785" w:header="0" w:footer="1407" w:gutter="0"/>
          <w:cols w:space="720" w:num="1"/>
        </w:sectPr>
      </w:pPr>
    </w:p>
    <w:p w14:paraId="6E8650D3">
      <w:pPr>
        <w:spacing w:before="122" w:line="219" w:lineRule="auto"/>
        <w:ind w:left="2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会占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30%</w:t>
      </w:r>
      <w:r>
        <w:rPr>
          <w:rFonts w:ascii="Times New Roman" w:hAnsi="Times New Roman" w:eastAsia="Times New Roman" w:cs="Times New Roman"/>
          <w:spacing w:val="-3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，简单应用占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30%</w:t>
      </w:r>
      <w:r>
        <w:rPr>
          <w:rFonts w:ascii="Times New Roman" w:hAnsi="Times New Roman" w:eastAsia="Times New Roman" w:cs="Times New Roman"/>
          <w:spacing w:val="-3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，综合应用占</w:t>
      </w:r>
      <w:r>
        <w:rPr>
          <w:rFonts w:ascii="宋体" w:hAnsi="宋体" w:eastAsia="宋体" w:cs="宋体"/>
          <w:spacing w:val="-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20%</w:t>
      </w:r>
    </w:p>
    <w:p w14:paraId="23AA070D">
      <w:pPr>
        <w:spacing w:before="182" w:line="314" w:lineRule="auto"/>
        <w:ind w:left="22" w:right="80" w:firstLine="483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5.</w:t>
      </w:r>
      <w:r>
        <w:rPr>
          <w:rFonts w:ascii="宋体" w:hAnsi="宋体" w:eastAsia="宋体" w:cs="宋体"/>
          <w:spacing w:val="-1"/>
          <w:sz w:val="24"/>
          <w:szCs w:val="24"/>
        </w:rPr>
        <w:t>要合理安排试题的难易程度，试题的难度可</w:t>
      </w:r>
      <w:r>
        <w:rPr>
          <w:rFonts w:ascii="宋体" w:hAnsi="宋体" w:eastAsia="宋体" w:cs="宋体"/>
          <w:spacing w:val="-2"/>
          <w:sz w:val="24"/>
          <w:szCs w:val="24"/>
        </w:rPr>
        <w:t>分为易、较易、较难和难四个</w:t>
      </w:r>
      <w:r>
        <w:rPr>
          <w:rFonts w:ascii="宋体" w:hAnsi="宋体" w:eastAsia="宋体" w:cs="宋体"/>
          <w:sz w:val="24"/>
          <w:szCs w:val="24"/>
        </w:rPr>
        <w:t xml:space="preserve"> 等级。每份试卷中不同难度试题分数占比一般为：易占</w:t>
      </w:r>
      <w:r>
        <w:rPr>
          <w:rFonts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20%</w:t>
      </w:r>
      <w:r>
        <w:rPr>
          <w:rFonts w:ascii="Times New Roman" w:hAnsi="Times New Roman" w:eastAsia="Times New Roman" w:cs="Times New Roman"/>
          <w:spacing w:val="-27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，较易占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30%</w:t>
      </w:r>
      <w:r>
        <w:rPr>
          <w:rFonts w:ascii="Times New Roman" w:hAnsi="Times New Roman" w:eastAsia="Times New Roman" w:cs="Times New Roman"/>
          <w:spacing w:val="-30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，较 </w:t>
      </w:r>
      <w:r>
        <w:rPr>
          <w:rFonts w:ascii="宋体" w:hAnsi="宋体" w:eastAsia="宋体" w:cs="宋体"/>
          <w:spacing w:val="-5"/>
          <w:sz w:val="24"/>
          <w:szCs w:val="24"/>
        </w:rPr>
        <w:t>难占</w:t>
      </w:r>
      <w:r>
        <w:rPr>
          <w:rFonts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30%</w:t>
      </w:r>
      <w:r>
        <w:rPr>
          <w:rFonts w:ascii="Times New Roman" w:hAnsi="Times New Roman" w:eastAsia="Times New Roman" w:cs="Times New Roman"/>
          <w:spacing w:val="-3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，难占</w:t>
      </w:r>
      <w:r>
        <w:rPr>
          <w:rFonts w:ascii="宋体" w:hAnsi="宋体" w:eastAsia="宋体" w:cs="宋体"/>
          <w:spacing w:val="-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20%</w:t>
      </w:r>
      <w:r>
        <w:rPr>
          <w:rFonts w:ascii="宋体" w:hAnsi="宋体" w:eastAsia="宋体" w:cs="宋体"/>
          <w:spacing w:val="-5"/>
          <w:sz w:val="24"/>
          <w:szCs w:val="24"/>
        </w:rPr>
        <w:t>。</w:t>
      </w:r>
    </w:p>
    <w:p w14:paraId="757CCB09">
      <w:pPr>
        <w:spacing w:before="181" w:line="289" w:lineRule="auto"/>
        <w:ind w:left="28" w:right="86" w:firstLine="476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6.</w:t>
      </w:r>
      <w:r>
        <w:rPr>
          <w:rFonts w:ascii="宋体" w:hAnsi="宋体" w:eastAsia="宋体" w:cs="宋体"/>
          <w:spacing w:val="-2"/>
          <w:sz w:val="24"/>
          <w:szCs w:val="24"/>
        </w:rPr>
        <w:t>本课程考试命题的一般题型有：单项选择题、多项选择题、名词解释题、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简答题、论述题和案例分析题等。各种题型的具体样式参见本大纲附录。</w:t>
      </w:r>
    </w:p>
    <w:p w14:paraId="3ADD50FB">
      <w:pPr>
        <w:spacing w:before="184" w:line="219" w:lineRule="auto"/>
        <w:jc w:val="right"/>
        <w:rPr>
          <w:rFonts w:ascii="宋体" w:hAnsi="宋体" w:eastAsia="宋体" w:cs="宋体"/>
          <w:sz w:val="24"/>
          <w:szCs w:val="24"/>
        </w:rPr>
      </w:pPr>
      <w:bookmarkStart w:id="30" w:name="bookmark26"/>
      <w:bookmarkEnd w:id="30"/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7.</w:t>
      </w:r>
      <w:r>
        <w:rPr>
          <w:rFonts w:ascii="宋体" w:hAnsi="宋体" w:eastAsia="宋体" w:cs="宋体"/>
          <w:spacing w:val="-2"/>
          <w:sz w:val="24"/>
          <w:szCs w:val="24"/>
        </w:rPr>
        <w:t>考试时仅允许考生携带钢笔或圆珠笔、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2B </w:t>
      </w:r>
      <w:r>
        <w:rPr>
          <w:rFonts w:ascii="宋体" w:hAnsi="宋体" w:eastAsia="宋体" w:cs="宋体"/>
          <w:spacing w:val="-2"/>
          <w:sz w:val="24"/>
          <w:szCs w:val="24"/>
        </w:rPr>
        <w:t>铅笔和橡皮，不能使用计算器。</w:t>
      </w:r>
    </w:p>
    <w:p w14:paraId="19941017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40" w:type="default"/>
          <w:pgSz w:w="11906" w:h="16839"/>
          <w:pgMar w:top="1431" w:right="1719" w:bottom="1569" w:left="1785" w:header="0" w:footer="1407" w:gutter="0"/>
          <w:cols w:space="720" w:num="1"/>
        </w:sectPr>
      </w:pPr>
    </w:p>
    <w:p w14:paraId="4E4EA9C2">
      <w:pPr>
        <w:spacing w:before="181" w:line="219" w:lineRule="auto"/>
        <w:ind w:left="3214"/>
        <w:outlineLvl w:val="0"/>
        <w:rPr>
          <w:rFonts w:ascii="宋体" w:hAnsi="宋体" w:eastAsia="宋体" w:cs="宋体"/>
          <w:sz w:val="28"/>
          <w:szCs w:val="28"/>
        </w:rPr>
      </w:pPr>
      <w:bookmarkStart w:id="31" w:name="bookmark29"/>
      <w:bookmarkEnd w:id="31"/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附录：题型举例</w:t>
      </w:r>
    </w:p>
    <w:p w14:paraId="290E3E1E">
      <w:pPr>
        <w:spacing w:before="293" w:line="220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题型一：单项选择题</w:t>
      </w:r>
    </w:p>
    <w:p w14:paraId="0F493E84">
      <w:pPr>
        <w:spacing w:before="181" w:line="219" w:lineRule="auto"/>
        <w:ind w:right="5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有限型决策中，品牌如果没有进入考虑集，则适合使用的策略为 (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     </w:t>
      </w:r>
      <w:r>
        <w:rPr>
          <w:rFonts w:ascii="宋体" w:hAnsi="宋体" w:eastAsia="宋体" w:cs="宋体"/>
          <w:spacing w:val="-2"/>
          <w:sz w:val="24"/>
          <w:szCs w:val="24"/>
        </w:rPr>
        <w:t>)</w:t>
      </w:r>
    </w:p>
    <w:p w14:paraId="08A75D77">
      <w:pPr>
        <w:spacing w:before="183" w:line="220" w:lineRule="auto"/>
        <w:ind w:left="496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2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．瓦解策略</w:t>
      </w:r>
    </w:p>
    <w:p w14:paraId="1D07AC28">
      <w:pPr>
        <w:spacing w:before="182" w:line="219" w:lineRule="auto"/>
        <w:ind w:left="498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-2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．捕获策略</w:t>
      </w:r>
    </w:p>
    <w:p w14:paraId="6D28A6AC">
      <w:pPr>
        <w:spacing w:before="183" w:line="220" w:lineRule="auto"/>
        <w:ind w:left="502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-2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．拦截策略</w:t>
      </w:r>
    </w:p>
    <w:p w14:paraId="1C33A451">
      <w:pPr>
        <w:spacing w:before="182" w:line="219" w:lineRule="auto"/>
        <w:ind w:left="498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2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．偏好策略</w:t>
      </w:r>
    </w:p>
    <w:p w14:paraId="5D3AF2F4">
      <w:pPr>
        <w:pStyle w:val="4"/>
        <w:spacing w:line="284" w:lineRule="auto"/>
      </w:pPr>
    </w:p>
    <w:p w14:paraId="5F28DA95">
      <w:pPr>
        <w:pStyle w:val="4"/>
        <w:spacing w:line="285" w:lineRule="auto"/>
      </w:pPr>
    </w:p>
    <w:p w14:paraId="145496E6">
      <w:pPr>
        <w:spacing w:before="79" w:line="220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题型二：多项选择题</w:t>
      </w:r>
    </w:p>
    <w:p w14:paraId="01305D51">
      <w:pPr>
        <w:spacing w:before="182" w:line="219" w:lineRule="auto"/>
        <w:ind w:left="50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记忆是一个复杂的心理过程，包括 (</w:t>
      </w:r>
      <w:r>
        <w:rPr>
          <w:rFonts w:ascii="宋体" w:hAnsi="宋体" w:eastAsia="宋体" w:cs="宋体"/>
          <w:spacing w:val="19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3"/>
          <w:sz w:val="24"/>
          <w:szCs w:val="24"/>
        </w:rPr>
        <w:t>)</w:t>
      </w:r>
    </w:p>
    <w:p w14:paraId="59A78F31">
      <w:pPr>
        <w:spacing w:before="183" w:line="220" w:lineRule="auto"/>
        <w:ind w:left="496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2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．复述环节</w:t>
      </w:r>
    </w:p>
    <w:p w14:paraId="3D0E0AE2">
      <w:pPr>
        <w:spacing w:before="182" w:line="219" w:lineRule="auto"/>
        <w:ind w:left="498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-2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．编码环节</w:t>
      </w:r>
    </w:p>
    <w:p w14:paraId="171AF9B8">
      <w:pPr>
        <w:spacing w:before="184" w:line="219" w:lineRule="auto"/>
        <w:ind w:left="502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-2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．储存环节</w:t>
      </w:r>
    </w:p>
    <w:p w14:paraId="6D240AA8">
      <w:pPr>
        <w:spacing w:before="183" w:line="220" w:lineRule="auto"/>
        <w:ind w:left="498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2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．提取环节</w:t>
      </w:r>
    </w:p>
    <w:p w14:paraId="7F37DB46">
      <w:pPr>
        <w:spacing w:before="182" w:line="220" w:lineRule="auto"/>
        <w:ind w:left="499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2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．遗忘环节</w:t>
      </w:r>
    </w:p>
    <w:p w14:paraId="289CCE51">
      <w:pPr>
        <w:pStyle w:val="4"/>
        <w:spacing w:line="284" w:lineRule="auto"/>
      </w:pPr>
    </w:p>
    <w:p w14:paraId="0968BDE6">
      <w:pPr>
        <w:pStyle w:val="4"/>
        <w:spacing w:line="284" w:lineRule="auto"/>
      </w:pPr>
    </w:p>
    <w:p w14:paraId="1331A362">
      <w:pPr>
        <w:spacing w:before="78" w:line="362" w:lineRule="auto"/>
        <w:ind w:left="504" w:right="6160" w:hanging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题型三：名词解释题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参考群体</w:t>
      </w:r>
    </w:p>
    <w:p w14:paraId="30535865">
      <w:pPr>
        <w:pStyle w:val="4"/>
        <w:spacing w:line="381" w:lineRule="auto"/>
      </w:pPr>
    </w:p>
    <w:p w14:paraId="0852002E">
      <w:pPr>
        <w:spacing w:before="79" w:line="219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题型四：简答题</w:t>
      </w:r>
    </w:p>
    <w:p w14:paraId="3B66FD3A">
      <w:pPr>
        <w:spacing w:before="184" w:line="218" w:lineRule="auto"/>
        <w:ind w:left="522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1.</w:t>
      </w:r>
      <w:r>
        <w:rPr>
          <w:rFonts w:ascii="宋体" w:hAnsi="宋体" w:eastAsia="宋体" w:cs="宋体"/>
          <w:spacing w:val="-2"/>
          <w:sz w:val="24"/>
          <w:szCs w:val="24"/>
        </w:rPr>
        <w:t>如何提升消费者对广告的长时记忆？</w:t>
      </w:r>
    </w:p>
    <w:p w14:paraId="70828D49">
      <w:pPr>
        <w:spacing w:before="184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rFonts w:ascii="宋体" w:hAnsi="宋体" w:eastAsia="宋体" w:cs="宋体"/>
          <w:spacing w:val="-1"/>
          <w:sz w:val="24"/>
          <w:szCs w:val="24"/>
        </w:rPr>
        <w:t>导致消费者选择性理解的原因包括哪几个方面</w:t>
      </w:r>
      <w:r>
        <w:rPr>
          <w:rFonts w:ascii="宋体" w:hAnsi="宋体" w:eastAsia="宋体" w:cs="宋体"/>
          <w:spacing w:val="-2"/>
          <w:sz w:val="24"/>
          <w:szCs w:val="24"/>
        </w:rPr>
        <w:t>？并分别简单解释其含义。</w:t>
      </w:r>
    </w:p>
    <w:p w14:paraId="2D5653B6">
      <w:pPr>
        <w:pStyle w:val="4"/>
        <w:spacing w:line="285" w:lineRule="auto"/>
      </w:pPr>
    </w:p>
    <w:p w14:paraId="60ECF897">
      <w:pPr>
        <w:pStyle w:val="4"/>
        <w:spacing w:line="285" w:lineRule="auto"/>
      </w:pPr>
    </w:p>
    <w:p w14:paraId="6FA7F63F">
      <w:pPr>
        <w:spacing w:before="79" w:line="221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题型五：论述题</w:t>
      </w:r>
    </w:p>
    <w:p w14:paraId="7221A797">
      <w:pPr>
        <w:spacing w:before="180" w:line="362" w:lineRule="auto"/>
        <w:ind w:left="24" w:right="16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使用精细加工可能性模型（</w:t>
      </w:r>
      <w:r>
        <w:rPr>
          <w:rFonts w:ascii="Times New Roman" w:hAnsi="Times New Roman" w:eastAsia="Times New Roman" w:cs="Times New Roman"/>
          <w:sz w:val="24"/>
          <w:szCs w:val="24"/>
        </w:rPr>
        <w:t>ELM</w:t>
      </w:r>
      <w:r>
        <w:rPr>
          <w:rFonts w:ascii="宋体" w:hAnsi="宋体" w:eastAsia="宋体" w:cs="宋体"/>
          <w:spacing w:val="3"/>
          <w:sz w:val="24"/>
          <w:szCs w:val="24"/>
        </w:rPr>
        <w:t>）理论，分析对于汽车这种产品是否需要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使用明星代言？</w:t>
      </w:r>
    </w:p>
    <w:p w14:paraId="38B5AFC8">
      <w:pPr>
        <w:spacing w:line="362" w:lineRule="auto"/>
        <w:rPr>
          <w:rFonts w:ascii="宋体" w:hAnsi="宋体" w:eastAsia="宋体" w:cs="宋体"/>
          <w:sz w:val="24"/>
          <w:szCs w:val="24"/>
        </w:rPr>
        <w:sectPr>
          <w:footerReference r:id="rId41" w:type="default"/>
          <w:pgSz w:w="11906" w:h="16839"/>
          <w:pgMar w:top="1431" w:right="1785" w:bottom="1569" w:left="1785" w:header="0" w:footer="1407" w:gutter="0"/>
          <w:cols w:space="720" w:num="1"/>
        </w:sectPr>
      </w:pPr>
    </w:p>
    <w:p w14:paraId="0AA406A7">
      <w:pPr>
        <w:spacing w:before="122" w:line="220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题型六：案例分析题</w:t>
      </w:r>
    </w:p>
    <w:p w14:paraId="2BC41F1F">
      <w:pPr>
        <w:spacing w:before="182" w:line="219" w:lineRule="auto"/>
        <w:ind w:left="287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名创优品的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“</w:t>
      </w:r>
      <w:r>
        <w:rPr>
          <w:rFonts w:ascii="宋体" w:hAnsi="宋体" w:eastAsia="宋体" w:cs="宋体"/>
          <w:spacing w:val="3"/>
          <w:sz w:val="24"/>
          <w:szCs w:val="24"/>
        </w:rPr>
        <w:t>情绪管理局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”</w:t>
      </w:r>
    </w:p>
    <w:p w14:paraId="126735B9">
      <w:pPr>
        <w:spacing w:before="182" w:line="360" w:lineRule="auto"/>
        <w:ind w:left="26" w:firstLine="472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2020 </w:t>
      </w:r>
      <w:r>
        <w:rPr>
          <w:rFonts w:ascii="宋体" w:hAnsi="宋体" w:eastAsia="宋体" w:cs="宋体"/>
          <w:spacing w:val="-1"/>
          <w:sz w:val="24"/>
          <w:szCs w:val="24"/>
        </w:rPr>
        <w:t>年底，名创优品开了一家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“</w:t>
      </w:r>
      <w:r>
        <w:rPr>
          <w:rFonts w:ascii="宋体" w:hAnsi="宋体" w:eastAsia="宋体" w:cs="宋体"/>
          <w:spacing w:val="-1"/>
          <w:sz w:val="24"/>
          <w:szCs w:val="24"/>
        </w:rPr>
        <w:t>情绪管理局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spacing w:val="-3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，代言人张子枫作为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“</w:t>
      </w:r>
      <w:r>
        <w:rPr>
          <w:rFonts w:ascii="宋体" w:hAnsi="宋体" w:eastAsia="宋体" w:cs="宋体"/>
          <w:spacing w:val="-1"/>
          <w:sz w:val="24"/>
          <w:szCs w:val="24"/>
        </w:rPr>
        <w:t>情绪管理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局主理人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spacing w:val="-3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，用一个神奇的万花筒，可以发现到店顾客的情绪</w:t>
      </w:r>
      <w:r>
        <w:rPr>
          <w:rFonts w:ascii="宋体" w:hAnsi="宋体" w:eastAsia="宋体" w:cs="宋体"/>
          <w:spacing w:val="-2"/>
          <w:sz w:val="24"/>
          <w:szCs w:val="24"/>
        </w:rPr>
        <w:t>问题，然后对症下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7"/>
          <w:sz w:val="24"/>
          <w:szCs w:val="24"/>
        </w:rPr>
        <w:t>药，帮助他们用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“</w:t>
      </w:r>
      <w:r>
        <w:rPr>
          <w:rFonts w:ascii="宋体" w:hAnsi="宋体" w:eastAsia="宋体" w:cs="宋体"/>
          <w:spacing w:val="-7"/>
          <w:sz w:val="24"/>
          <w:szCs w:val="24"/>
        </w:rPr>
        <w:t>情绪解药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”</w:t>
      </w:r>
      <w:r>
        <w:rPr>
          <w:rFonts w:ascii="宋体" w:hAnsi="宋体" w:eastAsia="宋体" w:cs="宋体"/>
          <w:spacing w:val="-7"/>
          <w:sz w:val="24"/>
          <w:szCs w:val="24"/>
        </w:rPr>
        <w:t>来治愈内心。为此，名创优品拍摄了情绪治愈微电影，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围绕了三个客人所代表的人们常见的三种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“</w:t>
      </w:r>
      <w:r>
        <w:rPr>
          <w:rFonts w:ascii="宋体" w:hAnsi="宋体" w:eastAsia="宋体" w:cs="宋体"/>
          <w:spacing w:val="-1"/>
          <w:sz w:val="24"/>
          <w:szCs w:val="24"/>
        </w:rPr>
        <w:t>情绪病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”</w:t>
      </w:r>
      <w:r>
        <w:rPr>
          <w:rFonts w:ascii="宋体" w:hAnsi="宋体" w:eastAsia="宋体" w:cs="宋体"/>
          <w:spacing w:val="-1"/>
          <w:sz w:val="24"/>
          <w:szCs w:val="24"/>
        </w:rPr>
        <w:t>展开。</w:t>
      </w:r>
    </w:p>
    <w:p w14:paraId="1F734652">
      <w:pPr>
        <w:spacing w:before="16" w:line="359" w:lineRule="auto"/>
        <w:ind w:left="23"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第一个客人是由于工作上的压力遇到了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“</w:t>
      </w:r>
      <w:r>
        <w:rPr>
          <w:rFonts w:ascii="宋体" w:hAnsi="宋体" w:eastAsia="宋体" w:cs="宋体"/>
          <w:spacing w:val="-2"/>
          <w:sz w:val="24"/>
          <w:szCs w:val="24"/>
        </w:rPr>
        <w:t>职场失笑症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”</w:t>
      </w:r>
      <w:r>
        <w:rPr>
          <w:rFonts w:ascii="宋体" w:hAnsi="宋体" w:eastAsia="宋体" w:cs="宋体"/>
          <w:spacing w:val="-3"/>
          <w:sz w:val="24"/>
          <w:szCs w:val="24"/>
        </w:rPr>
        <w:t>的张琳，需要的情绪解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药是毛茸茸的温暖。张子枫把一个毛茸茸的抱枕推荐给了张琳。拿到抱枕的张琳，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回忆起高中时期的故事，那时的她和室友打打闹闹，充满了自</w:t>
      </w:r>
      <w:r>
        <w:rPr>
          <w:rFonts w:ascii="宋体" w:hAnsi="宋体" w:eastAsia="宋体" w:cs="宋体"/>
          <w:spacing w:val="-2"/>
          <w:sz w:val="24"/>
          <w:szCs w:val="24"/>
        </w:rPr>
        <w:t>信。回忆起这些，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张琳也露出了灿烂的笑容。第二位客人，是一位有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“</w:t>
      </w:r>
      <w:r>
        <w:rPr>
          <w:rFonts w:ascii="宋体" w:hAnsi="宋体" w:eastAsia="宋体" w:cs="宋体"/>
          <w:spacing w:val="-2"/>
          <w:sz w:val="24"/>
          <w:szCs w:val="24"/>
        </w:rPr>
        <w:t>中年忘哭症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”</w:t>
      </w:r>
      <w:r>
        <w:rPr>
          <w:rFonts w:ascii="宋体" w:hAnsi="宋体" w:eastAsia="宋体" w:cs="宋体"/>
          <w:spacing w:val="-2"/>
          <w:sz w:val="24"/>
          <w:szCs w:val="24"/>
        </w:rPr>
        <w:t>的</w:t>
      </w:r>
      <w:r>
        <w:rPr>
          <w:rFonts w:ascii="宋体" w:hAnsi="宋体" w:eastAsia="宋体" w:cs="宋体"/>
          <w:spacing w:val="-3"/>
          <w:sz w:val="24"/>
          <w:szCs w:val="24"/>
        </w:rPr>
        <w:t>男士家豪。作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为一家之主，在外辛勤工作，回家也要装作很坚强，将所有的压力独自承担。他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需要的情绪解药是未知的惊喜。张子枫向家豪推荐了盲盒，让他摇一摇，感受未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知的惊喜。第三位到店里的客人，是一位爱吃辣的四川女孩淇淇。由于男友不爱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吃辣，吃火锅的时候只能陪男友吃番茄锅。甚至看着名创优品里的各种辣味美食，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她也在犹豫要不要买。在张子枫看来，淇淇是得了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“</w:t>
      </w:r>
      <w:r>
        <w:rPr>
          <w:rFonts w:ascii="宋体" w:hAnsi="宋体" w:eastAsia="宋体" w:cs="宋体"/>
          <w:spacing w:val="-2"/>
          <w:sz w:val="24"/>
          <w:szCs w:val="24"/>
        </w:rPr>
        <w:t>爱情憋闷症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”</w:t>
      </w:r>
      <w:r>
        <w:rPr>
          <w:rFonts w:ascii="宋体" w:hAnsi="宋体" w:eastAsia="宋体" w:cs="宋体"/>
          <w:spacing w:val="-2"/>
          <w:sz w:val="24"/>
          <w:szCs w:val="24"/>
        </w:rPr>
        <w:t>，</w:t>
      </w:r>
      <w:r>
        <w:rPr>
          <w:rFonts w:ascii="宋体" w:hAnsi="宋体" w:eastAsia="宋体" w:cs="宋体"/>
          <w:spacing w:val="-3"/>
          <w:sz w:val="24"/>
          <w:szCs w:val="24"/>
        </w:rPr>
        <w:t>在爱情中太考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虑对方的感受。张子枫开出的情绪解药是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“</w:t>
      </w:r>
      <w:r>
        <w:rPr>
          <w:rFonts w:ascii="宋体" w:hAnsi="宋体" w:eastAsia="宋体" w:cs="宋体"/>
          <w:spacing w:val="-2"/>
          <w:sz w:val="24"/>
          <w:szCs w:val="24"/>
        </w:rPr>
        <w:t>熟悉的味道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”</w:t>
      </w:r>
      <w:r>
        <w:rPr>
          <w:rFonts w:ascii="宋体" w:hAnsi="宋体" w:eastAsia="宋体" w:cs="宋体"/>
          <w:spacing w:val="-2"/>
          <w:sz w:val="24"/>
          <w:szCs w:val="24"/>
        </w:rPr>
        <w:t>。她把店里</w:t>
      </w:r>
      <w:r>
        <w:rPr>
          <w:rFonts w:ascii="宋体" w:hAnsi="宋体" w:eastAsia="宋体" w:cs="宋体"/>
          <w:spacing w:val="-3"/>
          <w:sz w:val="24"/>
          <w:szCs w:val="24"/>
        </w:rPr>
        <w:t>的各种辣火锅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都推荐给了淇淇，淇淇则由此想到了最初和男友谈恋爱时，两个人隔着栏杆吃火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锅的甜蜜情景。淇淇决定不再迁就，尽情地买了自己爱吃的各种辣味美食，还让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男友立刻来接自己，找回最初被宠着的感觉。</w:t>
      </w:r>
    </w:p>
    <w:p w14:paraId="736FEA2B">
      <w:pPr>
        <w:spacing w:line="360" w:lineRule="auto"/>
        <w:ind w:left="22" w:right="61"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微电影中名创优品赋予了抱枕、盲盒、辣火锅三种商品以情感功</w:t>
      </w:r>
      <w:r>
        <w:rPr>
          <w:rFonts w:ascii="宋体" w:hAnsi="宋体" w:eastAsia="宋体" w:cs="宋体"/>
          <w:spacing w:val="-4"/>
          <w:sz w:val="24"/>
          <w:szCs w:val="24"/>
        </w:rPr>
        <w:t>能，让它们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作为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“</w:t>
      </w:r>
      <w:r>
        <w:rPr>
          <w:rFonts w:ascii="宋体" w:hAnsi="宋体" w:eastAsia="宋体" w:cs="宋体"/>
          <w:spacing w:val="-2"/>
          <w:sz w:val="24"/>
          <w:szCs w:val="24"/>
        </w:rPr>
        <w:t>情绪解药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”</w:t>
      </w:r>
      <w:r>
        <w:rPr>
          <w:rFonts w:ascii="宋体" w:hAnsi="宋体" w:eastAsia="宋体" w:cs="宋体"/>
          <w:spacing w:val="-2"/>
          <w:sz w:val="24"/>
          <w:szCs w:val="24"/>
        </w:rPr>
        <w:t>出现，来治愈每一位有情绪症状的顾客，帮他们疗愈</w:t>
      </w:r>
      <w:r>
        <w:rPr>
          <w:rFonts w:ascii="宋体" w:hAnsi="宋体" w:eastAsia="宋体" w:cs="宋体"/>
          <w:spacing w:val="-3"/>
          <w:sz w:val="24"/>
          <w:szCs w:val="24"/>
        </w:rPr>
        <w:t>内心。名创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优品赋予商品的情感功能，并没有自说自话，而是将它们与顾客的情绪状况和美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好记忆联系起来。有了这些美好故事的加持，消费者和品牌情感共振的效应会被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放大，内心的治愈体验和商品的情感功能会相互辉映，打造更为牢固的情感沟通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点，增强消费者对名创优品的情感认同。</w:t>
      </w:r>
    </w:p>
    <w:p w14:paraId="7A64A9B9">
      <w:pPr>
        <w:spacing w:before="2" w:line="361" w:lineRule="auto"/>
        <w:ind w:left="23" w:right="61" w:firstLine="4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请根据名创优品的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“</w:t>
      </w:r>
      <w:r>
        <w:rPr>
          <w:rFonts w:ascii="宋体" w:hAnsi="宋体" w:eastAsia="宋体" w:cs="宋体"/>
          <w:spacing w:val="-2"/>
          <w:sz w:val="24"/>
          <w:szCs w:val="24"/>
        </w:rPr>
        <w:t>情绪管理局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”</w:t>
      </w:r>
      <w:r>
        <w:rPr>
          <w:rFonts w:ascii="宋体" w:hAnsi="宋体" w:eastAsia="宋体" w:cs="宋体"/>
          <w:spacing w:val="-2"/>
          <w:sz w:val="24"/>
          <w:szCs w:val="24"/>
        </w:rPr>
        <w:t>案例，分析情绪会如何影</w:t>
      </w:r>
      <w:r>
        <w:rPr>
          <w:rFonts w:ascii="宋体" w:hAnsi="宋体" w:eastAsia="宋体" w:cs="宋体"/>
          <w:spacing w:val="-3"/>
          <w:sz w:val="24"/>
          <w:szCs w:val="24"/>
        </w:rPr>
        <w:t>响消费者，其营销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借鉴是什么？</w:t>
      </w:r>
    </w:p>
    <w:p w14:paraId="56B7A9DF">
      <w:pPr>
        <w:rPr>
          <w:rFonts w:hint="eastAsia"/>
          <w:lang w:val="en-US" w:eastAsia="zh-CN"/>
        </w:rPr>
      </w:pPr>
      <w:bookmarkStart w:id="32" w:name="_GoBack"/>
      <w:bookmarkEnd w:id="32"/>
    </w:p>
    <w:sectPr>
      <w:headerReference r:id="rId42" w:type="default"/>
      <w:footerReference r:id="rId43" w:type="default"/>
      <w:pgSz w:w="11906" w:h="16839"/>
      <w:pgMar w:top="400" w:right="1785" w:bottom="1423" w:left="1785" w:header="0" w:footer="123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83029">
    <w:pPr>
      <w:spacing w:line="176" w:lineRule="auto"/>
      <w:ind w:left="432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DEA24">
    <w:pPr>
      <w:spacing w:line="176" w:lineRule="auto"/>
      <w:ind w:left="42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9AD61">
    <w:pPr>
      <w:spacing w:line="176" w:lineRule="auto"/>
      <w:ind w:left="428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3FF10">
    <w:pPr>
      <w:spacing w:line="176" w:lineRule="auto"/>
      <w:ind w:left="42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BAC8B">
    <w:pPr>
      <w:spacing w:line="176" w:lineRule="auto"/>
      <w:ind w:left="42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5DFE9">
    <w:pPr>
      <w:spacing w:line="176" w:lineRule="auto"/>
      <w:ind w:left="42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40F90">
    <w:pPr>
      <w:spacing w:line="176" w:lineRule="auto"/>
      <w:ind w:left="42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3D9F9">
    <w:pPr>
      <w:spacing w:line="176" w:lineRule="auto"/>
      <w:ind w:left="42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AE470">
    <w:pPr>
      <w:spacing w:line="176" w:lineRule="auto"/>
      <w:ind w:left="42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C0918">
    <w:pPr>
      <w:spacing w:line="176" w:lineRule="auto"/>
      <w:ind w:left="42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AC112">
    <w:pPr>
      <w:spacing w:line="176" w:lineRule="auto"/>
      <w:ind w:left="42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E8EE1">
    <w:pPr>
      <w:spacing w:line="176" w:lineRule="auto"/>
      <w:ind w:left="430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F0A72">
    <w:pPr>
      <w:spacing w:line="176" w:lineRule="auto"/>
      <w:ind w:left="426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20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7D72C">
    <w:pPr>
      <w:spacing w:line="176" w:lineRule="auto"/>
      <w:ind w:left="426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97EAE">
    <w:pPr>
      <w:spacing w:line="176" w:lineRule="auto"/>
      <w:ind w:left="426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22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8B5CA">
    <w:pPr>
      <w:spacing w:line="176" w:lineRule="auto"/>
      <w:ind w:left="426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23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9D847">
    <w:pPr>
      <w:spacing w:line="176" w:lineRule="auto"/>
      <w:ind w:left="426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24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95770">
    <w:pPr>
      <w:spacing w:line="176" w:lineRule="auto"/>
      <w:ind w:left="426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25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FB9C4">
    <w:pPr>
      <w:spacing w:line="176" w:lineRule="auto"/>
      <w:ind w:left="426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26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8515F">
    <w:pPr>
      <w:spacing w:line="176" w:lineRule="auto"/>
      <w:ind w:left="426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27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50356">
    <w:pPr>
      <w:spacing w:line="176" w:lineRule="auto"/>
      <w:ind w:left="426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28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20B36">
    <w:pPr>
      <w:spacing w:line="176" w:lineRule="auto"/>
      <w:ind w:left="426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09EB1">
    <w:pPr>
      <w:spacing w:line="176" w:lineRule="auto"/>
      <w:ind w:left="431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00353">
    <w:pPr>
      <w:spacing w:line="176" w:lineRule="auto"/>
      <w:ind w:left="426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30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58ED6">
    <w:pPr>
      <w:spacing w:line="176" w:lineRule="auto"/>
      <w:ind w:left="426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1E817">
    <w:pPr>
      <w:spacing w:line="176" w:lineRule="auto"/>
      <w:ind w:left="426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32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D57A8">
    <w:pPr>
      <w:spacing w:line="176" w:lineRule="auto"/>
      <w:ind w:left="426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33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74C3C">
    <w:pPr>
      <w:spacing w:line="176" w:lineRule="auto"/>
      <w:ind w:left="426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34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C0684">
    <w:pPr>
      <w:spacing w:line="176" w:lineRule="auto"/>
      <w:ind w:left="426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35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8985E">
    <w:pPr>
      <w:spacing w:line="176" w:lineRule="auto"/>
      <w:ind w:left="426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36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7AA6D">
    <w:pPr>
      <w:spacing w:line="176" w:lineRule="auto"/>
      <w:ind w:left="426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37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A9431">
    <w:pPr>
      <w:spacing w:line="176" w:lineRule="auto"/>
      <w:ind w:left="426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38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9A550">
    <w:pPr>
      <w:spacing w:line="176" w:lineRule="auto"/>
      <w:ind w:left="426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1892D">
    <w:pPr>
      <w:spacing w:line="176" w:lineRule="auto"/>
      <w:ind w:left="430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3270F">
    <w:pPr>
      <w:spacing w:line="184" w:lineRule="auto"/>
      <w:ind w:left="4041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7"/>
        <w:sz w:val="20"/>
        <w:szCs w:val="20"/>
      </w:rPr>
      <w:t>111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30E43">
    <w:pPr>
      <w:spacing w:line="173" w:lineRule="auto"/>
      <w:ind w:left="431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2D2C7">
    <w:pPr>
      <w:spacing w:line="176" w:lineRule="auto"/>
      <w:ind w:left="431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378B6">
    <w:pPr>
      <w:spacing w:line="173" w:lineRule="auto"/>
      <w:ind w:left="430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88794">
    <w:pPr>
      <w:spacing w:line="176" w:lineRule="auto"/>
      <w:ind w:left="431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CC53D">
    <w:pPr>
      <w:spacing w:line="176" w:lineRule="auto"/>
      <w:ind w:left="431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E26C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iYmY3NDA1MDUyZGJmYjhkZDM1MTllYTA0YTVmZWUifQ=="/>
  </w:docVars>
  <w:rsids>
    <w:rsidRoot w:val="75A72682"/>
    <w:rsid w:val="003A6751"/>
    <w:rsid w:val="01DA677D"/>
    <w:rsid w:val="01EB6294"/>
    <w:rsid w:val="024E4F18"/>
    <w:rsid w:val="03CA507A"/>
    <w:rsid w:val="046D0747"/>
    <w:rsid w:val="04AD63FC"/>
    <w:rsid w:val="04C85431"/>
    <w:rsid w:val="05E06891"/>
    <w:rsid w:val="079E612A"/>
    <w:rsid w:val="08154F18"/>
    <w:rsid w:val="093847F8"/>
    <w:rsid w:val="0ACD729D"/>
    <w:rsid w:val="0B014DEB"/>
    <w:rsid w:val="0B6F0E10"/>
    <w:rsid w:val="0BA73AE4"/>
    <w:rsid w:val="0C95649B"/>
    <w:rsid w:val="0CD53E46"/>
    <w:rsid w:val="0E7E2A18"/>
    <w:rsid w:val="0EC3093C"/>
    <w:rsid w:val="10962347"/>
    <w:rsid w:val="113669DC"/>
    <w:rsid w:val="11391AF8"/>
    <w:rsid w:val="11913F74"/>
    <w:rsid w:val="138F5D8A"/>
    <w:rsid w:val="14DF3053"/>
    <w:rsid w:val="15204194"/>
    <w:rsid w:val="159055E9"/>
    <w:rsid w:val="17D4085A"/>
    <w:rsid w:val="184B6766"/>
    <w:rsid w:val="189225BB"/>
    <w:rsid w:val="19ED653E"/>
    <w:rsid w:val="1AA0136D"/>
    <w:rsid w:val="1AC724E6"/>
    <w:rsid w:val="1BC755B2"/>
    <w:rsid w:val="1BFA3A9B"/>
    <w:rsid w:val="1DB23943"/>
    <w:rsid w:val="1EA41FDB"/>
    <w:rsid w:val="1FA71DE5"/>
    <w:rsid w:val="20291DBC"/>
    <w:rsid w:val="207A5727"/>
    <w:rsid w:val="20AF4D80"/>
    <w:rsid w:val="20E65940"/>
    <w:rsid w:val="210701D6"/>
    <w:rsid w:val="210826D1"/>
    <w:rsid w:val="216F56CD"/>
    <w:rsid w:val="22347E0E"/>
    <w:rsid w:val="232F7B47"/>
    <w:rsid w:val="233D0D67"/>
    <w:rsid w:val="23A26E09"/>
    <w:rsid w:val="24892ECA"/>
    <w:rsid w:val="25382F51"/>
    <w:rsid w:val="257D5C9D"/>
    <w:rsid w:val="2592206C"/>
    <w:rsid w:val="26041306"/>
    <w:rsid w:val="27107976"/>
    <w:rsid w:val="278672E8"/>
    <w:rsid w:val="27DA7CB2"/>
    <w:rsid w:val="28054A91"/>
    <w:rsid w:val="288B7485"/>
    <w:rsid w:val="29423FB4"/>
    <w:rsid w:val="298B3659"/>
    <w:rsid w:val="2A5D34E2"/>
    <w:rsid w:val="2A60094A"/>
    <w:rsid w:val="2A865C11"/>
    <w:rsid w:val="2C0D235A"/>
    <w:rsid w:val="2CD4397E"/>
    <w:rsid w:val="2D462A81"/>
    <w:rsid w:val="2D510EC7"/>
    <w:rsid w:val="2F1F6DA3"/>
    <w:rsid w:val="2F7001CD"/>
    <w:rsid w:val="300138CD"/>
    <w:rsid w:val="31FB0167"/>
    <w:rsid w:val="31FD315A"/>
    <w:rsid w:val="33574F07"/>
    <w:rsid w:val="335A6320"/>
    <w:rsid w:val="33B67235"/>
    <w:rsid w:val="340444EB"/>
    <w:rsid w:val="3407646D"/>
    <w:rsid w:val="343E28F7"/>
    <w:rsid w:val="353C5D1C"/>
    <w:rsid w:val="36FC17F0"/>
    <w:rsid w:val="37287F47"/>
    <w:rsid w:val="37357204"/>
    <w:rsid w:val="3C085F78"/>
    <w:rsid w:val="3C330E21"/>
    <w:rsid w:val="3D556BE2"/>
    <w:rsid w:val="3DA15708"/>
    <w:rsid w:val="3DDE0A00"/>
    <w:rsid w:val="3DE40455"/>
    <w:rsid w:val="3ED27799"/>
    <w:rsid w:val="403F2CA7"/>
    <w:rsid w:val="40E80EDB"/>
    <w:rsid w:val="419C2E1E"/>
    <w:rsid w:val="43D0601C"/>
    <w:rsid w:val="444859B4"/>
    <w:rsid w:val="44C20308"/>
    <w:rsid w:val="469F01E2"/>
    <w:rsid w:val="46B239F0"/>
    <w:rsid w:val="472632DD"/>
    <w:rsid w:val="473107F4"/>
    <w:rsid w:val="47A8002A"/>
    <w:rsid w:val="47B922F5"/>
    <w:rsid w:val="47B97D64"/>
    <w:rsid w:val="47FB609D"/>
    <w:rsid w:val="48F31441"/>
    <w:rsid w:val="498B0A5F"/>
    <w:rsid w:val="4A820ED4"/>
    <w:rsid w:val="4AB110F9"/>
    <w:rsid w:val="4AB64C6A"/>
    <w:rsid w:val="4C546D3F"/>
    <w:rsid w:val="4CEE3CD3"/>
    <w:rsid w:val="4D325AAF"/>
    <w:rsid w:val="4E155951"/>
    <w:rsid w:val="4E44504A"/>
    <w:rsid w:val="4E8735D4"/>
    <w:rsid w:val="4EAB51B8"/>
    <w:rsid w:val="4EC62EF2"/>
    <w:rsid w:val="51BB5615"/>
    <w:rsid w:val="521474EB"/>
    <w:rsid w:val="526C2A0F"/>
    <w:rsid w:val="54705888"/>
    <w:rsid w:val="570A1EE7"/>
    <w:rsid w:val="58247055"/>
    <w:rsid w:val="588135F4"/>
    <w:rsid w:val="5B194488"/>
    <w:rsid w:val="5B6D05DD"/>
    <w:rsid w:val="5B995083"/>
    <w:rsid w:val="5C035FD0"/>
    <w:rsid w:val="5C0640A5"/>
    <w:rsid w:val="5C3D2493"/>
    <w:rsid w:val="5E15255C"/>
    <w:rsid w:val="5E661AE5"/>
    <w:rsid w:val="5E7E60BC"/>
    <w:rsid w:val="5E7E65BD"/>
    <w:rsid w:val="5EE82EE2"/>
    <w:rsid w:val="5F395159"/>
    <w:rsid w:val="5F473CEE"/>
    <w:rsid w:val="5FDD4619"/>
    <w:rsid w:val="60485F81"/>
    <w:rsid w:val="6094372F"/>
    <w:rsid w:val="628E0D36"/>
    <w:rsid w:val="633E76DC"/>
    <w:rsid w:val="636B6356"/>
    <w:rsid w:val="64065B08"/>
    <w:rsid w:val="645D691C"/>
    <w:rsid w:val="64723035"/>
    <w:rsid w:val="64E9238F"/>
    <w:rsid w:val="64FB46D7"/>
    <w:rsid w:val="65A46242"/>
    <w:rsid w:val="66BF565D"/>
    <w:rsid w:val="680A2CED"/>
    <w:rsid w:val="68795DF4"/>
    <w:rsid w:val="69BF1B43"/>
    <w:rsid w:val="6A2079BB"/>
    <w:rsid w:val="6A862042"/>
    <w:rsid w:val="6B23540B"/>
    <w:rsid w:val="6BFB4A88"/>
    <w:rsid w:val="6C2F7149"/>
    <w:rsid w:val="6C8953BB"/>
    <w:rsid w:val="6D1D6EDE"/>
    <w:rsid w:val="6D2514F4"/>
    <w:rsid w:val="6DBD2F59"/>
    <w:rsid w:val="6DFB6AEF"/>
    <w:rsid w:val="6E8C107B"/>
    <w:rsid w:val="6F016E8C"/>
    <w:rsid w:val="6F8132D4"/>
    <w:rsid w:val="6F9B3578"/>
    <w:rsid w:val="6F9C238D"/>
    <w:rsid w:val="711A777B"/>
    <w:rsid w:val="724265FE"/>
    <w:rsid w:val="72781760"/>
    <w:rsid w:val="72B631FA"/>
    <w:rsid w:val="733B79C1"/>
    <w:rsid w:val="741555B5"/>
    <w:rsid w:val="74341D65"/>
    <w:rsid w:val="748B5CBC"/>
    <w:rsid w:val="75A72682"/>
    <w:rsid w:val="75A77464"/>
    <w:rsid w:val="76C843D8"/>
    <w:rsid w:val="76EE0641"/>
    <w:rsid w:val="772D4CC5"/>
    <w:rsid w:val="790D1571"/>
    <w:rsid w:val="792A0766"/>
    <w:rsid w:val="794B62E0"/>
    <w:rsid w:val="7ADC418D"/>
    <w:rsid w:val="7CB953BF"/>
    <w:rsid w:val="7CEC1CE4"/>
    <w:rsid w:val="7EA60042"/>
    <w:rsid w:val="7EDD0C55"/>
    <w:rsid w:val="7F0D345A"/>
    <w:rsid w:val="7F49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beforeLines="0" w:beforeAutospacing="0" w:afterLines="0" w:afterAutospacing="0" w:line="480" w:lineRule="auto"/>
      <w:ind w:firstLine="0" w:firstLineChars="0"/>
      <w:outlineLvl w:val="0"/>
    </w:pPr>
    <w:rPr>
      <w:rFonts w:ascii="微软雅黑" w:hAnsi="微软雅黑"/>
      <w:b w:val="0"/>
      <w:kern w:val="44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rFonts w:ascii="微软雅黑" w:hAnsi="微软雅黑" w:eastAsia="微软雅黑" w:cs="微软雅黑"/>
      <w:color w:val="0070C0"/>
      <w:sz w:val="21"/>
      <w:szCs w:val="21"/>
      <w:u w:val="none"/>
    </w:rPr>
  </w:style>
  <w:style w:type="character" w:styleId="12">
    <w:name w:val="HTML Cite"/>
    <w:basedOn w:val="9"/>
    <w:qFormat/>
    <w:uiPriority w:val="0"/>
    <w:rPr>
      <w:i/>
    </w:rPr>
  </w:style>
  <w:style w:type="paragraph" w:customStyle="1" w:styleId="13">
    <w:name w:val="样式1"/>
    <w:basedOn w:val="1"/>
    <w:qFormat/>
    <w:uiPriority w:val="0"/>
    <w:pPr>
      <w:adjustRightInd w:val="0"/>
      <w:snapToGrid w:val="0"/>
      <w:spacing w:line="480" w:lineRule="auto"/>
      <w:ind w:firstLine="420" w:firstLineChars="200"/>
      <w:jc w:val="left"/>
    </w:pPr>
    <w:rPr>
      <w:rFonts w:ascii="微软雅黑" w:hAnsi="微软雅黑" w:eastAsia="微软雅黑" w:cs="微软雅黑"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4">
    <w:name w:val="表格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adjustRightInd w:val="0"/>
      <w:snapToGrid w:val="0"/>
      <w:spacing w:line="240" w:lineRule="auto"/>
      <w:ind w:firstLine="0" w:firstLineChars="0"/>
      <w:jc w:val="center"/>
    </w:pPr>
    <w:rPr>
      <w:rFonts w:ascii="微软雅黑" w:hAnsi="微软雅黑" w:eastAsia="微软雅黑" w:cs="Times New Roman"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5">
    <w:name w:val="超链接1"/>
    <w:basedOn w:val="1"/>
    <w:qFormat/>
    <w:uiPriority w:val="0"/>
    <w:pPr>
      <w:spacing w:line="480" w:lineRule="auto"/>
      <w:ind w:firstLine="420" w:firstLineChars="200"/>
    </w:pPr>
    <w:rPr>
      <w:color w:val="0070C0"/>
    </w:rPr>
  </w:style>
  <w:style w:type="paragraph" w:customStyle="1" w:styleId="16">
    <w:name w:val="样式2"/>
    <w:basedOn w:val="13"/>
    <w:qFormat/>
    <w:uiPriority w:val="0"/>
    <w:pPr>
      <w:ind w:firstLine="0" w:firstLineChars="0"/>
      <w:jc w:val="center"/>
    </w:pPr>
  </w:style>
  <w:style w:type="paragraph" w:customStyle="1" w:styleId="17">
    <w:name w:val="表格1"/>
    <w:basedOn w:val="1"/>
    <w:qFormat/>
    <w:uiPriority w:val="0"/>
    <w:pPr>
      <w:jc w:val="center"/>
    </w:pPr>
    <w:rPr>
      <w:sz w:val="21"/>
    </w:rPr>
  </w:style>
  <w:style w:type="paragraph" w:customStyle="1" w:styleId="18">
    <w:name w:val="Table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5" Type="http://schemas.openxmlformats.org/officeDocument/2006/relationships/fontTable" Target="fontTable.xml"/><Relationship Id="rId44" Type="http://schemas.openxmlformats.org/officeDocument/2006/relationships/theme" Target="theme/theme1.xml"/><Relationship Id="rId43" Type="http://schemas.openxmlformats.org/officeDocument/2006/relationships/footer" Target="footer40.xml"/><Relationship Id="rId42" Type="http://schemas.openxmlformats.org/officeDocument/2006/relationships/header" Target="header1.xml"/><Relationship Id="rId41" Type="http://schemas.openxmlformats.org/officeDocument/2006/relationships/footer" Target="footer39.xml"/><Relationship Id="rId40" Type="http://schemas.openxmlformats.org/officeDocument/2006/relationships/footer" Target="footer38.xml"/><Relationship Id="rId4" Type="http://schemas.openxmlformats.org/officeDocument/2006/relationships/footer" Target="footer2.xml"/><Relationship Id="rId39" Type="http://schemas.openxmlformats.org/officeDocument/2006/relationships/footer" Target="footer37.xml"/><Relationship Id="rId38" Type="http://schemas.openxmlformats.org/officeDocument/2006/relationships/footer" Target="footer36.xml"/><Relationship Id="rId37" Type="http://schemas.openxmlformats.org/officeDocument/2006/relationships/footer" Target="footer35.xml"/><Relationship Id="rId36" Type="http://schemas.openxmlformats.org/officeDocument/2006/relationships/footer" Target="footer34.xml"/><Relationship Id="rId35" Type="http://schemas.openxmlformats.org/officeDocument/2006/relationships/footer" Target="footer33.xml"/><Relationship Id="rId34" Type="http://schemas.openxmlformats.org/officeDocument/2006/relationships/footer" Target="footer32.xml"/><Relationship Id="rId33" Type="http://schemas.openxmlformats.org/officeDocument/2006/relationships/footer" Target="footer31.xml"/><Relationship Id="rId32" Type="http://schemas.openxmlformats.org/officeDocument/2006/relationships/footer" Target="footer30.xml"/><Relationship Id="rId31" Type="http://schemas.openxmlformats.org/officeDocument/2006/relationships/footer" Target="footer29.xml"/><Relationship Id="rId30" Type="http://schemas.openxmlformats.org/officeDocument/2006/relationships/footer" Target="footer28.xml"/><Relationship Id="rId3" Type="http://schemas.openxmlformats.org/officeDocument/2006/relationships/footer" Target="footer1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4764</Words>
  <Characters>4814</Characters>
  <Lines>0</Lines>
  <Paragraphs>0</Paragraphs>
  <TotalTime>0</TotalTime>
  <ScaleCrop>false</ScaleCrop>
  <LinksUpToDate>false</LinksUpToDate>
  <CharactersWithSpaces>5021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2019-06-24T07:45:00Z</dcterms:created>
  <dc:creator>lihilan12</dc:creator>
  <cp:lastModifiedBy> 柳絮轻飘</cp:lastModifiedBy>
  <dcterms:modified xsi:type="dcterms:W3CDTF">2025-07-03T03:20:30Z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38ACBB911AAE42FC9FC9921ECF3856C2_12</vt:lpwstr>
  </property>
  <property fmtid="{D5CDD505-2E9C-101B-9397-08002B2CF9AE}" pid="4" name="KSOTemplateDocerSaveRecord">
    <vt:lpwstr>eyJoZGlkIjoiZDhiYmY3NDA1MDUyZGJmYjhkZDM1MTllYTA0YTVmZWUiLCJ1c2VySWQiOiI0MTY4NDQxMTcifQ==</vt:lpwstr>
  </property>
</Properties>
</file>