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76"/>
        <w:spacing w:before="15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全国高等教育自学考试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1382"/>
        <w:spacing w:before="179" w:line="221" w:lineRule="auto"/>
        <w:outlineLvl w:val="0"/>
        <w:rPr>
          <w:rFonts w:ascii="SimHei" w:hAnsi="SimHei" w:eastAsia="SimHei" w:cs="SimHei"/>
          <w:sz w:val="55"/>
          <w:szCs w:val="55"/>
        </w:rPr>
      </w:pPr>
      <w:r>
        <w:rPr>
          <w:rFonts w:ascii="SimHei" w:hAnsi="SimHei" w:eastAsia="SimHei" w:cs="SimHei"/>
          <w:sz w:val="55"/>
          <w:szCs w:val="55"/>
          <w:b/>
          <w:bCs/>
          <w:spacing w:val="3"/>
        </w:rPr>
        <w:t>公安指挥自学考试大纲</w:t>
      </w:r>
    </w:p>
    <w:p>
      <w:pPr>
        <w:ind w:left="2539"/>
        <w:spacing w:before="275" w:line="223" w:lineRule="auto"/>
        <w:outlineLvl w:val="0"/>
        <w:rPr>
          <w:rFonts w:ascii="SimHei" w:hAnsi="SimHei" w:eastAsia="SimHei" w:cs="SimHei"/>
          <w:sz w:val="55"/>
          <w:szCs w:val="55"/>
        </w:rPr>
      </w:pPr>
      <w:r>
        <w:rPr>
          <w:rFonts w:ascii="SimHei" w:hAnsi="SimHei" w:eastAsia="SimHei" w:cs="SimHei"/>
          <w:sz w:val="55"/>
          <w:szCs w:val="55"/>
          <w:b/>
          <w:bCs/>
          <w:spacing w:val="-9"/>
        </w:rPr>
        <w:t>(</w:t>
      </w:r>
      <w:r>
        <w:rPr>
          <w:rFonts w:ascii="Times New Roman" w:hAnsi="Times New Roman" w:eastAsia="Times New Roman" w:cs="Times New Roman"/>
          <w:sz w:val="55"/>
          <w:szCs w:val="55"/>
          <w:b/>
          <w:bCs/>
          <w:spacing w:val="-9"/>
        </w:rPr>
        <w:t>2024 </w:t>
      </w:r>
      <w:r>
        <w:rPr>
          <w:rFonts w:ascii="SimHei" w:hAnsi="SimHei" w:eastAsia="SimHei" w:cs="SimHei"/>
          <w:sz w:val="55"/>
          <w:szCs w:val="55"/>
          <w:b/>
          <w:bCs/>
          <w:spacing w:val="-9"/>
        </w:rPr>
        <w:t>年审定)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29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全国高等教育自学考试指导委员会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制定</w:t>
      </w:r>
    </w:p>
    <w:p>
      <w:pPr>
        <w:spacing w:line="224" w:lineRule="auto"/>
        <w:sectPr>
          <w:footerReference w:type="default" r:id="rId1"/>
          <w:pgSz w:w="11907" w:h="16839"/>
          <w:pgMar w:top="1431" w:right="1785" w:bottom="1431" w:left="1785" w:header="0" w:footer="1269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3304"/>
        <w:spacing w:before="100" w:line="223" w:lineRule="auto"/>
        <w:outlineLvl w:val="1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5"/>
        </w:rPr>
        <w:t>大纲前言</w:t>
      </w:r>
    </w:p>
    <w:p>
      <w:pPr>
        <w:pStyle w:val="BodyText"/>
        <w:spacing w:line="446" w:lineRule="auto"/>
        <w:rPr/>
      </w:pPr>
      <w:r/>
    </w:p>
    <w:p>
      <w:pPr>
        <w:ind w:left="23" w:right="12" w:firstLine="482"/>
        <w:spacing w:before="78" w:line="30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为了适应社会主义现代化建设事业的需要，鼓励自学成才，我国在</w:t>
      </w:r>
      <w:r>
        <w:rPr>
          <w:rFonts w:ascii="SimSun" w:hAnsi="SimSun" w:eastAsia="SimSun" w:cs="SimSun"/>
          <w:sz w:val="24"/>
          <w:szCs w:val="24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世纪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80  </w:t>
      </w:r>
      <w:r>
        <w:rPr>
          <w:rFonts w:ascii="SimSun" w:hAnsi="SimSun" w:eastAsia="SimSun" w:cs="SimSun"/>
          <w:sz w:val="24"/>
          <w:szCs w:val="24"/>
        </w:rPr>
        <w:t>年代初建立了高等教育自学考试制度。高等教育自学考试是个人自学、社会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助学和国家考试相结合的一种高等教育形式。应考者通过规定的专业课程考试并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经思想品德鉴定达到毕业要求的，可获得毕业证书；国家承认学历并按照规</w:t>
      </w:r>
      <w:r>
        <w:rPr>
          <w:rFonts w:ascii="SimSun" w:hAnsi="SimSun" w:eastAsia="SimSun" w:cs="SimSun"/>
          <w:sz w:val="24"/>
          <w:szCs w:val="24"/>
          <w:spacing w:val="-4"/>
        </w:rPr>
        <w:t>定享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有与普通高等学校毕业生同等的有关待遇。经过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40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多年的发展，高等教育自学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考试为国家培养造就了大批专门人才。</w:t>
      </w:r>
    </w:p>
    <w:p>
      <w:pPr>
        <w:ind w:left="25" w:right="13" w:firstLine="477"/>
        <w:spacing w:before="37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课程自学考试大纲是规范自学者学习范围、要求和考试标准</w:t>
      </w:r>
      <w:r>
        <w:rPr>
          <w:rFonts w:ascii="SimSun" w:hAnsi="SimSun" w:eastAsia="SimSun" w:cs="SimSun"/>
          <w:sz w:val="24"/>
          <w:szCs w:val="24"/>
          <w:spacing w:val="-4"/>
        </w:rPr>
        <w:t>的文件。它是按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照专业考试计划的要求，具体指导个人自学、社会助学、国家考试及编写教材的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依据。</w:t>
      </w:r>
    </w:p>
    <w:p>
      <w:pPr>
        <w:ind w:left="23" w:right="13" w:firstLine="482"/>
        <w:spacing w:before="34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为更新教育观念，深化教学内容方式、考试制度、质量评价制度改革， 更好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地提高自学考试人才培养的质量，全国考委各专业委员会按照专业考试计划的要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求，组织编写了课程自学考试大纲。</w:t>
      </w:r>
    </w:p>
    <w:p>
      <w:pPr>
        <w:ind w:left="22" w:right="13" w:firstLine="481"/>
        <w:spacing w:before="38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新编写的大纲，在层次上，本科参照一般普通高校本科水平，</w:t>
      </w:r>
      <w:r>
        <w:rPr>
          <w:rFonts w:ascii="SimSun" w:hAnsi="SimSun" w:eastAsia="SimSun" w:cs="SimSun"/>
          <w:sz w:val="24"/>
          <w:szCs w:val="24"/>
          <w:spacing w:val="-4"/>
        </w:rPr>
        <w:t>专科参照一般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普通高校专科或高职院校的水平；在内容上，及时反映学科的发展变化以及自然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科学和社会科学近年来研究的成果，以更好地指导应考者学习使用。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5739" w:right="440" w:hanging="1436"/>
        <w:spacing w:before="78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全国高等教育自学考试指导委员会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2024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月</w:t>
      </w:r>
    </w:p>
    <w:p>
      <w:pPr>
        <w:spacing w:line="295" w:lineRule="auto"/>
        <w:sectPr>
          <w:footerReference w:type="default" r:id="rId2"/>
          <w:pgSz w:w="11907" w:h="16839"/>
          <w:pgMar w:top="1431" w:right="1785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3304"/>
        <w:spacing w:before="99" w:line="223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5"/>
        </w:rPr>
        <w:t>大纲目录</w:t>
      </w:r>
    </w:p>
    <w:p>
      <w:pPr>
        <w:pStyle w:val="BodyText"/>
        <w:spacing w:line="342" w:lineRule="auto"/>
        <w:rPr/>
      </w:pPr>
      <w:r/>
    </w:p>
    <w:p>
      <w:pPr>
        <w:pStyle w:val="BodyText"/>
        <w:spacing w:line="343" w:lineRule="auto"/>
        <w:rPr/>
      </w:pPr>
      <w:r/>
    </w:p>
    <w:p>
      <w:pPr>
        <w:ind w:left="114" w:right="4960" w:firstLine="48"/>
        <w:spacing w:before="101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Ⅰ</w:t>
      </w:r>
      <w:r>
        <w:rPr>
          <w:rFonts w:ascii="SimHei" w:hAnsi="SimHei" w:eastAsia="SimHei" w:cs="SimHei"/>
          <w:sz w:val="31"/>
          <w:szCs w:val="31"/>
          <w:spacing w:val="-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课程性质与课程目标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3"/>
        </w:rPr>
        <w:t>Ⅱ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3"/>
        </w:rPr>
        <w:t>考核目标</w:t>
      </w:r>
    </w:p>
    <w:p>
      <w:pPr>
        <w:ind w:left="86"/>
        <w:spacing w:before="4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Ⅲ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课程内容与考核要求</w:t>
      </w:r>
    </w:p>
    <w:p>
      <w:pPr>
        <w:ind w:left="584"/>
        <w:spacing w:before="27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第一章  公安指挥学绪论</w:t>
      </w:r>
    </w:p>
    <w:p>
      <w:pPr>
        <w:ind w:left="584" w:right="4398"/>
        <w:spacing w:before="290" w:line="39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第二章  公安指挥基础理论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第三章  公安指挥体系</w:t>
      </w:r>
    </w:p>
    <w:p>
      <w:pPr>
        <w:ind w:left="584"/>
        <w:spacing w:before="4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第四章  公安指挥技术与方式</w:t>
      </w:r>
    </w:p>
    <w:p>
      <w:pPr>
        <w:ind w:left="584"/>
        <w:spacing w:before="2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第五章  公安指挥活动</w:t>
      </w:r>
    </w:p>
    <w:p>
      <w:pPr>
        <w:ind w:left="584"/>
        <w:spacing w:before="2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第六章  公安指挥谋略与策略</w:t>
      </w:r>
    </w:p>
    <w:p>
      <w:pPr>
        <w:ind w:left="584"/>
        <w:spacing w:before="2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第七章  公安指挥员素质</w:t>
      </w:r>
    </w:p>
    <w:p>
      <w:pPr>
        <w:ind w:left="584"/>
        <w:spacing w:before="2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第八章  公安指挥现代化发展</w:t>
      </w:r>
    </w:p>
    <w:p>
      <w:pPr>
        <w:ind w:left="44" w:right="3362" w:firstLine="23"/>
        <w:spacing w:before="270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Ⅳ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关于大纲的说明与考核实施要求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附录：题型举例</w:t>
      </w:r>
    </w:p>
    <w:p>
      <w:pPr>
        <w:ind w:left="25"/>
        <w:spacing w:before="4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大纲后记</w:t>
      </w:r>
    </w:p>
    <w:p>
      <w:pPr>
        <w:spacing w:line="226" w:lineRule="auto"/>
        <w:sectPr>
          <w:footerReference w:type="default" r:id="rId3"/>
          <w:pgSz w:w="11907" w:h="16839"/>
          <w:pgMar w:top="1431" w:right="1785" w:bottom="1431" w:left="1785" w:header="0" w:footer="1269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2556"/>
        <w:spacing w:before="158" w:line="224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Ⅰ</w:t>
      </w:r>
      <w:r>
        <w:rPr>
          <w:rFonts w:ascii="SimHei" w:hAnsi="SimHei" w:eastAsia="SimHei" w:cs="SimHei"/>
          <w:sz w:val="31"/>
          <w:szCs w:val="31"/>
          <w:spacing w:val="-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4"/>
        </w:rPr>
        <w:t>课程性质与课程目标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510"/>
        <w:spacing w:before="78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一、课程性质和特点</w:t>
      </w:r>
    </w:p>
    <w:p>
      <w:pPr>
        <w:ind w:left="22" w:firstLine="481"/>
        <w:spacing w:before="110" w:line="30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《公安指挥》课程是全国高等教育自学考试公安管理学等专业的一门课程。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它是公安管理学中的一个分支学科，研究公安指挥的基本概念、基本</w:t>
      </w:r>
      <w:r>
        <w:rPr>
          <w:rFonts w:ascii="SimSun" w:hAnsi="SimSun" w:eastAsia="SimSun" w:cs="SimSun"/>
          <w:sz w:val="24"/>
          <w:szCs w:val="24"/>
          <w:spacing w:val="-7"/>
        </w:rPr>
        <w:t>理论、 基本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规律、基本方法、基本技术，公安指挥原则，公安指挥艺术，公安指挥体系，公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安指挥过程，公安指挥谋略与策略，公安指挥员素质，公安指挥改革发展等内容，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在公安管理学体系中占有重要的核心地位。</w:t>
      </w:r>
    </w:p>
    <w:p>
      <w:pPr>
        <w:ind w:left="22" w:right="81" w:firstLine="481"/>
        <w:spacing w:before="35" w:line="304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本课程的特点是理论与实践相结合，科学与艺术相融合。一方</w:t>
      </w:r>
      <w:r>
        <w:rPr>
          <w:rFonts w:ascii="SimSun" w:hAnsi="SimSun" w:eastAsia="SimSun" w:cs="SimSun"/>
          <w:sz w:val="24"/>
          <w:szCs w:val="24"/>
          <w:spacing w:val="-4"/>
        </w:rPr>
        <w:t>面，公安指挥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是公安机关及相关部门为完成各项任务，对警务活动进行组织、协调、控制和指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导的活动，因此，公安指挥中充满有关的基本理论、基本方法、基本技术等科学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知识，这些科学知识构成了公安指挥的理论基础和技术支撑；另一方面，公安指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挥是一种高度复杂的人际交往活动，涉及多方面的因素和关系，因此，公安指挥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中也包含有关公安指挥的艺术性、创造性、策略性等艺术知识，</w:t>
      </w:r>
      <w:r>
        <w:rPr>
          <w:rFonts w:ascii="SimSun" w:hAnsi="SimSun" w:eastAsia="SimSun" w:cs="SimSun"/>
          <w:sz w:val="24"/>
          <w:szCs w:val="24"/>
          <w:spacing w:val="-7"/>
        </w:rPr>
        <w:t xml:space="preserve"> 这些艺术知识体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现了公安指挥的灵活性和有效性。</w:t>
      </w:r>
    </w:p>
    <w:p>
      <w:pPr>
        <w:ind w:left="510"/>
        <w:spacing w:before="32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二、课程目标</w:t>
      </w:r>
    </w:p>
    <w:p>
      <w:pPr>
        <w:ind w:left="502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课程设置的目标是使得考生能够：</w:t>
      </w:r>
    </w:p>
    <w:p>
      <w:pPr>
        <w:ind w:left="23" w:right="22" w:firstLine="486"/>
        <w:spacing w:before="115" w:line="26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（一）了解和掌握公安指挥的基本概念、基本理论、基本方法、基本技术，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认识公安指挥的特点和发展趋势；</w:t>
      </w:r>
    </w:p>
    <w:p>
      <w:pPr>
        <w:ind w:left="29" w:right="84" w:firstLine="480"/>
        <w:spacing w:before="115" w:line="26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（二）理解和熟悉公安指挥体系、公安指挥</w:t>
      </w:r>
      <w:r>
        <w:rPr>
          <w:rFonts w:ascii="SimSun" w:hAnsi="SimSun" w:eastAsia="SimSun" w:cs="SimSun"/>
          <w:sz w:val="24"/>
          <w:szCs w:val="24"/>
          <w:spacing w:val="-4"/>
        </w:rPr>
        <w:t>规律、公安指挥原则、公安指挥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艺术，把握公安指挥的重点和难点；</w:t>
      </w:r>
    </w:p>
    <w:p>
      <w:pPr>
        <w:ind w:left="50" w:right="93" w:firstLine="459"/>
        <w:spacing w:before="113" w:line="26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（三）运用公安指挥的知识、理论、技术分析和解决实际中出现的公安指挥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问题，提高公安指挥的水平和能力。</w:t>
      </w:r>
    </w:p>
    <w:p>
      <w:pPr>
        <w:ind w:left="506"/>
        <w:spacing w:before="116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三、与相关课程的联系与区别</w:t>
      </w:r>
    </w:p>
    <w:p>
      <w:pPr>
        <w:ind w:left="22" w:right="81" w:firstLine="481"/>
        <w:spacing w:before="112" w:line="30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《公安指挥》课程是研究公安部门在完成各项任务时，如</w:t>
      </w:r>
      <w:r>
        <w:rPr>
          <w:rFonts w:ascii="SimSun" w:hAnsi="SimSun" w:eastAsia="SimSun" w:cs="SimSun"/>
          <w:sz w:val="24"/>
          <w:szCs w:val="24"/>
          <w:spacing w:val="-4"/>
        </w:rPr>
        <w:t>何运用科学的理论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和技术，进行有效的指挥和控制的一门课程。《公安决策学》课程是研究公</w:t>
      </w:r>
      <w:r>
        <w:rPr>
          <w:rFonts w:ascii="SimSun" w:hAnsi="SimSun" w:eastAsia="SimSun" w:cs="SimSun"/>
          <w:sz w:val="24"/>
          <w:szCs w:val="24"/>
          <w:spacing w:val="-4"/>
        </w:rPr>
        <w:t>安部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门在面对复杂的警务环境和多样的任务时，如何运用科学的方法和技术，进行有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效的决策和选择的一门课程。两门课程的联系在于，都是以公安系统及相关部门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为研究对象、以公安管理学为理论基础、以提高公安工作效率和效果为目的。两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门课程的区别在于，《公安指挥》课程侧重于公安部门的指挥过程，《公安决策学》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课程侧重于公安部门的决策过程；《公安指挥》课程更强调公安指挥效果，《公安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决策学》课程更强调公安决策质量；《公安指挥》课程更注重公安指挥技术，《公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安决策学》课程更注重公安决策方法。</w:t>
      </w:r>
    </w:p>
    <w:p>
      <w:pPr>
        <w:ind w:left="528"/>
        <w:spacing w:before="33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四、课程的重点和难点</w:t>
      </w:r>
    </w:p>
    <w:p>
      <w:pPr>
        <w:spacing w:line="220" w:lineRule="auto"/>
        <w:sectPr>
          <w:footerReference w:type="default" r:id="rId4"/>
          <w:pgSz w:w="11907" w:h="16839"/>
          <w:pgMar w:top="1431" w:right="1717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31" w:right="66" w:firstLine="473"/>
        <w:spacing w:before="12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本课程的重点内容包括：公安指挥要素，公安指挥谋略，公安指挥协作策略，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公安指挥员素质。</w:t>
      </w:r>
    </w:p>
    <w:p>
      <w:pPr>
        <w:ind w:left="25" w:right="12" w:firstLine="478"/>
        <w:spacing w:before="32" w:line="30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本课程的难点内容包括：公安指挥的基本理论，公安指挥的规律</w:t>
      </w:r>
      <w:r>
        <w:rPr>
          <w:rFonts w:ascii="SimSun" w:hAnsi="SimSun" w:eastAsia="SimSun" w:cs="SimSun"/>
          <w:sz w:val="24"/>
          <w:szCs w:val="24"/>
          <w:spacing w:val="-4"/>
        </w:rPr>
        <w:t>和原则，公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安指挥的体系，公安指挥的活动，公安指挥的艺术和策略，公安指挥的现代化发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展。</w:t>
      </w:r>
    </w:p>
    <w:p>
      <w:pPr>
        <w:spacing w:line="300" w:lineRule="auto"/>
        <w:sectPr>
          <w:footerReference w:type="default" r:id="rId5"/>
          <w:pgSz w:w="11907" w:h="16839"/>
          <w:pgMar w:top="1431" w:right="1785" w:bottom="1428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3306"/>
        <w:spacing w:before="159" w:line="225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3"/>
        </w:rPr>
        <w:t>Ⅱ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3"/>
        </w:rPr>
        <w:t>考核目标</w:t>
      </w:r>
    </w:p>
    <w:p>
      <w:pPr>
        <w:ind w:left="24" w:right="124" w:firstLine="479"/>
        <w:spacing w:before="208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本课程在考核目标中，按照识记、领会、简单应用和综合应用</w:t>
      </w:r>
      <w:r>
        <w:rPr>
          <w:rFonts w:ascii="SimSun" w:hAnsi="SimSun" w:eastAsia="SimSun" w:cs="SimSun"/>
          <w:sz w:val="24"/>
          <w:szCs w:val="24"/>
          <w:spacing w:val="-4"/>
        </w:rPr>
        <w:t>四个层次规定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其应达到的能力层次要求。四个能力层次是递进关系，各能力层次的含义如下。</w:t>
      </w:r>
    </w:p>
    <w:p>
      <w:pPr>
        <w:ind w:left="24" w:firstLine="480"/>
        <w:spacing w:before="33" w:line="2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识记(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I</w:t>
      </w:r>
      <w:r>
        <w:rPr>
          <w:rFonts w:ascii="SimSun" w:hAnsi="SimSun" w:eastAsia="SimSun" w:cs="SimSun"/>
          <w:sz w:val="24"/>
          <w:szCs w:val="24"/>
          <w:spacing w:val="-3"/>
        </w:rPr>
        <w:t>):要求考生能够识别和记忆本课程中有关公安指挥的基本概念、原理、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规律、原则、方法等主要内容，并能够作出正确的表述、选择和判断。</w:t>
      </w:r>
    </w:p>
    <w:p>
      <w:pPr>
        <w:ind w:left="24" w:right="18" w:firstLine="478"/>
        <w:spacing w:before="57" w:line="29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领会(</w:t>
      </w:r>
      <w:r>
        <w:rPr>
          <w:rFonts w:ascii="Times New Roman" w:hAnsi="Times New Roman" w:eastAsia="Times New Roman" w:cs="Times New Roman"/>
          <w:sz w:val="24"/>
          <w:szCs w:val="24"/>
        </w:rPr>
        <w:t>II</w:t>
      </w:r>
      <w:r>
        <w:rPr>
          <w:rFonts w:ascii="SimSun" w:hAnsi="SimSun" w:eastAsia="SimSun" w:cs="SimSun"/>
          <w:sz w:val="24"/>
          <w:szCs w:val="24"/>
          <w:spacing w:val="1"/>
        </w:rPr>
        <w:t>):要求考生能够领悟本课程中有关公安指挥主要内容的内涵和外延，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理解公安指挥相关知识的区别和联系，并能对公</w:t>
      </w:r>
      <w:r>
        <w:rPr>
          <w:rFonts w:ascii="SimSun" w:hAnsi="SimSun" w:eastAsia="SimSun" w:cs="SimSun"/>
          <w:sz w:val="24"/>
          <w:szCs w:val="24"/>
          <w:spacing w:val="-5"/>
        </w:rPr>
        <w:t>安指挥问题进行逻辑推理和论证，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作出正确的判断、解释和说明。</w:t>
      </w:r>
    </w:p>
    <w:p>
      <w:pPr>
        <w:ind w:left="27" w:right="206" w:firstLine="480"/>
        <w:spacing w:before="47" w:line="2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简单应用(</w:t>
      </w:r>
      <w:r>
        <w:rPr>
          <w:rFonts w:ascii="Times New Roman" w:hAnsi="Times New Roman" w:eastAsia="Times New Roman" w:cs="Times New Roman"/>
          <w:sz w:val="24"/>
          <w:szCs w:val="24"/>
        </w:rPr>
        <w:t>III</w:t>
      </w:r>
      <w:r>
        <w:rPr>
          <w:rFonts w:ascii="SimSun" w:hAnsi="SimSun" w:eastAsia="SimSun" w:cs="SimSun"/>
          <w:sz w:val="24"/>
          <w:szCs w:val="24"/>
        </w:rPr>
        <w:t>):要求考生能够根据已知的公安指挥知识，对公安指挥问题进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行某一方面的综合分析和论证，得出正确的结论或作出正确的决策。</w:t>
      </w:r>
    </w:p>
    <w:p>
      <w:pPr>
        <w:ind w:left="27" w:right="205" w:firstLine="478"/>
        <w:spacing w:before="6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综合应用(</w:t>
      </w:r>
      <w:r>
        <w:rPr>
          <w:rFonts w:ascii="Times New Roman" w:hAnsi="Times New Roman" w:eastAsia="Times New Roman" w:cs="Times New Roman"/>
          <w:sz w:val="24"/>
          <w:szCs w:val="24"/>
        </w:rPr>
        <w:t>IV</w:t>
      </w:r>
      <w:r>
        <w:rPr>
          <w:rFonts w:ascii="SimSun" w:hAnsi="SimSun" w:eastAsia="SimSun" w:cs="SimSun"/>
          <w:sz w:val="24"/>
          <w:szCs w:val="24"/>
        </w:rPr>
        <w:t>):要求考生能够根据已知的公安指挥知识，对公安指挥问题进 </w:t>
      </w:r>
      <w:r>
        <w:rPr>
          <w:rFonts w:ascii="SimSun" w:hAnsi="SimSun" w:eastAsia="SimSun" w:cs="SimSun"/>
          <w:sz w:val="24"/>
          <w:szCs w:val="24"/>
          <w:spacing w:val="-2"/>
        </w:rPr>
        <w:t>行多个方面的综合分析和论证，得出解决问题的综合方案。</w:t>
      </w:r>
    </w:p>
    <w:p>
      <w:pPr>
        <w:spacing w:line="295" w:lineRule="auto"/>
        <w:sectPr>
          <w:footerReference w:type="default" r:id="rId6"/>
          <w:pgSz w:w="11907" w:h="16839"/>
          <w:pgMar w:top="1431" w:right="1594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480"/>
        <w:spacing w:before="158" w:line="224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Ⅲ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课程内容与考核要求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2632"/>
        <w:spacing w:before="91" w:line="219" w:lineRule="auto"/>
        <w:outlineLvl w:val="3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第一章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公安指挥学绪论</w:t>
      </w:r>
    </w:p>
    <w:p>
      <w:pPr>
        <w:ind w:left="510"/>
        <w:spacing w:before="232" w:line="221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一、学习目的与要求</w:t>
      </w:r>
    </w:p>
    <w:p>
      <w:pPr>
        <w:ind w:left="23" w:right="13" w:firstLine="479"/>
        <w:spacing w:before="111" w:line="3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通过本章的学习，系统掌握公安指挥的概念与特点，公安</w:t>
      </w:r>
      <w:r>
        <w:rPr>
          <w:rFonts w:ascii="SimSun" w:hAnsi="SimSun" w:eastAsia="SimSun" w:cs="SimSun"/>
          <w:sz w:val="24"/>
          <w:szCs w:val="24"/>
          <w:spacing w:val="-4"/>
        </w:rPr>
        <w:t>指挥活动的特殊属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性，公安指挥与军队作战指挥的区别，公安指挥工作的发展阶段，公安指挥学的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研究对象、研究内容和特点， 公安指挥学的理论体系，公安指</w:t>
      </w:r>
      <w:r>
        <w:rPr>
          <w:rFonts w:ascii="SimSun" w:hAnsi="SimSun" w:eastAsia="SimSun" w:cs="SimSun"/>
          <w:sz w:val="24"/>
          <w:szCs w:val="24"/>
          <w:spacing w:val="-7"/>
        </w:rPr>
        <w:t>挥学研究的指导思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想和方法；明确学习和研究公安指挥学的目的与意义。</w:t>
      </w:r>
    </w:p>
    <w:p>
      <w:pPr>
        <w:ind w:left="510"/>
        <w:spacing w:before="35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二、课程内容</w:t>
      </w:r>
    </w:p>
    <w:p>
      <w:pPr>
        <w:ind w:left="503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第一节  指挥与公安指挥</w:t>
      </w:r>
    </w:p>
    <w:p>
      <w:pPr>
        <w:ind w:left="22" w:right="48" w:firstLine="484"/>
        <w:spacing w:before="11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关于“指挥”的认识；公安指挥的概念与特点；公安指挥</w:t>
      </w:r>
      <w:r>
        <w:rPr>
          <w:rFonts w:ascii="SimSun" w:hAnsi="SimSun" w:eastAsia="SimSun" w:cs="SimSun"/>
          <w:sz w:val="24"/>
          <w:szCs w:val="24"/>
          <w:spacing w:val="-12"/>
        </w:rPr>
        <w:t>与公安领导、管理、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控制的区分；公安指挥与军队作战指挥的区别。</w:t>
      </w:r>
    </w:p>
    <w:p>
      <w:pPr>
        <w:ind w:left="503"/>
        <w:spacing w:before="3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第二节  公安指挥工作的发展沿革</w:t>
      </w:r>
    </w:p>
    <w:p>
      <w:pPr>
        <w:ind w:left="22" w:right="16" w:firstLine="478"/>
        <w:spacing w:before="112" w:line="30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传统警务阶段的公安指挥工作；数字警务阶段的公安指挥工作</w:t>
      </w:r>
      <w:r>
        <w:rPr>
          <w:rFonts w:ascii="SimSun" w:hAnsi="SimSun" w:eastAsia="SimSun" w:cs="SimSun"/>
          <w:sz w:val="24"/>
          <w:szCs w:val="24"/>
          <w:spacing w:val="-4"/>
        </w:rPr>
        <w:t>；信息化警务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探索阶段的公安指挥工作；合成警务阶段的公安指挥工作；智能警务阶段的公安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指挥工作。</w:t>
      </w:r>
    </w:p>
    <w:p>
      <w:pPr>
        <w:ind w:left="503"/>
        <w:spacing w:before="3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第三节  公安指挥学研究</w:t>
      </w:r>
    </w:p>
    <w:p>
      <w:pPr>
        <w:ind w:left="26" w:right="16" w:firstLine="484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公安指挥学独立的研究对象；公安指挥学的研究内容和特点；公安指挥学的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理论体系；公安指挥学研究的指导思想和方法。</w:t>
      </w:r>
    </w:p>
    <w:p>
      <w:pPr>
        <w:ind w:left="503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第四节  学习和研究公安指挥学的目的与意义</w:t>
      </w:r>
    </w:p>
    <w:p>
      <w:pPr>
        <w:ind w:left="31" w:right="16" w:firstLine="477"/>
        <w:spacing w:before="115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学习和研究公安指挥学的目的；学习和研究公</w:t>
      </w:r>
      <w:r>
        <w:rPr>
          <w:rFonts w:ascii="SimSun" w:hAnsi="SimSun" w:eastAsia="SimSun" w:cs="SimSun"/>
          <w:sz w:val="24"/>
          <w:szCs w:val="24"/>
          <w:spacing w:val="-4"/>
        </w:rPr>
        <w:t>安指挥学的意义；学习和研究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公安指挥学要注意处理好几个关系。</w:t>
      </w:r>
    </w:p>
    <w:p>
      <w:pPr>
        <w:ind w:left="506"/>
        <w:spacing w:before="33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三、考核知识点与考核要求</w:t>
      </w:r>
    </w:p>
    <w:p>
      <w:pPr>
        <w:ind w:left="510"/>
        <w:spacing w:before="11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（一）指挥与公安指挥</w:t>
      </w:r>
    </w:p>
    <w:p>
      <w:pPr>
        <w:ind w:left="505"/>
        <w:spacing w:before="11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识记：公安指挥的概念；公安指挥的特殊属性；公安指挥的特点。</w:t>
      </w:r>
    </w:p>
    <w:p>
      <w:pPr>
        <w:ind w:left="30" w:right="12" w:firstLine="473"/>
        <w:spacing w:before="11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领会：关于“指挥”的认识；指挥活动发生的必备条件；公安指挥</w:t>
      </w:r>
      <w:r>
        <w:rPr>
          <w:rFonts w:ascii="SimSun" w:hAnsi="SimSun" w:eastAsia="SimSun" w:cs="SimSun"/>
          <w:sz w:val="24"/>
          <w:szCs w:val="24"/>
          <w:spacing w:val="-4"/>
        </w:rPr>
        <w:t>与公安领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导、管理、控制的区分。</w:t>
      </w:r>
    </w:p>
    <w:p>
      <w:pPr>
        <w:ind w:left="506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综合应用：公安指挥与军队作战指挥的区别。</w:t>
      </w:r>
    </w:p>
    <w:p>
      <w:pPr>
        <w:ind w:left="510"/>
        <w:spacing w:before="11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（二）公安指挥工作的发展沿革</w:t>
      </w:r>
    </w:p>
    <w:p>
      <w:pPr>
        <w:ind w:left="23" w:right="12" w:firstLine="481"/>
        <w:spacing w:before="117" w:line="29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识记：《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110 </w:t>
      </w:r>
      <w:r>
        <w:rPr>
          <w:rFonts w:ascii="SimSun" w:hAnsi="SimSun" w:eastAsia="SimSun" w:cs="SimSun"/>
          <w:sz w:val="24"/>
          <w:szCs w:val="24"/>
          <w:spacing w:val="-9"/>
        </w:rPr>
        <w:t>接处警工作规则》中的指挥架构；“三台合一”的内涵；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2019 </w:t>
      </w:r>
      <w:r>
        <w:rPr>
          <w:rFonts w:ascii="SimSun" w:hAnsi="SimSun" w:eastAsia="SimSun" w:cs="SimSun"/>
          <w:sz w:val="24"/>
          <w:szCs w:val="24"/>
          <w:spacing w:val="-9"/>
        </w:rPr>
        <w:t>年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全国公安工作会议对公安机关机构职能体系的要求；</w:t>
      </w:r>
      <w:r>
        <w:rPr>
          <w:rFonts w:ascii="Times New Roman" w:hAnsi="Times New Roman" w:eastAsia="Times New Roman" w:cs="Times New Roman"/>
          <w:sz w:val="24"/>
          <w:szCs w:val="24"/>
        </w:rPr>
        <w:t>2019  </w:t>
      </w:r>
      <w:r>
        <w:rPr>
          <w:rFonts w:ascii="SimSun" w:hAnsi="SimSun" w:eastAsia="SimSun" w:cs="SimSun"/>
          <w:sz w:val="24"/>
          <w:szCs w:val="24"/>
        </w:rPr>
        <w:t>年全国公安情报指挥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工作会议对情报、指挥、行动的要求。</w:t>
      </w:r>
    </w:p>
    <w:p>
      <w:pPr>
        <w:ind w:right="8"/>
        <w:spacing w:before="37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领会：传统警务阶段的公安指挥工作；数字警务阶段的公安指挥工作；信息</w:t>
      </w:r>
    </w:p>
    <w:p>
      <w:pPr>
        <w:spacing w:line="219" w:lineRule="auto"/>
        <w:sectPr>
          <w:footerReference w:type="default" r:id="rId7"/>
          <w:pgSz w:w="11907" w:h="16839"/>
          <w:pgMar w:top="1431" w:right="1785" w:bottom="1428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42" w:right="15" w:hanging="18"/>
        <w:spacing w:before="12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化警务探索阶段的公安指挥工作；合成警务阶段的公安指挥工作；智能警</w:t>
      </w:r>
      <w:r>
        <w:rPr>
          <w:rFonts w:ascii="SimSun" w:hAnsi="SimSun" w:eastAsia="SimSun" w:cs="SimSun"/>
          <w:sz w:val="24"/>
          <w:szCs w:val="24"/>
          <w:spacing w:val="-4"/>
        </w:rPr>
        <w:t>务阶段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的公安指挥工作。</w:t>
      </w:r>
    </w:p>
    <w:p>
      <w:pPr>
        <w:ind w:left="508"/>
        <w:spacing w:before="3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3"/>
        </w:rPr>
        <w:t>简单应用：“漳州</w:t>
      </w:r>
      <w:r>
        <w:rPr>
          <w:rFonts w:ascii="SimSun" w:hAnsi="SimSun" w:eastAsia="SimSun" w:cs="SimSun"/>
          <w:sz w:val="24"/>
          <w:szCs w:val="24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>110</w:t>
      </w:r>
      <w:r>
        <w:rPr>
          <w:rFonts w:ascii="SimSun" w:hAnsi="SimSun" w:eastAsia="SimSun" w:cs="SimSun"/>
          <w:sz w:val="24"/>
          <w:szCs w:val="24"/>
          <w:spacing w:val="-13"/>
        </w:rPr>
        <w:t>”的经验。</w:t>
      </w:r>
    </w:p>
    <w:p>
      <w:pPr>
        <w:ind w:left="510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（三）公安指挥学研究</w:t>
      </w:r>
    </w:p>
    <w:p>
      <w:pPr>
        <w:ind w:left="31" w:right="67" w:firstLine="474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识记：公安指挥学的概念；公安指挥学的研究对象；公安指挥学的研究内容；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公安指挥学的性质和特点；公安指挥学的逻辑起点。</w:t>
      </w:r>
    </w:p>
    <w:p>
      <w:pPr>
        <w:ind w:left="35" w:right="13" w:firstLine="468"/>
        <w:spacing w:before="3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领会：公安指挥学研究的主要阶段；公安指挥学的理论体系；公</w:t>
      </w:r>
      <w:r>
        <w:rPr>
          <w:rFonts w:ascii="SimSun" w:hAnsi="SimSun" w:eastAsia="SimSun" w:cs="SimSun"/>
          <w:sz w:val="24"/>
          <w:szCs w:val="24"/>
          <w:spacing w:val="-4"/>
        </w:rPr>
        <w:t>安指挥学研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究的指导思想；公安指挥学研究的方法。</w:t>
      </w:r>
    </w:p>
    <w:p>
      <w:pPr>
        <w:ind w:left="506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综合应用：公安指挥学研究的主要理论来源。</w:t>
      </w:r>
    </w:p>
    <w:p>
      <w:pPr>
        <w:ind w:left="510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（四）学习和研究公安指挥学的目的与意义</w:t>
      </w:r>
    </w:p>
    <w:p>
      <w:pPr>
        <w:ind w:left="22" w:right="16" w:firstLine="482"/>
        <w:spacing w:before="115" w:line="29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识记：学习和研究公安指挥学的目的；学习和研究公</w:t>
      </w:r>
      <w:r>
        <w:rPr>
          <w:rFonts w:ascii="SimSun" w:hAnsi="SimSun" w:eastAsia="SimSun" w:cs="SimSun"/>
          <w:sz w:val="24"/>
          <w:szCs w:val="24"/>
          <w:spacing w:val="-4"/>
        </w:rPr>
        <w:t>安指挥学要处理好的几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对关系。</w:t>
      </w:r>
    </w:p>
    <w:p>
      <w:pPr>
        <w:ind w:left="503"/>
        <w:spacing w:before="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领会：学习和研究公安指挥学的意义。</w:t>
      </w:r>
    </w:p>
    <w:p>
      <w:pPr>
        <w:ind w:left="528"/>
        <w:spacing w:before="116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四、本章重点与难点</w:t>
      </w:r>
    </w:p>
    <w:p>
      <w:pPr>
        <w:ind w:left="26" w:right="13" w:firstLine="478"/>
        <w:spacing w:before="115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本章重点：公安指挥的概念与特点；公安指挥与公安领</w:t>
      </w:r>
      <w:r>
        <w:rPr>
          <w:rFonts w:ascii="SimSun" w:hAnsi="SimSun" w:eastAsia="SimSun" w:cs="SimSun"/>
          <w:sz w:val="24"/>
          <w:szCs w:val="24"/>
          <w:spacing w:val="-4"/>
        </w:rPr>
        <w:t>导、管理、控制的区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分；公安指挥与军队作战指挥的区别；公安指挥学的研究对象；公安指挥学</w:t>
      </w:r>
      <w:r>
        <w:rPr>
          <w:rFonts w:ascii="SimSun" w:hAnsi="SimSun" w:eastAsia="SimSun" w:cs="SimSun"/>
          <w:sz w:val="24"/>
          <w:szCs w:val="24"/>
          <w:spacing w:val="-4"/>
        </w:rPr>
        <w:t>的研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究内容和特点；公安指挥学的理论体系；公安指</w:t>
      </w:r>
      <w:r>
        <w:rPr>
          <w:rFonts w:ascii="SimSun" w:hAnsi="SimSun" w:eastAsia="SimSun" w:cs="SimSun"/>
          <w:sz w:val="24"/>
          <w:szCs w:val="24"/>
          <w:spacing w:val="-2"/>
        </w:rPr>
        <w:t>挥学研究的指导思想和方法。</w:t>
      </w:r>
    </w:p>
    <w:p>
      <w:pPr>
        <w:ind w:left="504"/>
        <w:spacing w:before="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本章难点：公安指挥学的逻辑起点。</w:t>
      </w:r>
    </w:p>
    <w:p>
      <w:pPr>
        <w:spacing w:line="219" w:lineRule="auto"/>
        <w:sectPr>
          <w:footerReference w:type="default" r:id="rId8"/>
          <w:pgSz w:w="11907" w:h="16839"/>
          <w:pgMar w:top="1431" w:right="1785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490"/>
        <w:spacing w:before="181" w:line="219" w:lineRule="auto"/>
        <w:outlineLvl w:val="3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第二章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公安指挥基础理论</w:t>
      </w:r>
    </w:p>
    <w:p>
      <w:pPr>
        <w:ind w:left="510"/>
        <w:spacing w:before="232" w:line="221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一、学习目的与要求</w:t>
      </w:r>
    </w:p>
    <w:p>
      <w:pPr>
        <w:ind w:left="26" w:firstLine="477"/>
        <w:spacing w:before="112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通过本章的学习，系统地掌握公安指挥的要素构成、公安指</w:t>
      </w:r>
      <w:r>
        <w:rPr>
          <w:rFonts w:ascii="SimSun" w:hAnsi="SimSun" w:eastAsia="SimSun" w:cs="SimSun"/>
          <w:sz w:val="24"/>
          <w:szCs w:val="24"/>
          <w:spacing w:val="-9"/>
        </w:rPr>
        <w:t>挥的规律和原则，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理解和领会公安指挥要素之间的关系，以及公安指挥艺术。</w:t>
      </w:r>
    </w:p>
    <w:p>
      <w:pPr>
        <w:ind w:left="510"/>
        <w:spacing w:before="37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二、课程内容</w:t>
      </w:r>
    </w:p>
    <w:p>
      <w:pPr>
        <w:ind w:left="503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第一节  公安指挥要素</w:t>
      </w:r>
    </w:p>
    <w:p>
      <w:pPr>
        <w:ind w:left="503" w:right="2884" w:firstLine="7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公安指挥要素构成；公安指挥要素之间的关系。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第二节  公安指挥规律</w:t>
      </w:r>
    </w:p>
    <w:p>
      <w:pPr>
        <w:ind w:left="23" w:right="66" w:firstLine="481"/>
        <w:spacing w:before="33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主客相符规律；系统效能规律；决策质量规律；协调</w:t>
      </w:r>
      <w:r>
        <w:rPr>
          <w:rFonts w:ascii="SimSun" w:hAnsi="SimSun" w:eastAsia="SimSun" w:cs="SimSun"/>
          <w:sz w:val="24"/>
          <w:szCs w:val="24"/>
          <w:spacing w:val="-4"/>
        </w:rPr>
        <w:t>控制规律；时空转换规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律；信息博弈规律。</w:t>
      </w:r>
    </w:p>
    <w:p>
      <w:pPr>
        <w:ind w:left="503"/>
        <w:spacing w:before="3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第三节  公安指挥原则</w:t>
      </w:r>
    </w:p>
    <w:p>
      <w:pPr>
        <w:ind w:left="28" w:right="64" w:firstLine="482"/>
        <w:spacing w:before="114" w:line="29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公安指挥原则与公安指挥规律、处警原则的关系； 公安指挥的主要原则；公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安指挥原则的应用。</w:t>
      </w:r>
    </w:p>
    <w:p>
      <w:pPr>
        <w:ind w:left="503"/>
        <w:spacing w:before="3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第四节  公安指挥艺术</w:t>
      </w:r>
    </w:p>
    <w:p>
      <w:pPr>
        <w:ind w:left="24" w:right="66" w:firstLine="486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公安指挥艺术的实质；公安指挥艺术的主要表现形式；公安指挥艺术的生成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和发展条件。</w:t>
      </w:r>
    </w:p>
    <w:p>
      <w:pPr>
        <w:ind w:left="506"/>
        <w:spacing w:before="37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三、考核知识点与考核要求</w:t>
      </w:r>
    </w:p>
    <w:p>
      <w:pPr>
        <w:ind w:left="510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（一）公安指挥要素</w:t>
      </w:r>
    </w:p>
    <w:p>
      <w:pPr>
        <w:ind w:left="505"/>
        <w:spacing w:before="11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识记：公安指挥要素构成。</w:t>
      </w:r>
    </w:p>
    <w:p>
      <w:pPr>
        <w:ind w:left="509" w:right="4325" w:hanging="6"/>
        <w:spacing w:before="115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领会：公安指挥要素之间的关系。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（二）公安指挥规律</w:t>
      </w:r>
    </w:p>
    <w:p>
      <w:pPr>
        <w:ind w:left="503"/>
        <w:spacing w:before="3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领会：公安指挥规律的主要内容。</w:t>
      </w:r>
    </w:p>
    <w:p>
      <w:pPr>
        <w:ind w:left="509" w:right="2884" w:hanging="3"/>
        <w:spacing w:before="118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综合应用：公安指挥主观指导的积极能动作用。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（三）公安指挥原则</w:t>
      </w:r>
    </w:p>
    <w:p>
      <w:pPr>
        <w:ind w:left="505"/>
        <w:spacing w:before="3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识记：公安指挥原则的主要内容。</w:t>
      </w:r>
    </w:p>
    <w:p>
      <w:pPr>
        <w:ind w:left="508"/>
        <w:spacing w:before="1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简单应用：公安指挥主要原则在公安指挥活动中的体现。</w:t>
      </w:r>
    </w:p>
    <w:p>
      <w:pPr>
        <w:ind w:left="510"/>
        <w:spacing w:before="11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（四）公安指挥艺术</w:t>
      </w:r>
    </w:p>
    <w:p>
      <w:pPr>
        <w:ind w:left="503" w:right="1445" w:firstLine="1"/>
        <w:spacing w:before="11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识记：公安指挥艺术的实质；公安指挥艺术的主要表现形式。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领会：公安指挥艺术的生成和发展条件。</w:t>
      </w:r>
    </w:p>
    <w:p>
      <w:pPr>
        <w:ind w:left="508"/>
        <w:spacing w:before="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简单应用：公安指挥艺术的提高。</w:t>
      </w:r>
    </w:p>
    <w:p>
      <w:pPr>
        <w:ind w:left="528"/>
        <w:spacing w:before="114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四、本章重点与难点</w:t>
      </w:r>
    </w:p>
    <w:p>
      <w:pPr>
        <w:ind w:left="504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本章重点：公安指挥要素；公安指挥原则。</w:t>
      </w:r>
    </w:p>
    <w:p>
      <w:pPr>
        <w:ind w:left="504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本章难点：公安指挥规律。</w:t>
      </w:r>
    </w:p>
    <w:p>
      <w:pPr>
        <w:spacing w:line="219" w:lineRule="auto"/>
        <w:sectPr>
          <w:footerReference w:type="default" r:id="rId9"/>
          <w:pgSz w:w="11907" w:h="16839"/>
          <w:pgMar w:top="1431" w:right="1735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773"/>
        <w:spacing w:before="181" w:line="219" w:lineRule="auto"/>
        <w:outlineLvl w:val="3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第三章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公安指挥体系</w:t>
      </w:r>
    </w:p>
    <w:p>
      <w:pPr>
        <w:ind w:left="510"/>
        <w:spacing w:before="232" w:line="221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一、学习目的与要求</w:t>
      </w:r>
    </w:p>
    <w:p>
      <w:pPr>
        <w:ind w:left="25" w:firstLine="478"/>
        <w:spacing w:before="112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通过本章的学习，系统掌握公安指挥中心职能、公安指挥机构的基本构成、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现场指挥部的建立，理解公安指挥的运行机制。</w:t>
      </w:r>
    </w:p>
    <w:p>
      <w:pPr>
        <w:ind w:left="510"/>
        <w:spacing w:before="37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二、课程内容</w:t>
      </w:r>
    </w:p>
    <w:p>
      <w:pPr>
        <w:ind w:left="503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第一节  公安指挥中心职能</w:t>
      </w:r>
    </w:p>
    <w:p>
      <w:pPr>
        <w:ind w:left="503" w:right="741" w:firstLine="2"/>
        <w:spacing w:before="11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指挥调度；辅助决策；信息综合；协调控制；报警服务；处理投诉。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第二节  公安指挥机构</w:t>
      </w:r>
    </w:p>
    <w:p>
      <w:pPr>
        <w:ind w:left="503" w:right="3621" w:firstLine="5"/>
        <w:spacing w:before="34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常设公安指挥机构；临时公安指挥机构。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第三节  公安指挥机制</w:t>
      </w:r>
    </w:p>
    <w:p>
      <w:pPr>
        <w:ind w:left="22" w:right="90" w:firstLine="481"/>
        <w:spacing w:before="37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情报工作机制；警力快速调度机制；现场统一指挥机制；现场警务资源保障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机制。</w:t>
      </w:r>
    </w:p>
    <w:p>
      <w:pPr>
        <w:ind w:left="506"/>
        <w:spacing w:before="33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三、考核知识点与考核要求</w:t>
      </w:r>
    </w:p>
    <w:p>
      <w:pPr>
        <w:ind w:left="510"/>
        <w:spacing w:before="11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（一）公安指挥中心职能</w:t>
      </w:r>
    </w:p>
    <w:p>
      <w:pPr>
        <w:ind w:left="503" w:right="2420" w:firstLine="1"/>
        <w:spacing w:before="113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识记：公安指挥体系的概念；公安指挥中心的职能。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领会：公安指挥中心职能的内涵及其相互联系。</w:t>
      </w:r>
    </w:p>
    <w:p>
      <w:pPr>
        <w:ind w:left="510"/>
        <w:spacing w:before="3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（二）公安指挥机构</w:t>
      </w:r>
    </w:p>
    <w:p>
      <w:pPr>
        <w:ind w:left="26" w:right="80" w:firstLine="478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识记：公安指挥机构的概念；情报指挥中心的内容；派出所</w:t>
      </w:r>
      <w:r>
        <w:rPr>
          <w:rFonts w:ascii="SimSun" w:hAnsi="SimSun" w:eastAsia="SimSun" w:cs="SimSun"/>
          <w:sz w:val="24"/>
          <w:szCs w:val="24"/>
          <w:spacing w:val="-4"/>
        </w:rPr>
        <w:t>综合指挥室的内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容；总指挥部的内容；现场指挥部的内容。</w:t>
      </w:r>
    </w:p>
    <w:p>
      <w:pPr>
        <w:ind w:left="508"/>
        <w:spacing w:before="3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简单应用：公安情报指挥中心的建设。</w:t>
      </w:r>
    </w:p>
    <w:p>
      <w:pPr>
        <w:ind w:left="510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（三）公安指挥机制</w:t>
      </w:r>
    </w:p>
    <w:p>
      <w:pPr>
        <w:ind w:left="26" w:right="82" w:firstLine="478"/>
        <w:spacing w:before="11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识记：公安指挥机制的概念；情报工作机制；警力快速</w:t>
      </w:r>
      <w:r>
        <w:rPr>
          <w:rFonts w:ascii="SimSun" w:hAnsi="SimSun" w:eastAsia="SimSun" w:cs="SimSun"/>
          <w:sz w:val="24"/>
          <w:szCs w:val="24"/>
          <w:spacing w:val="-4"/>
        </w:rPr>
        <w:t>调度机制；现场统一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指挥机制；现场警务资源保障机制。</w:t>
      </w:r>
    </w:p>
    <w:p>
      <w:pPr>
        <w:ind w:left="28" w:right="76" w:firstLine="475"/>
        <w:spacing w:before="3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领会：情报工作机制的分类和特征；警力快速调度机制的基本原则；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110 </w:t>
      </w:r>
      <w:r>
        <w:rPr>
          <w:rFonts w:ascii="SimSun" w:hAnsi="SimSun" w:eastAsia="SimSun" w:cs="SimSun"/>
          <w:sz w:val="24"/>
          <w:szCs w:val="24"/>
          <w:spacing w:val="-2"/>
        </w:rPr>
        <w:t>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处警工作；现场统一指挥机制的建设重点。</w:t>
      </w:r>
    </w:p>
    <w:p>
      <w:pPr>
        <w:ind w:left="506"/>
        <w:spacing w:before="3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综合应用：公安机关警情分流改革。</w:t>
      </w:r>
    </w:p>
    <w:p>
      <w:pPr>
        <w:ind w:left="528"/>
        <w:spacing w:before="117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四、本章重点与难点</w:t>
      </w:r>
    </w:p>
    <w:p>
      <w:pPr>
        <w:ind w:left="504"/>
        <w:spacing w:before="11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本章重点：公安指挥中心职能的主要内容；公安指挥机制的主要内容。</w:t>
      </w:r>
    </w:p>
    <w:p>
      <w:pPr>
        <w:ind w:left="504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本章难点：公安指挥机制存在的问题及完善对策。</w:t>
      </w:r>
    </w:p>
    <w:p>
      <w:pPr>
        <w:spacing w:line="219" w:lineRule="auto"/>
        <w:sectPr>
          <w:footerReference w:type="default" r:id="rId10"/>
          <w:pgSz w:w="11907" w:h="16839"/>
          <w:pgMar w:top="1431" w:right="1718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351"/>
        <w:spacing w:before="181" w:line="219" w:lineRule="auto"/>
        <w:outlineLvl w:val="3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第四章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公安指挥技术与方式</w:t>
      </w:r>
    </w:p>
    <w:p>
      <w:pPr>
        <w:ind w:left="510"/>
        <w:spacing w:before="232" w:line="221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一、学习目的与要求</w:t>
      </w:r>
    </w:p>
    <w:p>
      <w:pPr>
        <w:ind w:left="24" w:firstLine="478"/>
        <w:spacing w:before="112" w:line="30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通过本章的学习，掌握公安智能指挥平台的基本功能、模块、作用和特点，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公安指挥的通信网络和终端装备，无人机在警务指挥中的应用以及无人机的反制；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明确公安指挥方式的分类和各种指挥方式的特点、应用场景；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理解公安指挥</w:t>
      </w:r>
      <w:r>
        <w:rPr>
          <w:rFonts w:ascii="SimSun" w:hAnsi="SimSun" w:eastAsia="SimSun" w:cs="SimSun"/>
          <w:sz w:val="24"/>
          <w:szCs w:val="24"/>
          <w:spacing w:val="-6"/>
        </w:rPr>
        <w:t>的基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9"/>
        </w:rPr>
        <w:t>本流程。</w:t>
      </w:r>
    </w:p>
    <w:p>
      <w:pPr>
        <w:ind w:left="510"/>
        <w:spacing w:before="33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二、课程内容</w:t>
      </w:r>
    </w:p>
    <w:p>
      <w:pPr>
        <w:ind w:left="503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第一节  公安指挥技术</w:t>
      </w:r>
    </w:p>
    <w:p>
      <w:pPr>
        <w:ind w:left="503" w:right="3724" w:firstLine="7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公安智能指挥平台；公安智能指挥技术。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第二节  公安指挥装备</w:t>
      </w:r>
    </w:p>
    <w:p>
      <w:pPr>
        <w:ind w:left="503" w:right="1564" w:firstLine="7"/>
        <w:spacing w:before="37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公安指挥通信网；公安移动指挥装备；无人机警务应用装备。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第三节  公安指挥方式</w:t>
      </w:r>
    </w:p>
    <w:p>
      <w:pPr>
        <w:ind w:left="511"/>
        <w:spacing w:before="3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公安指挥方式的含义和作用；公安指挥的基本方式；公安指挥的基本流程。</w:t>
      </w:r>
    </w:p>
    <w:p>
      <w:pPr>
        <w:ind w:left="506"/>
        <w:spacing w:before="116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三、考核知识点与考核要求</w:t>
      </w:r>
    </w:p>
    <w:p>
      <w:pPr>
        <w:ind w:left="510"/>
        <w:spacing w:before="11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（一）公安指挥技术</w:t>
      </w:r>
    </w:p>
    <w:p>
      <w:pPr>
        <w:ind w:left="26" w:right="194" w:firstLine="478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识记：公安智能指挥平台的含义；公安智能指挥平台的模块划分；公安智能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指挥技术的内容。</w:t>
      </w:r>
    </w:p>
    <w:p>
      <w:pPr>
        <w:ind w:left="507" w:right="99" w:hanging="4"/>
        <w:spacing w:before="34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领会：公安智能指挥平台的特点与优势；人工智能技术在公安指挥中的应用。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简单应用：公安智能指挥平台的功能。</w:t>
      </w:r>
    </w:p>
    <w:p>
      <w:pPr>
        <w:ind w:left="510"/>
        <w:spacing w:before="3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（二）公安指挥装备</w:t>
      </w:r>
    </w:p>
    <w:p>
      <w:pPr>
        <w:ind w:left="505"/>
        <w:spacing w:before="11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识记：公安指挥通信网络的构成；公安移动指挥装备。</w:t>
      </w:r>
    </w:p>
    <w:p>
      <w:pPr>
        <w:ind w:left="25" w:right="185" w:firstLine="478"/>
        <w:spacing w:before="112" w:line="29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领会：移动指挥装备在公安指挥中的作用与特点；无人机在</w:t>
      </w:r>
      <w:r>
        <w:rPr>
          <w:rFonts w:ascii="SimSun" w:hAnsi="SimSun" w:eastAsia="SimSun" w:cs="SimSun"/>
          <w:sz w:val="24"/>
          <w:szCs w:val="24"/>
          <w:spacing w:val="-4"/>
        </w:rPr>
        <w:t>公安指挥中的作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用。</w:t>
      </w:r>
    </w:p>
    <w:p>
      <w:pPr>
        <w:ind w:left="506"/>
        <w:spacing w:before="3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综合应用：公安移动指挥装备在公安工作中的创新运用。</w:t>
      </w:r>
    </w:p>
    <w:p>
      <w:pPr>
        <w:ind w:left="510"/>
        <w:spacing w:before="11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（三）公安指挥方式</w:t>
      </w:r>
    </w:p>
    <w:p>
      <w:pPr>
        <w:ind w:left="503" w:right="214" w:firstLine="1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识记：公安指挥方式的含义和作用；公安指挥方式的划分；公安指挥的</w:t>
      </w:r>
      <w:r>
        <w:rPr>
          <w:rFonts w:ascii="SimSun" w:hAnsi="SimSun" w:eastAsia="SimSun" w:cs="SimSun"/>
          <w:sz w:val="24"/>
          <w:szCs w:val="24"/>
          <w:spacing w:val="-12"/>
        </w:rPr>
        <w:t>流程。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领会：不同公安指挥方式的区别和应用情境。</w:t>
      </w:r>
    </w:p>
    <w:p>
      <w:pPr>
        <w:ind w:left="506"/>
        <w:spacing w:before="3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综合应用：警务实战中的指挥模型；不同指挥情境下适配指挥方式的选择。</w:t>
      </w:r>
    </w:p>
    <w:p>
      <w:pPr>
        <w:ind w:left="528"/>
        <w:spacing w:before="115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四、本章重点与难点</w:t>
      </w:r>
    </w:p>
    <w:p>
      <w:pPr>
        <w:ind w:left="31" w:right="122" w:firstLine="473"/>
        <w:spacing w:before="117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本章重点：公安智能指挥平台的主要功能和模块；</w:t>
      </w:r>
      <w:r>
        <w:rPr>
          <w:rFonts w:ascii="SimSun" w:hAnsi="SimSun" w:eastAsia="SimSun" w:cs="SimSun"/>
          <w:sz w:val="24"/>
          <w:szCs w:val="24"/>
          <w:spacing w:val="-9"/>
        </w:rPr>
        <w:t>公安指挥通信网络的构成；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公安指挥方式的划分和特点；公安指挥的流程。</w:t>
      </w:r>
    </w:p>
    <w:p>
      <w:pPr>
        <w:ind w:left="504"/>
        <w:spacing w:before="3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本章难点：公安指挥方式的划分和特点。</w:t>
      </w:r>
    </w:p>
    <w:p>
      <w:pPr>
        <w:spacing w:line="219" w:lineRule="auto"/>
        <w:sectPr>
          <w:footerReference w:type="default" r:id="rId11"/>
          <w:pgSz w:w="11907" w:h="16839"/>
          <w:pgMar w:top="1431" w:right="1615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773"/>
        <w:spacing w:before="181" w:line="219" w:lineRule="auto"/>
        <w:outlineLvl w:val="3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第五章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公安指挥活动</w:t>
      </w:r>
    </w:p>
    <w:p>
      <w:pPr>
        <w:ind w:left="510"/>
        <w:spacing w:before="232" w:line="221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一、学习目的与要求</w:t>
      </w:r>
    </w:p>
    <w:p>
      <w:pPr>
        <w:ind w:left="21" w:right="56" w:firstLine="481"/>
        <w:spacing w:before="112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通过本章的学习，理解公安指挥活动的主要内容，掌握各</w:t>
      </w:r>
      <w:r>
        <w:rPr>
          <w:rFonts w:ascii="SimSun" w:hAnsi="SimSun" w:eastAsia="SimSun" w:cs="SimSun"/>
          <w:sz w:val="24"/>
          <w:szCs w:val="24"/>
          <w:spacing w:val="-4"/>
        </w:rPr>
        <w:t>阶段公安指挥的处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置要点、公安指挥的评估程序和方法， 熟悉公安指挥的预案编制</w:t>
      </w:r>
      <w:r>
        <w:rPr>
          <w:rFonts w:ascii="SimSun" w:hAnsi="SimSun" w:eastAsia="SimSun" w:cs="SimSun"/>
          <w:sz w:val="24"/>
          <w:szCs w:val="24"/>
          <w:spacing w:val="-7"/>
        </w:rPr>
        <w:t>与管理、公安指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挥的推演与训练。</w:t>
      </w:r>
    </w:p>
    <w:p>
      <w:pPr>
        <w:ind w:left="510"/>
        <w:spacing w:before="34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二、课程内容</w:t>
      </w:r>
    </w:p>
    <w:p>
      <w:pPr>
        <w:ind w:left="503"/>
        <w:spacing w:before="11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第一节  公安指挥过程</w:t>
      </w:r>
    </w:p>
    <w:p>
      <w:pPr>
        <w:ind w:left="22" w:right="75" w:firstLine="488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7"/>
        </w:rPr>
        <w:t>公安指挥周期；案（事）件先期处置指挥；案</w:t>
      </w:r>
      <w:r>
        <w:rPr>
          <w:rFonts w:ascii="SimSun" w:hAnsi="SimSun" w:eastAsia="SimSun" w:cs="SimSun"/>
          <w:sz w:val="24"/>
          <w:szCs w:val="24"/>
          <w:spacing w:val="-18"/>
        </w:rPr>
        <w:t>（事）件中期处置指挥；案（事）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件后期处置指挥。</w:t>
      </w:r>
    </w:p>
    <w:p>
      <w:pPr>
        <w:ind w:left="503"/>
        <w:spacing w:before="3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第二节  公安指挥主要工作</w:t>
      </w:r>
    </w:p>
    <w:p>
      <w:pPr>
        <w:ind w:left="23" w:firstLine="501"/>
        <w:spacing w:before="114" w:line="30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了解任务和现场情况；现场警戒和封控；现场侦察和勘察；现场警力</w:t>
      </w:r>
      <w:r>
        <w:rPr>
          <w:rFonts w:ascii="SimSun" w:hAnsi="SimSun" w:eastAsia="SimSun" w:cs="SimSun"/>
          <w:sz w:val="24"/>
          <w:szCs w:val="24"/>
          <w:spacing w:val="-3"/>
        </w:rPr>
        <w:t>编组；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建立通讯网络；情报收集和研判；现场态势分析与评估；处置行动方案研制；明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确现场指挥关系和方式；处置行动协调控制；处置资源现场保障；加强与上级沟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通联系。</w:t>
      </w:r>
    </w:p>
    <w:p>
      <w:pPr>
        <w:ind w:left="503"/>
        <w:spacing w:before="32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第三节  公安指挥评估</w:t>
      </w:r>
    </w:p>
    <w:p>
      <w:pPr>
        <w:ind w:left="29" w:right="56" w:firstLine="481"/>
        <w:spacing w:before="114" w:line="29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公安指挥评估标准；公安指挥评估程序；公安</w:t>
      </w:r>
      <w:r>
        <w:rPr>
          <w:rFonts w:ascii="SimSun" w:hAnsi="SimSun" w:eastAsia="SimSun" w:cs="SimSun"/>
          <w:sz w:val="24"/>
          <w:szCs w:val="24"/>
          <w:spacing w:val="-4"/>
        </w:rPr>
        <w:t>指挥评估方法；公安指挥评估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结果应用。</w:t>
      </w:r>
    </w:p>
    <w:p>
      <w:pPr>
        <w:ind w:left="503"/>
        <w:spacing w:before="3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第四节  公安指挥预案与训练</w:t>
      </w:r>
    </w:p>
    <w:p>
      <w:pPr>
        <w:ind w:left="511"/>
        <w:spacing w:before="11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公安指挥预案编制与管理；公安指挥推演；公安指挥训练。</w:t>
      </w:r>
    </w:p>
    <w:p>
      <w:pPr>
        <w:ind w:left="506"/>
        <w:spacing w:before="115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三、考核知识点与考核要求</w:t>
      </w:r>
    </w:p>
    <w:p>
      <w:pPr>
        <w:ind w:left="510"/>
        <w:spacing w:before="11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（一）公安指挥过程</w:t>
      </w:r>
    </w:p>
    <w:p>
      <w:pPr>
        <w:ind w:left="505"/>
        <w:spacing w:before="11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识记：公安指挥周期的概念。</w:t>
      </w:r>
    </w:p>
    <w:p>
      <w:pPr>
        <w:ind w:left="503"/>
        <w:spacing w:before="1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领会：案（事）件不同处置指挥阶段的原则、内容、程序及要点。</w:t>
      </w:r>
    </w:p>
    <w:p>
      <w:pPr>
        <w:ind w:left="510"/>
        <w:spacing w:before="11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（二）公安指挥主要工作</w:t>
      </w:r>
    </w:p>
    <w:p>
      <w:pPr>
        <w:ind w:left="505"/>
        <w:spacing w:before="11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识记：现场警力编组；现场态势分析；现场指挥关系和方式。</w:t>
      </w:r>
    </w:p>
    <w:p>
      <w:pPr>
        <w:ind w:left="25" w:right="59" w:firstLine="478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领会：现场警戒与封控；现场侦察和勘察；现场处置方案</w:t>
      </w:r>
      <w:r>
        <w:rPr>
          <w:rFonts w:ascii="SimSun" w:hAnsi="SimSun" w:eastAsia="SimSun" w:cs="SimSun"/>
          <w:sz w:val="24"/>
          <w:szCs w:val="24"/>
          <w:spacing w:val="-4"/>
        </w:rPr>
        <w:t>研制；处置行动协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调控制；处置资源现场保障。</w:t>
      </w:r>
    </w:p>
    <w:p>
      <w:pPr>
        <w:ind w:left="506" w:right="718" w:firstLine="1"/>
        <w:spacing w:before="3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简单应用：公安指挥的警力设置；现场侦察手段；情报收集与研判。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综合应用：公安指挥工作的重点。</w:t>
      </w:r>
    </w:p>
    <w:p>
      <w:pPr>
        <w:ind w:left="510"/>
        <w:spacing w:before="34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（三）公安指挥评估</w:t>
      </w:r>
    </w:p>
    <w:p>
      <w:pPr>
        <w:ind w:left="503" w:right="2398" w:firstLine="1"/>
        <w:spacing w:before="115" w:line="29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识记：公安指挥评估的含义；公安指挥评估的标</w:t>
      </w:r>
      <w:r>
        <w:rPr>
          <w:rFonts w:ascii="SimSun" w:hAnsi="SimSun" w:eastAsia="SimSun" w:cs="SimSun"/>
          <w:sz w:val="24"/>
          <w:szCs w:val="24"/>
          <w:spacing w:val="-3"/>
        </w:rPr>
        <w:t>准。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领会：公安指挥评估结果的应用。</w:t>
      </w:r>
    </w:p>
    <w:p>
      <w:pPr>
        <w:ind w:left="506"/>
        <w:spacing w:before="37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综合应用：公安指挥评估的程序；公安指挥评估的方法。</w:t>
      </w:r>
    </w:p>
    <w:p>
      <w:pPr>
        <w:ind w:left="510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（四）公安指挥预案与训练</w:t>
      </w:r>
    </w:p>
    <w:p>
      <w:pPr>
        <w:spacing w:line="220" w:lineRule="auto"/>
        <w:sectPr>
          <w:footerReference w:type="default" r:id="rId12"/>
          <w:pgSz w:w="11907" w:h="16839"/>
          <w:pgMar w:top="1431" w:right="1742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before="121" w:line="22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识记：公安指挥预案的含义；公安指挥推演的含义；公安指挥训练的含义。</w:t>
      </w:r>
    </w:p>
    <w:p>
      <w:pPr>
        <w:ind w:left="43" w:right="78" w:firstLine="460"/>
        <w:spacing w:before="115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领会：制定公安指挥预案的基本程序；公安指挥推演的流程；公</w:t>
      </w:r>
      <w:r>
        <w:rPr>
          <w:rFonts w:ascii="SimSun" w:hAnsi="SimSun" w:eastAsia="SimSun" w:cs="SimSun"/>
          <w:sz w:val="24"/>
          <w:szCs w:val="24"/>
          <w:spacing w:val="-4"/>
        </w:rPr>
        <w:t>安指挥训练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的特点和原则。</w:t>
      </w:r>
    </w:p>
    <w:p>
      <w:pPr>
        <w:ind w:left="508"/>
        <w:spacing w:before="3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简单应用：公安指挥预案的基本内容。</w:t>
      </w:r>
    </w:p>
    <w:p>
      <w:pPr>
        <w:ind w:left="506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综合应用：公安指挥推演的技术与工具。</w:t>
      </w:r>
    </w:p>
    <w:p>
      <w:pPr>
        <w:ind w:left="528"/>
        <w:spacing w:before="113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四、本章重点与难点</w:t>
      </w:r>
    </w:p>
    <w:p>
      <w:pPr>
        <w:ind w:left="25" w:right="78" w:firstLine="478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本章重点：公安指挥的主要工作；公安指挥的警力设置；公安</w:t>
      </w:r>
      <w:r>
        <w:rPr>
          <w:rFonts w:ascii="SimSun" w:hAnsi="SimSun" w:eastAsia="SimSun" w:cs="SimSun"/>
          <w:sz w:val="24"/>
          <w:szCs w:val="24"/>
          <w:spacing w:val="-4"/>
        </w:rPr>
        <w:t>指挥评估的标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准；公安指挥推演的技术和工具。</w:t>
      </w:r>
    </w:p>
    <w:p>
      <w:pPr>
        <w:ind w:left="26" w:right="80" w:firstLine="478"/>
        <w:spacing w:before="3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本章难点：公安指挥预案的编制；公安指挥评估的程序、内容和方法； 公安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指挥训练的原则和方法。</w:t>
      </w:r>
    </w:p>
    <w:p>
      <w:pPr>
        <w:spacing w:line="295" w:lineRule="auto"/>
        <w:sectPr>
          <w:footerReference w:type="default" r:id="rId13"/>
          <w:pgSz w:w="11907" w:h="16839"/>
          <w:pgMar w:top="1431" w:right="1721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351"/>
        <w:spacing w:before="181" w:line="219" w:lineRule="auto"/>
        <w:outlineLvl w:val="3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第六章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公安指挥谋略与策略</w:t>
      </w:r>
    </w:p>
    <w:p>
      <w:pPr>
        <w:ind w:left="510"/>
        <w:spacing w:before="232" w:line="221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一、学习目的与要求</w:t>
      </w:r>
    </w:p>
    <w:p>
      <w:pPr>
        <w:ind w:left="26" w:right="61" w:firstLine="477"/>
        <w:spacing w:before="112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通过本章的学习，了解并掌握公安指挥的谋略与策略，理</w:t>
      </w:r>
      <w:r>
        <w:rPr>
          <w:rFonts w:ascii="SimSun" w:hAnsi="SimSun" w:eastAsia="SimSun" w:cs="SimSun"/>
          <w:sz w:val="24"/>
          <w:szCs w:val="24"/>
          <w:spacing w:val="-4"/>
        </w:rPr>
        <w:t>解公安指挥谋略和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公安指挥策略的运用对公安指挥工作的影响，掌握几种典型案（事）件现场</w:t>
      </w:r>
      <w:r>
        <w:rPr>
          <w:rFonts w:ascii="SimSun" w:hAnsi="SimSun" w:eastAsia="SimSun" w:cs="SimSun"/>
          <w:sz w:val="24"/>
          <w:szCs w:val="24"/>
          <w:spacing w:val="-4"/>
        </w:rPr>
        <w:t>处置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指挥的策略。</w:t>
      </w:r>
    </w:p>
    <w:p>
      <w:pPr>
        <w:ind w:left="510"/>
        <w:spacing w:before="34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二、课程内容</w:t>
      </w:r>
    </w:p>
    <w:p>
      <w:pPr>
        <w:ind w:left="503"/>
        <w:spacing w:before="11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第一节  公安指挥谋略</w:t>
      </w:r>
    </w:p>
    <w:p>
      <w:pPr>
        <w:ind w:left="31" w:right="5" w:firstLine="479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公安指挥谋略的含义和特点；公安指挥的察情谋略；公安指挥的示形谋略；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公安指挥的造势谋略；公安指挥的奇胜谋略；公安指挥的攻心谋略。</w:t>
      </w:r>
    </w:p>
    <w:p>
      <w:pPr>
        <w:ind w:left="503"/>
        <w:spacing w:before="3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第二节  警务协作指挥策略</w:t>
      </w:r>
    </w:p>
    <w:p>
      <w:pPr>
        <w:ind w:left="503" w:right="1923" w:firstLine="3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警务协作的含义；警务协作的形式；警务协作指挥策略。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第三节  典型案（事）件现场处置指挥策略</w:t>
      </w:r>
    </w:p>
    <w:p>
      <w:pPr>
        <w:ind w:left="26" w:firstLine="477"/>
        <w:spacing w:before="3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暴恐案件现场处置指挥；劫持案件现场处置指挥；群体</w:t>
      </w:r>
      <w:r>
        <w:rPr>
          <w:rFonts w:ascii="SimSun" w:hAnsi="SimSun" w:eastAsia="SimSun" w:cs="SimSun"/>
          <w:sz w:val="24"/>
          <w:szCs w:val="24"/>
          <w:spacing w:val="-9"/>
        </w:rPr>
        <w:t>性事件现场处置指挥；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大型活动安保工作现场指挥。</w:t>
      </w:r>
    </w:p>
    <w:p>
      <w:pPr>
        <w:ind w:left="506"/>
        <w:spacing w:before="33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三、考核知识点与考核要求</w:t>
      </w:r>
    </w:p>
    <w:p>
      <w:pPr>
        <w:ind w:left="510"/>
        <w:spacing w:before="11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（一）公安指挥谋略</w:t>
      </w:r>
    </w:p>
    <w:p>
      <w:pPr>
        <w:ind w:left="505"/>
        <w:spacing w:before="11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识记：公安指挥谋略的含义和特点。</w:t>
      </w:r>
    </w:p>
    <w:p>
      <w:pPr>
        <w:ind w:left="34" w:right="62" w:firstLine="472"/>
        <w:spacing w:before="115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综合应用：公安指挥的察情谋略；公安指挥的示形谋略；</w:t>
      </w:r>
      <w:r>
        <w:rPr>
          <w:rFonts w:ascii="SimSun" w:hAnsi="SimSun" w:eastAsia="SimSun" w:cs="SimSun"/>
          <w:sz w:val="24"/>
          <w:szCs w:val="24"/>
          <w:spacing w:val="-4"/>
        </w:rPr>
        <w:t>公安指挥的造势谋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略；公安指挥的奇胜谋略；公安指挥的攻心谋略。</w:t>
      </w:r>
    </w:p>
    <w:p>
      <w:pPr>
        <w:ind w:left="510"/>
        <w:spacing w:before="3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（二）警务协作指挥策略</w:t>
      </w:r>
    </w:p>
    <w:p>
      <w:pPr>
        <w:ind w:left="505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识记：警务协作的含义；警务协作的形式。</w:t>
      </w:r>
    </w:p>
    <w:p>
      <w:pPr>
        <w:ind w:left="25" w:right="64" w:firstLine="478"/>
        <w:spacing w:before="114" w:line="2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领会：着眼于全局与重点的“总控式”指挥策略；着眼于</w:t>
      </w:r>
      <w:r>
        <w:rPr>
          <w:rFonts w:ascii="SimSun" w:hAnsi="SimSun" w:eastAsia="SimSun" w:cs="SimSun"/>
          <w:sz w:val="24"/>
          <w:szCs w:val="24"/>
          <w:spacing w:val="-4"/>
        </w:rPr>
        <w:t>计划与变化的“导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调式”指挥策略；着眼于任务与关系的“委托式”指挥策略；着眼于目</w:t>
      </w:r>
      <w:r>
        <w:rPr>
          <w:rFonts w:ascii="SimSun" w:hAnsi="SimSun" w:eastAsia="SimSun" w:cs="SimSun"/>
          <w:sz w:val="24"/>
          <w:szCs w:val="24"/>
          <w:spacing w:val="-4"/>
        </w:rPr>
        <w:t>的与效果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的“联动式”指挥策略；着眼于需要与可能的“协商式”指挥策略。</w:t>
      </w:r>
    </w:p>
    <w:p>
      <w:pPr>
        <w:ind w:left="506"/>
        <w:spacing w:before="3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综合应用：警务协作指挥关系。</w:t>
      </w:r>
    </w:p>
    <w:p>
      <w:pPr>
        <w:ind w:left="510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（三）典型案（事）件现场处置指挥策略</w:t>
      </w:r>
    </w:p>
    <w:p>
      <w:pPr>
        <w:ind w:left="28" w:right="61" w:firstLine="477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识记：暴恐案件的概念与特点；劫持案件的概念与类型；群</w:t>
      </w:r>
      <w:r>
        <w:rPr>
          <w:rFonts w:ascii="SimSun" w:hAnsi="SimSun" w:eastAsia="SimSun" w:cs="SimSun"/>
          <w:sz w:val="24"/>
          <w:szCs w:val="24"/>
          <w:spacing w:val="-4"/>
        </w:rPr>
        <w:t>体性事件的概念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与类型；大型活动安保工作的主要目标。</w:t>
      </w:r>
    </w:p>
    <w:p>
      <w:pPr>
        <w:ind w:left="26" w:right="62" w:firstLine="477"/>
        <w:spacing w:before="37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领会：暴恐案件现场处置指挥的策略；劫持案件现场处置指挥的</w:t>
      </w:r>
      <w:r>
        <w:rPr>
          <w:rFonts w:ascii="SimSun" w:hAnsi="SimSun" w:eastAsia="SimSun" w:cs="SimSun"/>
          <w:sz w:val="24"/>
          <w:szCs w:val="24"/>
          <w:spacing w:val="-4"/>
        </w:rPr>
        <w:t>策略；群体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性事件现场处置指挥的策略；大型活动安保工作现场指挥的策略。</w:t>
      </w:r>
    </w:p>
    <w:p>
      <w:pPr>
        <w:ind w:left="506"/>
        <w:spacing w:before="3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综合应用：典型案（事）件现场处置指挥策略的运用。</w:t>
      </w:r>
    </w:p>
    <w:p>
      <w:pPr>
        <w:ind w:left="528"/>
        <w:spacing w:before="115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四、本章重点与难点</w:t>
      </w:r>
    </w:p>
    <w:p>
      <w:pPr>
        <w:ind w:left="504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本章重点：公安指挥谋略的特点和种类；警务协作指挥策略。</w:t>
      </w:r>
    </w:p>
    <w:p>
      <w:pPr>
        <w:ind w:left="504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本章难点：典型案（事）件现场处置指挥策略。</w:t>
      </w:r>
    </w:p>
    <w:p>
      <w:pPr>
        <w:spacing w:line="219" w:lineRule="auto"/>
        <w:sectPr>
          <w:footerReference w:type="default" r:id="rId14"/>
          <w:pgSz w:w="11907" w:h="16839"/>
          <w:pgMar w:top="1431" w:right="1737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632"/>
        <w:spacing w:before="181" w:line="219" w:lineRule="auto"/>
        <w:outlineLvl w:val="3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第七章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公安指挥员素质</w:t>
      </w:r>
    </w:p>
    <w:p>
      <w:pPr>
        <w:ind w:left="510"/>
        <w:spacing w:before="232" w:line="221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一、学习目的与要求</w:t>
      </w:r>
    </w:p>
    <w:p>
      <w:pPr>
        <w:ind w:left="24" w:right="59" w:firstLine="478"/>
        <w:spacing w:before="114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通过本章的学习，理解和认识公安指挥员素质的构成，具</w:t>
      </w:r>
      <w:r>
        <w:rPr>
          <w:rFonts w:ascii="SimSun" w:hAnsi="SimSun" w:eastAsia="SimSun" w:cs="SimSun"/>
          <w:sz w:val="24"/>
          <w:szCs w:val="24"/>
          <w:spacing w:val="-4"/>
        </w:rPr>
        <w:t>体包括公安指挥员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的政治素养、知识结构、能力要求、心理素质等； 掌</w:t>
      </w:r>
      <w:r>
        <w:rPr>
          <w:rFonts w:ascii="SimSun" w:hAnsi="SimSun" w:eastAsia="SimSun" w:cs="SimSun"/>
          <w:sz w:val="24"/>
          <w:szCs w:val="24"/>
          <w:spacing w:val="-7"/>
        </w:rPr>
        <w:t>握公安指挥员专业发展的基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本途径。</w:t>
      </w:r>
    </w:p>
    <w:p>
      <w:pPr>
        <w:ind w:left="510"/>
        <w:spacing w:before="36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二、课程内容</w:t>
      </w:r>
    </w:p>
    <w:p>
      <w:pPr>
        <w:ind w:left="503"/>
        <w:spacing w:before="11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第一节  公安指挥员政治素养</w:t>
      </w:r>
    </w:p>
    <w:p>
      <w:pPr>
        <w:ind w:left="503" w:right="1918" w:firstLine="3"/>
        <w:spacing w:before="116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坚定的理想信念；坚定的党性原则；遵守法律坚守原则。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第二节  公安指挥员知识结构</w:t>
      </w:r>
    </w:p>
    <w:p>
      <w:pPr>
        <w:ind w:left="503" w:right="3571"/>
        <w:spacing w:before="3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三维型；“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”型结构；层次性；全面性。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第三节  公安指挥员能力要求</w:t>
      </w:r>
    </w:p>
    <w:p>
      <w:pPr>
        <w:ind w:left="27" w:right="59" w:firstLine="476"/>
        <w:spacing w:before="34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观察预测能力；分析判断能力；运筹决策能力；灵活应变</w:t>
      </w:r>
      <w:r>
        <w:rPr>
          <w:rFonts w:ascii="SimSun" w:hAnsi="SimSun" w:eastAsia="SimSun" w:cs="SimSun"/>
          <w:sz w:val="24"/>
          <w:szCs w:val="24"/>
          <w:spacing w:val="-4"/>
        </w:rPr>
        <w:t>能力；知人善任能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力；科技应用能力。</w:t>
      </w:r>
    </w:p>
    <w:p>
      <w:pPr>
        <w:ind w:left="503"/>
        <w:spacing w:before="3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第四节  公安指挥员心理素质</w:t>
      </w:r>
    </w:p>
    <w:p>
      <w:pPr>
        <w:ind w:left="503" w:right="2878" w:firstLine="39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自信；理智；宽容；幽默；坦然；坚定；坚强。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第五节  公安指挥员专业发展</w:t>
      </w:r>
    </w:p>
    <w:p>
      <w:pPr>
        <w:ind w:left="23" w:firstLine="480"/>
        <w:spacing w:before="38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重塑培养策略，提升公安管理决策层指挥人才素质；基于</w:t>
      </w:r>
      <w:r>
        <w:rPr>
          <w:rFonts w:ascii="SimSun" w:hAnsi="SimSun" w:eastAsia="SimSun" w:cs="SimSun"/>
          <w:sz w:val="24"/>
          <w:szCs w:val="24"/>
          <w:spacing w:val="-4"/>
        </w:rPr>
        <w:t>未来视角更新警务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指挥人才培养模式；调整改革警务教育训练机制，</w:t>
      </w:r>
      <w:r>
        <w:rPr>
          <w:rFonts w:ascii="SimSun" w:hAnsi="SimSun" w:eastAsia="SimSun" w:cs="SimSun"/>
          <w:sz w:val="24"/>
          <w:szCs w:val="24"/>
          <w:spacing w:val="-2"/>
        </w:rPr>
        <w:t>提高警务指挥人才培养质量；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创新开放教育机制，构建新型警务指挥人才培养模式。</w:t>
      </w:r>
    </w:p>
    <w:p>
      <w:pPr>
        <w:ind w:left="506"/>
        <w:spacing w:before="37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三、考核知识点与考核要求</w:t>
      </w:r>
    </w:p>
    <w:p>
      <w:pPr>
        <w:ind w:left="510"/>
        <w:spacing w:before="11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（一）公安指挥员政治素养</w:t>
      </w:r>
    </w:p>
    <w:p>
      <w:pPr>
        <w:ind w:left="505"/>
        <w:spacing w:before="11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识记：公安指挥员政治素养的定义。</w:t>
      </w:r>
    </w:p>
    <w:p>
      <w:pPr>
        <w:ind w:left="505" w:right="3598" w:hanging="2"/>
        <w:spacing w:before="115" w:line="2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领会：公安指挥员政治素养的具体表现。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综合应用：公安指挥员的坚定理想信念。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（二）公安指挥员知识结构</w:t>
      </w:r>
    </w:p>
    <w:p>
      <w:pPr>
        <w:ind w:left="505"/>
        <w:spacing w:before="3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识记：公安指挥员知识结构的定义。</w:t>
      </w:r>
    </w:p>
    <w:p>
      <w:pPr>
        <w:ind w:left="503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领会：公安指挥员知识结构的特点。</w:t>
      </w:r>
    </w:p>
    <w:p>
      <w:pPr>
        <w:ind w:left="508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简单应用：公安指挥员知识结构的构建。</w:t>
      </w:r>
    </w:p>
    <w:p>
      <w:pPr>
        <w:ind w:left="510"/>
        <w:spacing w:before="11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（三）公安指挥员能力要求</w:t>
      </w:r>
    </w:p>
    <w:p>
      <w:pPr>
        <w:ind w:left="505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识记：公安指挥员能力的定义。</w:t>
      </w:r>
    </w:p>
    <w:p>
      <w:pPr>
        <w:ind w:left="27" w:right="59" w:firstLine="476"/>
        <w:spacing w:before="11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领会：观察预测的能力；分析判断的能力；运筹决策的能</w:t>
      </w:r>
      <w:r>
        <w:rPr>
          <w:rFonts w:ascii="SimSun" w:hAnsi="SimSun" w:eastAsia="SimSun" w:cs="SimSun"/>
          <w:sz w:val="24"/>
          <w:szCs w:val="24"/>
          <w:spacing w:val="-4"/>
        </w:rPr>
        <w:t>力；灵活应变的能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力；知人善任的能力。</w:t>
      </w:r>
    </w:p>
    <w:p>
      <w:pPr>
        <w:ind w:left="506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综合应用：公安指挥员科技应用的能力。</w:t>
      </w:r>
    </w:p>
    <w:p>
      <w:pPr>
        <w:ind w:left="510"/>
        <w:spacing w:before="11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（四）公安指挥员心理素质</w:t>
      </w:r>
    </w:p>
    <w:p>
      <w:pPr>
        <w:spacing w:line="220" w:lineRule="auto"/>
        <w:sectPr>
          <w:footerReference w:type="default" r:id="rId15"/>
          <w:pgSz w:w="11907" w:h="16839"/>
          <w:pgMar w:top="1431" w:right="1742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505"/>
        <w:spacing w:before="12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识记：公安指挥员心理素质的定义。</w:t>
      </w:r>
    </w:p>
    <w:p>
      <w:pPr>
        <w:ind w:left="503"/>
        <w:spacing w:before="1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领会：公安指挥员心理素质的具体内容。</w:t>
      </w:r>
    </w:p>
    <w:p>
      <w:pPr>
        <w:ind w:left="509" w:right="3074" w:hanging="1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简单应用：公安指挥员心理素质的养成途径。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（五）公安指挥员专业发展</w:t>
      </w:r>
    </w:p>
    <w:p>
      <w:pPr>
        <w:ind w:left="505"/>
        <w:spacing w:before="3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识记：公安指挥员专业发展的定义。</w:t>
      </w:r>
    </w:p>
    <w:p>
      <w:pPr>
        <w:ind w:left="506"/>
        <w:spacing w:before="11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综合应用：公安指挥员专业发展的路径。</w:t>
      </w:r>
    </w:p>
    <w:p>
      <w:pPr>
        <w:ind w:left="528"/>
        <w:spacing w:before="115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四、本章重点与难点</w:t>
      </w:r>
    </w:p>
    <w:p>
      <w:pPr>
        <w:ind w:left="26" w:right="13" w:firstLine="478"/>
        <w:spacing w:before="115" w:line="29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本章重点：公安指挥员的政治素养要求；公安指挥员的知识结</w:t>
      </w:r>
      <w:r>
        <w:rPr>
          <w:rFonts w:ascii="SimSun" w:hAnsi="SimSun" w:eastAsia="SimSun" w:cs="SimSun"/>
          <w:sz w:val="24"/>
          <w:szCs w:val="24"/>
          <w:spacing w:val="-4"/>
        </w:rPr>
        <w:t>构要求；公安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指挥员的核心能力要求；公安指挥员的心理素质要求。</w:t>
      </w:r>
    </w:p>
    <w:p>
      <w:pPr>
        <w:ind w:left="504"/>
        <w:spacing w:before="3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本章难点：公安指挥员的专业发展路径。</w:t>
      </w:r>
    </w:p>
    <w:p>
      <w:pPr>
        <w:spacing w:line="219" w:lineRule="auto"/>
        <w:sectPr>
          <w:footerReference w:type="default" r:id="rId16"/>
          <w:pgSz w:w="11907" w:h="16839"/>
          <w:pgMar w:top="1431" w:right="1785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351"/>
        <w:spacing w:before="181" w:line="219" w:lineRule="auto"/>
        <w:outlineLvl w:val="3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第八章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公安指挥现代化发展</w:t>
      </w:r>
    </w:p>
    <w:p>
      <w:pPr>
        <w:ind w:left="510"/>
        <w:spacing w:before="232" w:line="221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一、学习目的与要求</w:t>
      </w:r>
    </w:p>
    <w:p>
      <w:pPr>
        <w:ind w:left="24" w:right="16" w:firstLine="478"/>
        <w:spacing w:before="113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通过本章的学习，系统理解和掌握公安指挥一体化改革、</w:t>
      </w:r>
      <w:r>
        <w:rPr>
          <w:rFonts w:ascii="SimSun" w:hAnsi="SimSun" w:eastAsia="SimSun" w:cs="SimSun"/>
          <w:sz w:val="24"/>
          <w:szCs w:val="24"/>
          <w:spacing w:val="-4"/>
        </w:rPr>
        <w:t>公安指挥扁平化改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革、公安指挥合成化改革和警力配置模块化改革等相关内容。</w:t>
      </w:r>
    </w:p>
    <w:p>
      <w:pPr>
        <w:ind w:left="510"/>
        <w:spacing w:before="36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二、课程内容</w:t>
      </w:r>
    </w:p>
    <w:p>
      <w:pPr>
        <w:ind w:left="503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第一节  公安指挥一体化改革</w:t>
      </w:r>
    </w:p>
    <w:p>
      <w:pPr>
        <w:ind w:left="22" w:right="18" w:firstLine="488"/>
        <w:spacing w:before="113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公安指挥一体化的概念；公安指挥一体化实践形式；“情指行”一体化运行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机制；推进“情指行”一体化运行机制改革。</w:t>
      </w:r>
    </w:p>
    <w:p>
      <w:pPr>
        <w:ind w:left="503"/>
        <w:spacing w:before="3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第二节  公安指挥扁平化改革</w:t>
      </w:r>
    </w:p>
    <w:p>
      <w:pPr>
        <w:ind w:left="25" w:right="14" w:firstLine="485"/>
        <w:spacing w:before="11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公安指挥扁平化改革的主要动因；公安指挥</w:t>
      </w:r>
      <w:r>
        <w:rPr>
          <w:rFonts w:ascii="SimSun" w:hAnsi="SimSun" w:eastAsia="SimSun" w:cs="SimSun"/>
          <w:sz w:val="24"/>
          <w:szCs w:val="24"/>
          <w:spacing w:val="-4"/>
        </w:rPr>
        <w:t>扁平化改革的主要举措；信息化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社会推进公安指挥扁平化改革的展望。</w:t>
      </w:r>
    </w:p>
    <w:p>
      <w:pPr>
        <w:ind w:left="503"/>
        <w:spacing w:before="3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第三节  公安指挥合成化改革</w:t>
      </w:r>
    </w:p>
    <w:p>
      <w:pPr>
        <w:ind w:left="24" w:right="25" w:firstLine="486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公安指挥合成化改革的困境；公安指挥合成化改革的基本思路；信息社化会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合成作战的组织形态。</w:t>
      </w:r>
    </w:p>
    <w:p>
      <w:pPr>
        <w:ind w:left="503"/>
        <w:spacing w:before="3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第四节  战时警力编成模块化改革</w:t>
      </w:r>
    </w:p>
    <w:p>
      <w:pPr>
        <w:ind w:right="26"/>
        <w:spacing w:before="113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警力配置形态；战时警力编成模块化改革；健全完善“战训合一”工作机制。</w:t>
      </w:r>
    </w:p>
    <w:p>
      <w:pPr>
        <w:ind w:left="506"/>
        <w:spacing w:before="116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三、考核知识点与考核要求</w:t>
      </w:r>
    </w:p>
    <w:p>
      <w:pPr>
        <w:ind w:left="510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（一）公安指挥一体化改革</w:t>
      </w:r>
    </w:p>
    <w:p>
      <w:pPr>
        <w:ind w:left="26" w:right="15" w:firstLine="478"/>
        <w:spacing w:before="11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识记：公安指挥一体化改革的概念；“情指行”一体化运行</w:t>
      </w:r>
      <w:r>
        <w:rPr>
          <w:rFonts w:ascii="SimSun" w:hAnsi="SimSun" w:eastAsia="SimSun" w:cs="SimSun"/>
          <w:sz w:val="24"/>
          <w:szCs w:val="24"/>
          <w:spacing w:val="-11"/>
        </w:rPr>
        <w:t>机制的内涵；“情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指行”一体化运行机制的构成要素；“情指行”一体化运行机</w:t>
      </w:r>
      <w:r>
        <w:rPr>
          <w:rFonts w:ascii="SimSun" w:hAnsi="SimSun" w:eastAsia="SimSun" w:cs="SimSun"/>
          <w:sz w:val="24"/>
          <w:szCs w:val="24"/>
          <w:spacing w:val="-6"/>
        </w:rPr>
        <w:t>制的特征。</w:t>
      </w:r>
    </w:p>
    <w:p>
      <w:pPr>
        <w:ind w:left="503"/>
        <w:spacing w:before="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领会：公安指挥一体化改革的实践形式。</w:t>
      </w:r>
    </w:p>
    <w:p>
      <w:pPr>
        <w:ind w:left="509" w:right="2954" w:hanging="3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综合应用：“情指行”一体化运行机制的改革。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（二）公安指挥扁平化改革</w:t>
      </w:r>
    </w:p>
    <w:p>
      <w:pPr>
        <w:ind w:left="505"/>
        <w:spacing w:before="3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识记：公安指挥扁平化改革的概念和动因。</w:t>
      </w:r>
    </w:p>
    <w:p>
      <w:pPr>
        <w:ind w:left="508"/>
        <w:spacing w:before="1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简单应用：公安指挥扁平化改革的主要举措。</w:t>
      </w:r>
    </w:p>
    <w:p>
      <w:pPr>
        <w:ind w:left="506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综合应用：信息化社会公安指挥扁平化改革的推进。</w:t>
      </w:r>
    </w:p>
    <w:p>
      <w:pPr>
        <w:ind w:left="510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（三）公安指挥合成化改革</w:t>
      </w:r>
    </w:p>
    <w:p>
      <w:pPr>
        <w:ind w:left="507" w:right="913" w:hanging="2"/>
        <w:spacing w:before="112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识记：公安指挥合成化改革的含义；公安指挥合成化改革的困境。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简单应用：公安指挥合成化改革的基本思路。</w:t>
      </w:r>
    </w:p>
    <w:p>
      <w:pPr>
        <w:ind w:left="506"/>
        <w:spacing w:before="3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综合应用：信息化社会合成作战的组织形态。</w:t>
      </w:r>
    </w:p>
    <w:p>
      <w:pPr>
        <w:ind w:left="505" w:right="4480" w:firstLine="4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（四）战时警力编成模块化改革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识记：三种警力配置形态。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领会：“战训合一”工作机制的建立完善。</w:t>
      </w:r>
    </w:p>
    <w:p>
      <w:pPr>
        <w:ind w:left="506"/>
        <w:spacing w:before="11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综合应用：战时警力编成模块化改革的内容。</w:t>
      </w:r>
    </w:p>
    <w:p>
      <w:pPr>
        <w:spacing w:line="220" w:lineRule="auto"/>
        <w:sectPr>
          <w:footerReference w:type="default" r:id="rId17"/>
          <w:pgSz w:w="11907" w:h="16839"/>
          <w:pgMar w:top="1431" w:right="1785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528"/>
        <w:spacing w:before="121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四、本章重点与难点</w:t>
      </w:r>
    </w:p>
    <w:p>
      <w:pPr>
        <w:ind w:left="24" w:right="12" w:firstLine="479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本章重点：公安指挥一体化改革；公安指挥扁平化改革；公安指</w:t>
      </w:r>
      <w:r>
        <w:rPr>
          <w:rFonts w:ascii="SimSun" w:hAnsi="SimSun" w:eastAsia="SimSun" w:cs="SimSun"/>
          <w:sz w:val="24"/>
          <w:szCs w:val="24"/>
          <w:spacing w:val="-4"/>
        </w:rPr>
        <w:t>挥合成化改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革；警力配置模块化改革。</w:t>
      </w:r>
    </w:p>
    <w:p>
      <w:pPr>
        <w:ind w:left="23" w:right="15" w:firstLine="480"/>
        <w:spacing w:before="37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本章难点：公安指挥现代化发展的基本思路；信息化社会</w:t>
      </w:r>
      <w:r>
        <w:rPr>
          <w:rFonts w:ascii="SimSun" w:hAnsi="SimSun" w:eastAsia="SimSun" w:cs="SimSun"/>
          <w:sz w:val="24"/>
          <w:szCs w:val="24"/>
          <w:spacing w:val="-4"/>
        </w:rPr>
        <w:t>公安指挥的改革与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创新。</w:t>
      </w:r>
    </w:p>
    <w:p>
      <w:pPr>
        <w:spacing w:line="295" w:lineRule="auto"/>
        <w:sectPr>
          <w:footerReference w:type="default" r:id="rId18"/>
          <w:pgSz w:w="11907" w:h="16839"/>
          <w:pgMar w:top="1431" w:right="1785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1661"/>
        <w:spacing w:before="158" w:line="224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Ⅳ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关于大纲的说明与考核实施要求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510"/>
        <w:spacing w:before="78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一、课程自学考试大纲的目的和作用</w:t>
      </w:r>
    </w:p>
    <w:p>
      <w:pPr>
        <w:ind w:left="23" w:right="186" w:firstLine="478"/>
        <w:spacing w:before="111" w:line="30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课程自学考试大纲是根据公安管理学专业自学考试计划的要求，结合</w:t>
      </w:r>
      <w:r>
        <w:rPr>
          <w:rFonts w:ascii="SimSun" w:hAnsi="SimSun" w:eastAsia="SimSun" w:cs="SimSun"/>
          <w:sz w:val="24"/>
          <w:szCs w:val="24"/>
          <w:spacing w:val="-4"/>
        </w:rPr>
        <w:t>自学考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试的特点而确定。其目的是对个人自学、社会助学和课程考试命题进行指导</w:t>
      </w:r>
      <w:r>
        <w:rPr>
          <w:rFonts w:ascii="SimSun" w:hAnsi="SimSun" w:eastAsia="SimSun" w:cs="SimSun"/>
          <w:sz w:val="24"/>
          <w:szCs w:val="24"/>
          <w:spacing w:val="-4"/>
        </w:rPr>
        <w:t>和规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定。</w:t>
      </w:r>
    </w:p>
    <w:p>
      <w:pPr>
        <w:ind w:left="27" w:right="124" w:firstLine="477"/>
        <w:spacing w:before="32" w:line="3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本课程自学考试大纲明确了课程学习的内容与深广度，规定了课</w:t>
      </w:r>
      <w:r>
        <w:rPr>
          <w:rFonts w:ascii="SimSun" w:hAnsi="SimSun" w:eastAsia="SimSun" w:cs="SimSun"/>
          <w:sz w:val="24"/>
          <w:szCs w:val="24"/>
          <w:spacing w:val="-4"/>
        </w:rPr>
        <w:t>程自学考试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的范围和标准。因此，它是编写本课程自学考试教材的依据，是社会助学组</w:t>
      </w:r>
      <w:r>
        <w:rPr>
          <w:rFonts w:ascii="SimSun" w:hAnsi="SimSun" w:eastAsia="SimSun" w:cs="SimSun"/>
          <w:sz w:val="24"/>
          <w:szCs w:val="24"/>
          <w:spacing w:val="-4"/>
        </w:rPr>
        <w:t>织进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行自学辅导的依据，是自学者学习教材、掌握课程内容知</w:t>
      </w:r>
      <w:r>
        <w:rPr>
          <w:rFonts w:ascii="SimSun" w:hAnsi="SimSun" w:eastAsia="SimSun" w:cs="SimSun"/>
          <w:sz w:val="24"/>
          <w:szCs w:val="24"/>
          <w:spacing w:val="-2"/>
        </w:rPr>
        <w:t>识范围和程度的依据，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也是进行自学考试命题的依据。</w:t>
      </w:r>
    </w:p>
    <w:p>
      <w:pPr>
        <w:ind w:left="510"/>
        <w:spacing w:before="35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二、课程自学考试大纲与教材的关系</w:t>
      </w:r>
    </w:p>
    <w:p>
      <w:pPr>
        <w:ind w:left="24" w:right="187" w:firstLine="478"/>
        <w:spacing w:before="11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课程自学考试大纲是进行学习和考核的依据，教材是学习掌握课程</w:t>
      </w:r>
      <w:r>
        <w:rPr>
          <w:rFonts w:ascii="SimSun" w:hAnsi="SimSun" w:eastAsia="SimSun" w:cs="SimSun"/>
          <w:sz w:val="24"/>
          <w:szCs w:val="24"/>
          <w:spacing w:val="-4"/>
        </w:rPr>
        <w:t>知识的基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本内容和范围，教材的内容是大纲所规定的课程知识</w:t>
      </w:r>
      <w:r>
        <w:rPr>
          <w:rFonts w:ascii="SimSun" w:hAnsi="SimSun" w:eastAsia="SimSun" w:cs="SimSun"/>
          <w:sz w:val="24"/>
          <w:szCs w:val="24"/>
          <w:spacing w:val="-1"/>
        </w:rPr>
        <w:t>和内容的扩展与发挥。</w:t>
      </w:r>
    </w:p>
    <w:p>
      <w:pPr>
        <w:ind w:left="26" w:firstLine="479"/>
        <w:spacing w:before="37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大纲与教材所体现的课程内容基本一致，大纲里面的课程内容和考核知识点，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教材里一般也有。反过来，教材里有的内容，大纲里则不一定体现。</w:t>
      </w:r>
    </w:p>
    <w:p>
      <w:pPr>
        <w:ind w:left="506"/>
        <w:spacing w:before="33" w:line="219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三、关于自学教材</w:t>
      </w:r>
    </w:p>
    <w:p>
      <w:pPr>
        <w:ind w:left="24" w:right="191" w:firstLine="479"/>
        <w:spacing w:before="117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《公安指挥学》，秦立强主编，高文豪、郭伟副主编</w:t>
      </w:r>
      <w:r>
        <w:rPr>
          <w:rFonts w:ascii="SimSun" w:hAnsi="SimSun" w:eastAsia="SimSun" w:cs="SimSun"/>
          <w:sz w:val="24"/>
          <w:szCs w:val="24"/>
          <w:spacing w:val="-4"/>
        </w:rPr>
        <w:t>，中国人民公安大学出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版社，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2024 </w:t>
      </w:r>
      <w:r>
        <w:rPr>
          <w:rFonts w:ascii="SimSun" w:hAnsi="SimSun" w:eastAsia="SimSun" w:cs="SimSun"/>
          <w:sz w:val="24"/>
          <w:szCs w:val="24"/>
          <w:spacing w:val="-1"/>
        </w:rPr>
        <w:t>年版。</w:t>
      </w:r>
    </w:p>
    <w:p>
      <w:pPr>
        <w:ind w:left="528"/>
        <w:spacing w:before="32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四、关于自学要求和自学方法的指导</w:t>
      </w:r>
    </w:p>
    <w:p>
      <w:pPr>
        <w:ind w:left="23" w:right="186" w:firstLine="480"/>
        <w:spacing w:before="115" w:line="30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本大纲的课程基本要求是依据专业基本规范和专业培养目标而确</w:t>
      </w:r>
      <w:r>
        <w:rPr>
          <w:rFonts w:ascii="SimSun" w:hAnsi="SimSun" w:eastAsia="SimSun" w:cs="SimSun"/>
          <w:sz w:val="24"/>
          <w:szCs w:val="24"/>
          <w:spacing w:val="-4"/>
        </w:rPr>
        <w:t>定的。课程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基本要求还明确了课程的基本内容以及对基本内容掌握的程度。基本要求中的知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识点构成了课程内容的主体部分。因此，课程基本内容掌握程度、课程考核知识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点是高等教育自学考试考核的主要内容。</w:t>
      </w:r>
    </w:p>
    <w:p>
      <w:pPr>
        <w:ind w:left="32" w:right="188" w:firstLine="474"/>
        <w:spacing w:before="36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为有效地指导个人自学和社会助学，本大纲已指明了课</w:t>
      </w:r>
      <w:r>
        <w:rPr>
          <w:rFonts w:ascii="SimSun" w:hAnsi="SimSun" w:eastAsia="SimSun" w:cs="SimSun"/>
          <w:sz w:val="24"/>
          <w:szCs w:val="24"/>
          <w:spacing w:val="-4"/>
        </w:rPr>
        <w:t>程的重点和难点，在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章节的基本要求中一般也指明了章节内容的重点和难点。</w:t>
      </w:r>
    </w:p>
    <w:p>
      <w:pPr>
        <w:ind w:left="504"/>
        <w:spacing w:before="3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本课程共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7 </w:t>
      </w:r>
      <w:r>
        <w:rPr>
          <w:rFonts w:ascii="SimSun" w:hAnsi="SimSun" w:eastAsia="SimSun" w:cs="SimSun"/>
          <w:sz w:val="24"/>
          <w:szCs w:val="24"/>
          <w:spacing w:val="-3"/>
        </w:rPr>
        <w:t>学分。</w:t>
      </w:r>
    </w:p>
    <w:p>
      <w:pPr>
        <w:ind w:left="23" w:right="187" w:firstLine="478"/>
        <w:spacing w:before="116" w:line="2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对本课程应以马列主义、毛泽东思想、邓小平理论、“三个代表”重要</w:t>
      </w:r>
      <w:r>
        <w:rPr>
          <w:rFonts w:ascii="SimSun" w:hAnsi="SimSun" w:eastAsia="SimSun" w:cs="SimSun"/>
          <w:sz w:val="24"/>
          <w:szCs w:val="24"/>
          <w:spacing w:val="-11"/>
        </w:rPr>
        <w:t>思想、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科学发展观和习近平新时代中国特色社会主义思想为指导，运用辩证唯物主义和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历史唯物主义的方法进行学习。</w:t>
      </w:r>
    </w:p>
    <w:p>
      <w:pPr>
        <w:ind w:left="522"/>
        <w:spacing w:before="34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．系统方法</w:t>
      </w:r>
    </w:p>
    <w:p>
      <w:pPr>
        <w:ind w:left="23" w:right="187" w:firstLine="487"/>
        <w:spacing w:before="112" w:line="30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公安指挥工作本身是一个系统的整体，其中每一</w:t>
      </w:r>
      <w:r>
        <w:rPr>
          <w:rFonts w:ascii="SimSun" w:hAnsi="SimSun" w:eastAsia="SimSun" w:cs="SimSun"/>
          <w:sz w:val="24"/>
          <w:szCs w:val="24"/>
          <w:spacing w:val="-4"/>
        </w:rPr>
        <w:t>个具体问题都不是孤立存在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的，它们之间存在着有机联系。运用系统方法，有助于我们在认识和研究某一问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题时，不就事论事，剖断联系，而是把它放到公安指挥工作全局中去理解和思考，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以获得正确的解决。</w:t>
      </w:r>
    </w:p>
    <w:p>
      <w:pPr>
        <w:spacing w:line="301" w:lineRule="auto"/>
        <w:sectPr>
          <w:footerReference w:type="default" r:id="rId19"/>
          <w:pgSz w:w="11907" w:h="16839"/>
          <w:pgMar w:top="1431" w:right="1611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499"/>
        <w:spacing w:before="12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．理论联系实际的方法</w:t>
      </w:r>
    </w:p>
    <w:p>
      <w:pPr>
        <w:ind w:left="23" w:right="12" w:firstLine="487"/>
        <w:spacing w:before="113" w:line="30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公安指挥相关理论是公安指挥工作实践经验</w:t>
      </w:r>
      <w:r>
        <w:rPr>
          <w:rFonts w:ascii="SimSun" w:hAnsi="SimSun" w:eastAsia="SimSun" w:cs="SimSun"/>
          <w:sz w:val="24"/>
          <w:szCs w:val="24"/>
          <w:spacing w:val="-4"/>
        </w:rPr>
        <w:t>的总结和升华，学习本课程，只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有理论联系实际才能学深学透。联系实际，一是要联系客观存在的公安指挥现象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和问题，二是要联系客观存在的思想观点和学术见解，尤其是公安指挥的最新动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态和发展趋势。在学习过程中， 只有不断联系公安实际，分析</w:t>
      </w:r>
      <w:r>
        <w:rPr>
          <w:rFonts w:ascii="SimSun" w:hAnsi="SimSun" w:eastAsia="SimSun" w:cs="SimSun"/>
          <w:sz w:val="24"/>
          <w:szCs w:val="24"/>
          <w:spacing w:val="-7"/>
        </w:rPr>
        <w:t>和解决实践中出现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的公安指挥问题，才能不断提高综合素质，培养实战意识和创新意识。</w:t>
      </w:r>
    </w:p>
    <w:p>
      <w:pPr>
        <w:ind w:left="504"/>
        <w:spacing w:before="3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．比较分析的方法</w:t>
      </w:r>
    </w:p>
    <w:p>
      <w:pPr>
        <w:ind w:left="22" w:right="14" w:firstLine="507"/>
        <w:spacing w:before="116" w:line="29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比较分析的方法就是从不同方面和不同角度分析公安指挥的对象、环境、条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件、手段、目标、效果等，作对比学习和研究。有比较才能发现问题，有问题才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能寻求解决，才能提高公安指挥的水平和能力。</w:t>
      </w:r>
    </w:p>
    <w:p>
      <w:pPr>
        <w:ind w:left="510"/>
        <w:spacing w:before="35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五、对考核内容的说明</w:t>
      </w:r>
    </w:p>
    <w:p>
      <w:pPr>
        <w:ind w:left="23" w:right="12" w:firstLine="498"/>
        <w:spacing w:before="114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．本课程要求考生学习和掌握的知识点内容都作为考</w:t>
      </w:r>
      <w:r>
        <w:rPr>
          <w:rFonts w:ascii="SimSun" w:hAnsi="SimSun" w:eastAsia="SimSun" w:cs="SimSun"/>
          <w:sz w:val="24"/>
          <w:szCs w:val="24"/>
          <w:spacing w:val="-2"/>
        </w:rPr>
        <w:t>核的内容。课程中各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章的内容均由若干知识点组成，在自学考试中成为考核知识点</w:t>
      </w:r>
      <w:r>
        <w:rPr>
          <w:rFonts w:ascii="SimSun" w:hAnsi="SimSun" w:eastAsia="SimSun" w:cs="SimSun"/>
          <w:sz w:val="24"/>
          <w:szCs w:val="24"/>
          <w:spacing w:val="-7"/>
        </w:rPr>
        <w:t>。因此， 课程自学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考试大纲中所规定的考试内容是以分解为考核知识点的方式给出的。由于各知识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点在课程中的地位、作用以及知识自身的特点不同，自学考试对各知识点分别按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四个认知层次确定其考核要求。</w:t>
      </w:r>
    </w:p>
    <w:p>
      <w:pPr>
        <w:ind w:left="22" w:right="13" w:firstLine="476"/>
        <w:spacing w:before="116" w:line="278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．在考试之日起</w:t>
      </w:r>
      <w:r>
        <w:rPr>
          <w:rFonts w:ascii="SimSun" w:hAnsi="SimSun" w:eastAsia="SimSun" w:cs="SimSun"/>
          <w:sz w:val="24"/>
          <w:szCs w:val="24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个月前，由公安部印发或修订的有关公安工作和公安指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挥工作的文件以及重要会议精神都将列入本课程的考试范围。凡大纲、教材内容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与现行文件、会议精神不符的，应以现行文件、会议精神为准。</w:t>
      </w:r>
    </w:p>
    <w:p>
      <w:pPr>
        <w:ind w:left="508"/>
        <w:spacing w:before="115" w:line="220" w:lineRule="auto"/>
        <w:outlineLvl w:val="4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六、关于考试方式和试卷结构的说明</w:t>
      </w:r>
    </w:p>
    <w:p>
      <w:pPr>
        <w:ind w:right="15"/>
        <w:spacing w:before="113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．本课程的考试方式为闭卷，笔试，满分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100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分，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60 </w:t>
      </w:r>
      <w:r>
        <w:rPr>
          <w:rFonts w:ascii="SimSun" w:hAnsi="SimSun" w:eastAsia="SimSun" w:cs="SimSun"/>
          <w:sz w:val="24"/>
          <w:szCs w:val="24"/>
          <w:spacing w:val="-4"/>
        </w:rPr>
        <w:t>分及格。考试时间为</w:t>
      </w:r>
    </w:p>
    <w:p>
      <w:pPr>
        <w:ind w:left="42"/>
        <w:spacing w:before="11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分钟。</w:t>
      </w:r>
    </w:p>
    <w:p>
      <w:pPr>
        <w:ind w:left="23" w:right="185" w:firstLine="475"/>
        <w:spacing w:before="113" w:line="263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．本课程在试卷中对不同能力层次要求的分数比例大致为:识记占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30</w:t>
      </w:r>
      <w:r>
        <w:rPr>
          <w:rFonts w:ascii="SimSun" w:hAnsi="SimSun" w:eastAsia="SimSun" w:cs="SimSun"/>
          <w:sz w:val="24"/>
          <w:szCs w:val="24"/>
          <w:spacing w:val="-1"/>
        </w:rPr>
        <w:t>%</w:t>
      </w:r>
      <w:r>
        <w:rPr>
          <w:rFonts w:ascii="SimSun" w:hAnsi="SimSun" w:eastAsia="SimSun" w:cs="SimSun"/>
          <w:sz w:val="24"/>
          <w:szCs w:val="24"/>
          <w:spacing w:val="-5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,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领会占</w:t>
      </w:r>
      <w:r>
        <w:rPr>
          <w:rFonts w:ascii="SimSun" w:hAnsi="SimSun" w:eastAsia="SimSun" w:cs="SimSun"/>
          <w:sz w:val="24"/>
          <w:szCs w:val="24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40</w:t>
      </w:r>
      <w:r>
        <w:rPr>
          <w:rFonts w:ascii="SimSun" w:hAnsi="SimSun" w:eastAsia="SimSun" w:cs="SimSun"/>
          <w:sz w:val="24"/>
          <w:szCs w:val="24"/>
          <w:spacing w:val="8"/>
        </w:rPr>
        <w:t>％，</w:t>
      </w:r>
      <w:r>
        <w:rPr>
          <w:rFonts w:ascii="SimSun" w:hAnsi="SimSun" w:eastAsia="SimSun" w:cs="SimSun"/>
          <w:sz w:val="24"/>
          <w:szCs w:val="24"/>
          <w:spacing w:val="-5"/>
        </w:rPr>
        <w:t>简单应用占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15</w:t>
      </w:r>
      <w:r>
        <w:rPr>
          <w:rFonts w:ascii="SimSun" w:hAnsi="SimSun" w:eastAsia="SimSun" w:cs="SimSun"/>
          <w:sz w:val="24"/>
          <w:szCs w:val="24"/>
          <w:spacing w:val="8"/>
        </w:rPr>
        <w:t>％，</w:t>
      </w:r>
      <w:r>
        <w:rPr>
          <w:rFonts w:ascii="SimSun" w:hAnsi="SimSun" w:eastAsia="SimSun" w:cs="SimSun"/>
          <w:sz w:val="24"/>
          <w:szCs w:val="24"/>
          <w:spacing w:val="-5"/>
        </w:rPr>
        <w:t>综合应用占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5</w:t>
      </w:r>
      <w:r>
        <w:rPr>
          <w:rFonts w:ascii="SimSun" w:hAnsi="SimSun" w:eastAsia="SimSun" w:cs="SimSun"/>
          <w:sz w:val="24"/>
          <w:szCs w:val="24"/>
          <w:spacing w:val="-5"/>
        </w:rPr>
        <w:t>％。</w:t>
      </w:r>
    </w:p>
    <w:p>
      <w:pPr>
        <w:ind w:left="22" w:right="14" w:firstLine="481"/>
        <w:spacing w:before="118" w:line="278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．试卷要合理安排难易结构，试题的难度可分为易、较易、较难和难四个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等级。必须注意试题的难易程度和能力层次有一定的联系，但二者不是等同的概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念，在各个能力层次中对于不同的考生都存在着不同的难度。</w:t>
      </w:r>
    </w:p>
    <w:p>
      <w:pPr>
        <w:ind w:left="28" w:right="47" w:firstLine="469"/>
        <w:spacing w:before="114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4</w:t>
      </w:r>
      <w:r>
        <w:rPr>
          <w:rFonts w:ascii="SimSun" w:hAnsi="SimSun" w:eastAsia="SimSun" w:cs="SimSun"/>
          <w:sz w:val="24"/>
          <w:szCs w:val="24"/>
          <w:spacing w:val="-7"/>
        </w:rPr>
        <w:t>．课程考试命题的主要题型一般有单项选</w:t>
      </w:r>
      <w:r>
        <w:rPr>
          <w:rFonts w:ascii="SimSun" w:hAnsi="SimSun" w:eastAsia="SimSun" w:cs="SimSun"/>
          <w:sz w:val="24"/>
          <w:szCs w:val="24"/>
          <w:spacing w:val="-8"/>
        </w:rPr>
        <w:t>择题、多项选择题、名词解释题、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简答题、论述题、材料分析题等题型。</w:t>
      </w:r>
    </w:p>
    <w:p>
      <w:pPr>
        <w:spacing w:line="295" w:lineRule="auto"/>
        <w:sectPr>
          <w:footerReference w:type="default" r:id="rId20"/>
          <w:pgSz w:w="11907" w:h="16839"/>
          <w:pgMar w:top="1431" w:right="1785" w:bottom="1431" w:left="1785" w:header="0" w:footer="1269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40"/>
        <w:spacing w:before="16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</w:rPr>
        <w:t>附录</w:t>
      </w:r>
      <w:r>
        <w:rPr>
          <w:rFonts w:ascii="SimHei" w:hAnsi="SimHei" w:eastAsia="SimHei" w:cs="SimHei"/>
          <w:sz w:val="28"/>
          <w:szCs w:val="28"/>
        </w:rPr>
        <w:t xml:space="preserve">                      </w:t>
      </w:r>
      <w:r>
        <w:rPr>
          <w:rFonts w:ascii="SimHei" w:hAnsi="SimHei" w:eastAsia="SimHei" w:cs="SimHei"/>
          <w:sz w:val="31"/>
          <w:szCs w:val="31"/>
        </w:rPr>
        <w:t>题型举例</w:t>
      </w:r>
    </w:p>
    <w:p>
      <w:pPr>
        <w:pStyle w:val="BodyText"/>
        <w:spacing w:line="389" w:lineRule="auto"/>
        <w:rPr/>
      </w:pPr>
      <w:r/>
    </w:p>
    <w:p>
      <w:pPr>
        <w:ind w:left="26"/>
        <w:spacing w:before="69" w:line="21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</w:rPr>
        <w:t>一、单项选择题：在每小题列出的备选项中只有一项是最符合题目要求的，请</w:t>
      </w:r>
      <w:r>
        <w:rPr>
          <w:rFonts w:ascii="SimHei" w:hAnsi="SimHei" w:eastAsia="SimHei" w:cs="SimHei"/>
          <w:sz w:val="21"/>
          <w:szCs w:val="21"/>
          <w:spacing w:val="-1"/>
        </w:rPr>
        <w:t>将其选出。</w:t>
      </w:r>
    </w:p>
    <w:p>
      <w:pPr>
        <w:ind w:left="39"/>
        <w:spacing w:before="126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．下列选项中，属于公安指挥谋略内在特征的是</w:t>
      </w:r>
    </w:p>
    <w:p>
      <w:pPr>
        <w:ind w:left="352"/>
        <w:spacing w:before="10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-2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．诡诈性</w:t>
      </w:r>
    </w:p>
    <w:p>
      <w:pPr>
        <w:ind w:left="354" w:right="6990"/>
        <w:spacing w:before="107" w:line="285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spacing w:val="-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．奇效性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spacing w:val="-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．风险性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-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．反射性</w:t>
      </w:r>
    </w:p>
    <w:p>
      <w:pPr>
        <w:pStyle w:val="BodyText"/>
        <w:spacing w:line="296" w:lineRule="auto"/>
        <w:rPr/>
      </w:pPr>
      <w:r/>
    </w:p>
    <w:p>
      <w:pPr>
        <w:ind w:left="445" w:right="7" w:hanging="419"/>
        <w:spacing w:before="68" w:line="260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二、多项选择题：在每小题列出的备选项中</w:t>
      </w:r>
      <w:r>
        <w:rPr>
          <w:rFonts w:ascii="SimHei" w:hAnsi="SimHei" w:eastAsia="SimHei" w:cs="SimHei"/>
          <w:sz w:val="21"/>
          <w:szCs w:val="21"/>
          <w:spacing w:val="-3"/>
        </w:rPr>
        <w:t>至少有两项是符合题目要求的，请将其选出。错</w:t>
      </w:r>
      <w:r>
        <w:rPr>
          <w:rFonts w:ascii="SimHei" w:hAnsi="SimHei" w:eastAsia="SimHei" w:cs="SimHei"/>
          <w:sz w:val="21"/>
          <w:szCs w:val="2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"/>
        </w:rPr>
        <w:t>选、多选或少选均无分。</w:t>
      </w:r>
    </w:p>
    <w:p>
      <w:pPr>
        <w:ind w:left="18"/>
        <w:spacing w:before="86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．按照警务协作的主体不同，警务协作的形</w:t>
      </w:r>
      <w:r>
        <w:rPr>
          <w:rFonts w:ascii="SimSun" w:hAnsi="SimSun" w:eastAsia="SimSun" w:cs="SimSun"/>
          <w:sz w:val="21"/>
          <w:szCs w:val="21"/>
          <w:spacing w:val="-2"/>
        </w:rPr>
        <w:t>式可以分为</w:t>
      </w:r>
    </w:p>
    <w:p>
      <w:pPr>
        <w:ind w:left="352"/>
        <w:spacing w:before="10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-2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．联合行动警务协作</w:t>
      </w:r>
    </w:p>
    <w:p>
      <w:pPr>
        <w:ind w:left="354" w:right="5938"/>
        <w:spacing w:before="107" w:line="285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．合同行动警务协作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．警种间的警务协作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．区域间的警务协作</w:t>
      </w:r>
    </w:p>
    <w:p>
      <w:pPr>
        <w:ind w:left="354"/>
        <w:spacing w:before="10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．国际间的警务协作</w:t>
      </w:r>
    </w:p>
    <w:p>
      <w:pPr>
        <w:pStyle w:val="BodyText"/>
        <w:spacing w:line="295" w:lineRule="auto"/>
        <w:rPr/>
      </w:pPr>
      <w:r/>
    </w:p>
    <w:p>
      <w:pPr>
        <w:ind w:left="26"/>
        <w:spacing w:before="69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三、名词解释题</w:t>
      </w:r>
    </w:p>
    <w:p>
      <w:pPr>
        <w:ind w:left="23"/>
        <w:spacing w:before="116" w:line="221" w:lineRule="auto"/>
        <w:outlineLvl w:val="5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．公安指挥</w:t>
      </w:r>
    </w:p>
    <w:p>
      <w:pPr>
        <w:pStyle w:val="BodyText"/>
        <w:spacing w:line="294" w:lineRule="auto"/>
        <w:rPr/>
      </w:pPr>
      <w:r/>
    </w:p>
    <w:p>
      <w:pPr>
        <w:ind w:left="35"/>
        <w:spacing w:before="70" w:line="220" w:lineRule="auto"/>
        <w:outlineLvl w:val="4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4"/>
        </w:rPr>
        <w:t>四、简答题</w:t>
      </w:r>
    </w:p>
    <w:p>
      <w:pPr>
        <w:ind w:left="17"/>
        <w:spacing w:before="116" w:line="220" w:lineRule="auto"/>
        <w:outlineLvl w:val="5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．简述公安指挥与军队作战指挥的区别。</w:t>
      </w:r>
    </w:p>
    <w:p>
      <w:pPr>
        <w:pStyle w:val="BodyText"/>
        <w:spacing w:line="296" w:lineRule="auto"/>
        <w:rPr/>
      </w:pPr>
      <w:r/>
    </w:p>
    <w:p>
      <w:pPr>
        <w:ind w:left="28"/>
        <w:spacing w:before="69" w:line="221" w:lineRule="auto"/>
        <w:outlineLvl w:val="4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3"/>
        </w:rPr>
        <w:t>五、论述题</w:t>
      </w:r>
    </w:p>
    <w:p>
      <w:pPr>
        <w:ind w:left="24"/>
        <w:spacing w:before="116" w:line="220" w:lineRule="auto"/>
        <w:outlineLvl w:val="5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．试述信息化社会如何进一步推进公安指挥扁平</w:t>
      </w:r>
      <w:r>
        <w:rPr>
          <w:rFonts w:ascii="SimSun" w:hAnsi="SimSun" w:eastAsia="SimSun" w:cs="SimSun"/>
          <w:sz w:val="21"/>
          <w:szCs w:val="21"/>
          <w:spacing w:val="-3"/>
        </w:rPr>
        <w:t>化改革。</w:t>
      </w:r>
    </w:p>
    <w:p>
      <w:pPr>
        <w:pStyle w:val="BodyText"/>
        <w:spacing w:line="296" w:lineRule="auto"/>
        <w:rPr/>
      </w:pPr>
      <w:r/>
    </w:p>
    <w:p>
      <w:pPr>
        <w:ind w:left="29"/>
        <w:spacing w:before="68" w:line="221" w:lineRule="auto"/>
        <w:outlineLvl w:val="4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六、材料分析题</w:t>
      </w:r>
    </w:p>
    <w:p>
      <w:pPr>
        <w:ind w:left="20" w:right="7" w:firstLine="3"/>
        <w:spacing w:before="118" w:line="282" w:lineRule="auto"/>
        <w:rPr>
          <w:rFonts w:ascii="KaiTi" w:hAnsi="KaiTi" w:eastAsia="KaiTi" w:cs="KaiT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-3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2021 </w:t>
      </w:r>
      <w:r>
        <w:rPr>
          <w:rFonts w:ascii="SimSun" w:hAnsi="SimSun" w:eastAsia="SimSun" w:cs="SimSun"/>
          <w:sz w:val="21"/>
          <w:szCs w:val="21"/>
          <w:spacing w:val="-3"/>
        </w:rPr>
        <w:t>年</w:t>
      </w:r>
      <w:r>
        <w:rPr>
          <w:rFonts w:ascii="SimSun" w:hAnsi="SimSun" w:eastAsia="SimSun" w:cs="SimSun"/>
          <w:sz w:val="21"/>
          <w:szCs w:val="2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spacing w:val="18"/>
          <w:w w:val="10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3"/>
        </w:rPr>
        <w:t>月</w:t>
      </w:r>
      <w:r>
        <w:rPr>
          <w:rFonts w:ascii="KaiTi" w:hAnsi="KaiTi" w:eastAsia="KaiTi" w:cs="KaiTi"/>
          <w:sz w:val="21"/>
          <w:szCs w:val="2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29  </w:t>
      </w:r>
      <w:r>
        <w:rPr>
          <w:rFonts w:ascii="KaiTi" w:hAnsi="KaiTi" w:eastAsia="KaiTi" w:cs="KaiTi"/>
          <w:sz w:val="21"/>
          <w:szCs w:val="21"/>
          <w:spacing w:val="-3"/>
        </w:rPr>
        <w:t>日，东莞市启动</w:t>
      </w:r>
      <w:r>
        <w:rPr>
          <w:rFonts w:ascii="KaiTi" w:hAnsi="KaiTi" w:eastAsia="KaiTi" w:cs="KaiTi"/>
          <w:sz w:val="21"/>
          <w:szCs w:val="2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123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45 </w:t>
      </w:r>
      <w:r>
        <w:rPr>
          <w:rFonts w:ascii="KaiTi" w:hAnsi="KaiTi" w:eastAsia="KaiTi" w:cs="KaiTi"/>
          <w:sz w:val="21"/>
          <w:szCs w:val="21"/>
          <w:spacing w:val="-4"/>
        </w:rPr>
        <w:t>热线扩容提质，座席规模增至</w:t>
      </w:r>
      <w:r>
        <w:rPr>
          <w:rFonts w:ascii="KaiTi" w:hAnsi="KaiTi" w:eastAsia="KaiTi" w:cs="KaiTi"/>
          <w:sz w:val="21"/>
          <w:szCs w:val="21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300 </w:t>
      </w:r>
      <w:r>
        <w:rPr>
          <w:rFonts w:ascii="KaiTi" w:hAnsi="KaiTi" w:eastAsia="KaiTi" w:cs="KaiTi"/>
          <w:sz w:val="21"/>
          <w:szCs w:val="21"/>
          <w:spacing w:val="-4"/>
        </w:rPr>
        <w:t>席，工作机制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"/>
        </w:rPr>
        <w:t>全面优化提升，努力做到市民来电</w:t>
      </w:r>
      <w:r>
        <w:rPr>
          <w:rFonts w:ascii="SimSun" w:hAnsi="SimSun" w:eastAsia="SimSun" w:cs="SimSun"/>
          <w:sz w:val="21"/>
          <w:szCs w:val="21"/>
          <w:spacing w:val="-2"/>
        </w:rPr>
        <w:t>“</w:t>
      </w:r>
      <w:r>
        <w:rPr>
          <w:rFonts w:ascii="KaiTi" w:hAnsi="KaiTi" w:eastAsia="KaiTi" w:cs="KaiTi"/>
          <w:sz w:val="21"/>
          <w:szCs w:val="21"/>
          <w:spacing w:val="-2"/>
        </w:rPr>
        <w:t>一次接通</w:t>
      </w:r>
      <w:r>
        <w:rPr>
          <w:rFonts w:ascii="SimSun" w:hAnsi="SimSun" w:eastAsia="SimSun" w:cs="SimSun"/>
          <w:sz w:val="21"/>
          <w:szCs w:val="21"/>
          <w:spacing w:val="-2"/>
        </w:rPr>
        <w:t>”</w:t>
      </w:r>
      <w:r>
        <w:rPr>
          <w:rFonts w:ascii="KaiTi" w:hAnsi="KaiTi" w:eastAsia="KaiTi" w:cs="KaiTi"/>
          <w:sz w:val="21"/>
          <w:szCs w:val="21"/>
          <w:spacing w:val="-2"/>
        </w:rPr>
        <w:t>、市民诉求</w:t>
      </w:r>
      <w:r>
        <w:rPr>
          <w:rFonts w:ascii="SimSun" w:hAnsi="SimSun" w:eastAsia="SimSun" w:cs="SimSun"/>
          <w:sz w:val="21"/>
          <w:szCs w:val="21"/>
          <w:spacing w:val="-3"/>
        </w:rPr>
        <w:t>“</w:t>
      </w:r>
      <w:r>
        <w:rPr>
          <w:rFonts w:ascii="KaiTi" w:hAnsi="KaiTi" w:eastAsia="KaiTi" w:cs="KaiTi"/>
          <w:sz w:val="21"/>
          <w:szCs w:val="21"/>
          <w:spacing w:val="-3"/>
        </w:rPr>
        <w:t>一呼即应</w:t>
      </w:r>
      <w:r>
        <w:rPr>
          <w:rFonts w:ascii="SimSun" w:hAnsi="SimSun" w:eastAsia="SimSun" w:cs="SimSun"/>
          <w:sz w:val="21"/>
          <w:szCs w:val="21"/>
          <w:spacing w:val="-3"/>
        </w:rPr>
        <w:t>”</w:t>
      </w:r>
      <w:r>
        <w:rPr>
          <w:rFonts w:ascii="KaiTi" w:hAnsi="KaiTi" w:eastAsia="KaiTi" w:cs="KaiTi"/>
          <w:sz w:val="21"/>
          <w:szCs w:val="21"/>
          <w:spacing w:val="-3"/>
        </w:rPr>
        <w:t>、诉求办理</w:t>
      </w:r>
      <w:r>
        <w:rPr>
          <w:rFonts w:ascii="SimSun" w:hAnsi="SimSun" w:eastAsia="SimSun" w:cs="SimSun"/>
          <w:sz w:val="21"/>
          <w:szCs w:val="21"/>
          <w:spacing w:val="-3"/>
        </w:rPr>
        <w:t>“</w:t>
      </w:r>
      <w:r>
        <w:rPr>
          <w:rFonts w:ascii="KaiTi" w:hAnsi="KaiTi" w:eastAsia="KaiTi" w:cs="KaiTi"/>
          <w:sz w:val="21"/>
          <w:szCs w:val="21"/>
          <w:spacing w:val="-3"/>
        </w:rPr>
        <w:t>一次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10"/>
        </w:rPr>
        <w:t>办好”，切实提升群众满意度。</w:t>
      </w:r>
    </w:p>
    <w:p>
      <w:pPr>
        <w:ind w:left="17" w:right="7" w:firstLine="419"/>
        <w:spacing w:before="117" w:line="311" w:lineRule="auto"/>
        <w:jc w:val="both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3"/>
        </w:rPr>
        <w:t>今年以来，东莞市把</w:t>
      </w:r>
      <w:r>
        <w:rPr>
          <w:rFonts w:ascii="KaiTi" w:hAnsi="KaiTi" w:eastAsia="KaiTi" w:cs="KaiTi"/>
          <w:sz w:val="21"/>
          <w:szCs w:val="2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12345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3"/>
        </w:rPr>
        <w:t>热线扩容提质作为扎实推进“我</w:t>
      </w:r>
      <w:r>
        <w:rPr>
          <w:rFonts w:ascii="KaiTi" w:hAnsi="KaiTi" w:eastAsia="KaiTi" w:cs="KaiTi"/>
          <w:sz w:val="21"/>
          <w:szCs w:val="21"/>
          <w:spacing w:val="-4"/>
        </w:rPr>
        <w:t>为群众办实事”实践活动的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有力抓手，纳入</w:t>
      </w:r>
      <w:r>
        <w:rPr>
          <w:rFonts w:ascii="KaiTi" w:hAnsi="KaiTi" w:eastAsia="KaiTi" w:cs="KaiTi"/>
          <w:sz w:val="21"/>
          <w:szCs w:val="2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2021 </w:t>
      </w:r>
      <w:r>
        <w:rPr>
          <w:rFonts w:ascii="KaiTi" w:hAnsi="KaiTi" w:eastAsia="KaiTi" w:cs="KaiTi"/>
          <w:sz w:val="21"/>
          <w:szCs w:val="21"/>
        </w:rPr>
        <w:t>年</w:t>
      </w:r>
      <w:r>
        <w:rPr>
          <w:rFonts w:ascii="SimSun" w:hAnsi="SimSun" w:eastAsia="SimSun" w:cs="SimSun"/>
          <w:sz w:val="21"/>
          <w:szCs w:val="21"/>
        </w:rPr>
        <w:t>“</w:t>
      </w:r>
      <w:r>
        <w:rPr>
          <w:rFonts w:ascii="KaiTi" w:hAnsi="KaiTi" w:eastAsia="KaiTi" w:cs="KaiTi"/>
          <w:sz w:val="21"/>
          <w:szCs w:val="21"/>
        </w:rPr>
        <w:t>十件民生实事</w:t>
      </w:r>
      <w:r>
        <w:rPr>
          <w:rFonts w:ascii="KaiTi" w:hAnsi="KaiTi" w:eastAsia="KaiTi" w:cs="KaiTi"/>
          <w:sz w:val="21"/>
          <w:szCs w:val="21"/>
          <w:spacing w:val="-7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”</w:t>
      </w:r>
      <w:r>
        <w:rPr>
          <w:rFonts w:ascii="KaiTi" w:hAnsi="KaiTi" w:eastAsia="KaiTi" w:cs="KaiTi"/>
          <w:sz w:val="21"/>
          <w:szCs w:val="21"/>
          <w:spacing w:val="-1"/>
        </w:rPr>
        <w:t>，建立</w:t>
      </w:r>
      <w:r>
        <w:rPr>
          <w:rFonts w:ascii="SimSun" w:hAnsi="SimSun" w:eastAsia="SimSun" w:cs="SimSun"/>
          <w:sz w:val="21"/>
          <w:szCs w:val="21"/>
          <w:spacing w:val="-1"/>
        </w:rPr>
        <w:t>“</w:t>
      </w:r>
      <w:r>
        <w:rPr>
          <w:rFonts w:ascii="KaiTi" w:hAnsi="KaiTi" w:eastAsia="KaiTi" w:cs="KaiTi"/>
          <w:sz w:val="21"/>
          <w:szCs w:val="21"/>
          <w:spacing w:val="-1"/>
        </w:rPr>
        <w:t>一把手</w:t>
      </w:r>
      <w:r>
        <w:rPr>
          <w:rFonts w:ascii="SimSun" w:hAnsi="SimSun" w:eastAsia="SimSun" w:cs="SimSun"/>
          <w:sz w:val="21"/>
          <w:szCs w:val="21"/>
          <w:spacing w:val="-1"/>
        </w:rPr>
        <w:t>”</w:t>
      </w:r>
      <w:r>
        <w:rPr>
          <w:rFonts w:ascii="KaiTi" w:hAnsi="KaiTi" w:eastAsia="KaiTi" w:cs="KaiTi"/>
          <w:sz w:val="21"/>
          <w:szCs w:val="21"/>
          <w:spacing w:val="-1"/>
        </w:rPr>
        <w:t>负责、联席会议、首派责任等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3"/>
        </w:rPr>
        <w:t>多项工作机制，推出群众求助快速响应、线上线下联动办事大厅、领导干部</w:t>
      </w:r>
      <w:r>
        <w:rPr>
          <w:rFonts w:ascii="SimSun" w:hAnsi="SimSun" w:eastAsia="SimSun" w:cs="SimSun"/>
          <w:sz w:val="21"/>
          <w:szCs w:val="21"/>
          <w:spacing w:val="-3"/>
        </w:rPr>
        <w:t>“</w:t>
      </w:r>
      <w:r>
        <w:rPr>
          <w:rFonts w:ascii="KaiTi" w:hAnsi="KaiTi" w:eastAsia="KaiTi" w:cs="KaiTi"/>
          <w:sz w:val="21"/>
          <w:szCs w:val="21"/>
          <w:spacing w:val="-3"/>
        </w:rPr>
        <w:t>听民声</w:t>
      </w:r>
      <w:r>
        <w:rPr>
          <w:rFonts w:ascii="KaiTi" w:hAnsi="KaiTi" w:eastAsia="KaiTi" w:cs="KaiTi"/>
          <w:sz w:val="21"/>
          <w:szCs w:val="21"/>
          <w:spacing w:val="-7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”</w:t>
      </w:r>
      <w:r>
        <w:rPr>
          <w:rFonts w:ascii="KaiTi" w:hAnsi="KaiTi" w:eastAsia="KaiTi" w:cs="KaiTi"/>
          <w:sz w:val="21"/>
          <w:szCs w:val="21"/>
          <w:spacing w:val="-3"/>
        </w:rPr>
        <w:t>、公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3"/>
        </w:rPr>
        <w:t>积金智能语音客服、直通</w:t>
      </w:r>
      <w:r>
        <w:rPr>
          <w:rFonts w:ascii="KaiTi" w:hAnsi="KaiTi" w:eastAsia="KaiTi" w:cs="KaiTi"/>
          <w:sz w:val="21"/>
          <w:szCs w:val="2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12345</w:t>
      </w:r>
      <w:r>
        <w:rPr>
          <w:rFonts w:ascii="Times New Roman" w:hAnsi="Times New Roman" w:eastAsia="Times New Roman" w:cs="Times New Roman"/>
          <w:sz w:val="21"/>
          <w:szCs w:val="21"/>
          <w:spacing w:val="27"/>
        </w:rPr>
        <w:t xml:space="preserve"> </w:t>
      </w:r>
      <w:r>
        <w:rPr>
          <w:rFonts w:ascii="KaiTi" w:hAnsi="KaiTi" w:eastAsia="KaiTi" w:cs="KaiTi"/>
          <w:sz w:val="21"/>
          <w:szCs w:val="21"/>
          <w:spacing w:val="-3"/>
        </w:rPr>
        <w:t>电视问政栏目</w:t>
      </w:r>
      <w:r>
        <w:rPr>
          <w:rFonts w:ascii="KaiTi" w:hAnsi="KaiTi" w:eastAsia="KaiTi" w:cs="KaiTi"/>
          <w:sz w:val="21"/>
          <w:szCs w:val="21"/>
          <w:spacing w:val="-4"/>
        </w:rPr>
        <w:t>等创新服务，全面部署优化提升热线工作，着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力解决好群众</w:t>
      </w:r>
      <w:r>
        <w:rPr>
          <w:rFonts w:ascii="SimSun" w:hAnsi="SimSun" w:eastAsia="SimSun" w:cs="SimSun"/>
          <w:sz w:val="21"/>
          <w:szCs w:val="21"/>
        </w:rPr>
        <w:t>“</w:t>
      </w:r>
      <w:r>
        <w:rPr>
          <w:rFonts w:ascii="KaiTi" w:hAnsi="KaiTi" w:eastAsia="KaiTi" w:cs="KaiTi"/>
          <w:sz w:val="21"/>
          <w:szCs w:val="21"/>
        </w:rPr>
        <w:t>急难愁盼</w:t>
      </w:r>
      <w:r>
        <w:rPr>
          <w:rFonts w:ascii="SimSun" w:hAnsi="SimSun" w:eastAsia="SimSun" w:cs="SimSun"/>
          <w:sz w:val="21"/>
          <w:szCs w:val="21"/>
        </w:rPr>
        <w:t>”</w:t>
      </w:r>
      <w:r>
        <w:rPr>
          <w:rFonts w:ascii="KaiTi" w:hAnsi="KaiTi" w:eastAsia="KaiTi" w:cs="KaiTi"/>
          <w:sz w:val="21"/>
          <w:szCs w:val="21"/>
        </w:rPr>
        <w:t>问题。</w:t>
      </w:r>
    </w:p>
    <w:p>
      <w:pPr>
        <w:ind w:left="25" w:right="7" w:firstLine="418"/>
        <w:spacing w:before="31" w:line="300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3"/>
        </w:rPr>
        <w:t>近期，东莞</w:t>
      </w:r>
      <w:r>
        <w:rPr>
          <w:rFonts w:ascii="KaiTi" w:hAnsi="KaiTi" w:eastAsia="KaiTi" w:cs="KaiTi"/>
          <w:sz w:val="21"/>
          <w:szCs w:val="21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12345</w:t>
      </w:r>
      <w:r>
        <w:rPr>
          <w:rFonts w:ascii="Times New Roman" w:hAnsi="Times New Roman" w:eastAsia="Times New Roman" w:cs="Times New Roman"/>
          <w:sz w:val="21"/>
          <w:szCs w:val="21"/>
          <w:spacing w:val="14"/>
          <w:w w:val="10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3"/>
        </w:rPr>
        <w:t>热线座席规模增至</w:t>
      </w:r>
      <w:r>
        <w:rPr>
          <w:rFonts w:ascii="KaiTi" w:hAnsi="KaiTi" w:eastAsia="KaiTi" w:cs="KaiTi"/>
          <w:sz w:val="21"/>
          <w:szCs w:val="2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300 </w:t>
      </w:r>
      <w:r>
        <w:rPr>
          <w:rFonts w:ascii="KaiTi" w:hAnsi="KaiTi" w:eastAsia="KaiTi" w:cs="KaiTi"/>
          <w:sz w:val="21"/>
          <w:szCs w:val="21"/>
          <w:spacing w:val="-3"/>
        </w:rPr>
        <w:t>席</w:t>
      </w:r>
      <w:r>
        <w:rPr>
          <w:rFonts w:ascii="KaiTi" w:hAnsi="KaiTi" w:eastAsia="KaiTi" w:cs="KaiTi"/>
          <w:sz w:val="21"/>
          <w:szCs w:val="2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450 </w:t>
      </w:r>
      <w:r>
        <w:rPr>
          <w:rFonts w:ascii="KaiTi" w:hAnsi="KaiTi" w:eastAsia="KaiTi" w:cs="KaiTi"/>
          <w:sz w:val="21"/>
          <w:szCs w:val="21"/>
          <w:spacing w:val="-3"/>
        </w:rPr>
        <w:t>人，</w:t>
      </w:r>
      <w:r>
        <w:rPr>
          <w:rFonts w:ascii="KaiTi" w:hAnsi="KaiTi" w:eastAsia="KaiTi" w:cs="KaiTi"/>
          <w:sz w:val="21"/>
          <w:szCs w:val="21"/>
          <w:spacing w:val="-4"/>
        </w:rPr>
        <w:t>开发了智能客服、派单、质检等应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"/>
        </w:rPr>
        <w:t>用，话务接通率大幅提升，接听满意度提升至</w:t>
      </w:r>
      <w:r>
        <w:rPr>
          <w:rFonts w:ascii="KaiTi" w:hAnsi="KaiTi" w:eastAsia="KaiTi" w:cs="KaiTi"/>
          <w:sz w:val="21"/>
          <w:szCs w:val="2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99%</w:t>
      </w:r>
      <w:r>
        <w:rPr>
          <w:rFonts w:ascii="KaiTi" w:hAnsi="KaiTi" w:eastAsia="KaiTi" w:cs="KaiTi"/>
          <w:sz w:val="21"/>
          <w:szCs w:val="21"/>
          <w:spacing w:val="-2"/>
        </w:rPr>
        <w:t>以上。</w:t>
      </w:r>
    </w:p>
    <w:p>
      <w:pPr>
        <w:ind w:right="7"/>
        <w:spacing w:before="38" w:line="213" w:lineRule="auto"/>
        <w:jc w:val="right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2"/>
        </w:rPr>
        <w:t>根据部署，东莞市将充分发挥热线平台政务服务“总客服</w:t>
      </w:r>
      <w:r>
        <w:rPr>
          <w:rFonts w:ascii="KaiTi" w:hAnsi="KaiTi" w:eastAsia="KaiTi" w:cs="KaiTi"/>
          <w:sz w:val="21"/>
          <w:szCs w:val="21"/>
          <w:spacing w:val="-3"/>
        </w:rPr>
        <w:t>”的作用，进一步深化平台在</w:t>
      </w:r>
    </w:p>
    <w:p>
      <w:pPr>
        <w:spacing w:line="213" w:lineRule="auto"/>
        <w:sectPr>
          <w:footerReference w:type="default" r:id="rId21"/>
          <w:pgSz w:w="11907" w:h="16839"/>
          <w:pgMar w:top="1431" w:right="1785" w:bottom="1431" w:left="1785" w:header="0" w:footer="1269" w:gutter="0"/>
        </w:sectPr>
        <w:rPr>
          <w:rFonts w:ascii="KaiTi" w:hAnsi="KaiTi" w:eastAsia="KaiTi" w:cs="KaiTi"/>
          <w:sz w:val="21"/>
          <w:szCs w:val="21"/>
        </w:rPr>
      </w:pPr>
    </w:p>
    <w:p>
      <w:pPr>
        <w:ind w:left="17" w:right="7" w:firstLine="4"/>
        <w:spacing w:before="116" w:line="310" w:lineRule="auto"/>
        <w:jc w:val="both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-2"/>
        </w:rPr>
        <w:t>协同联动“总枢纽”及社情民意“总参谋”的作用，稳</w:t>
      </w:r>
      <w:r>
        <w:rPr>
          <w:rFonts w:ascii="KaiTi" w:hAnsi="KaiTi" w:eastAsia="KaiTi" w:cs="KaiTi"/>
          <w:sz w:val="21"/>
          <w:szCs w:val="21"/>
          <w:spacing w:val="-3"/>
        </w:rPr>
        <w:t>妥有序推进政务服务资源整合，加快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3"/>
        </w:rPr>
        <w:t>搭建全市统一政务知识库，加强省、东莞市两级</w:t>
      </w:r>
      <w:r>
        <w:rPr>
          <w:rFonts w:ascii="KaiTi" w:hAnsi="KaiTi" w:eastAsia="KaiTi" w:cs="KaiTi"/>
          <w:sz w:val="21"/>
          <w:szCs w:val="2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12345</w:t>
      </w:r>
      <w:r>
        <w:rPr>
          <w:rFonts w:ascii="Times New Roman" w:hAnsi="Times New Roman" w:eastAsia="Times New Roman" w:cs="Times New Roman"/>
          <w:sz w:val="21"/>
          <w:szCs w:val="21"/>
          <w:spacing w:val="14"/>
        </w:rPr>
        <w:t xml:space="preserve"> </w:t>
      </w:r>
      <w:r>
        <w:rPr>
          <w:rFonts w:ascii="KaiTi" w:hAnsi="KaiTi" w:eastAsia="KaiTi" w:cs="KaiTi"/>
          <w:sz w:val="21"/>
          <w:szCs w:val="21"/>
          <w:spacing w:val="-3"/>
        </w:rPr>
        <w:t>热线平台协同联动，</w:t>
      </w:r>
      <w:r>
        <w:rPr>
          <w:rFonts w:ascii="KaiTi" w:hAnsi="KaiTi" w:eastAsia="KaiTi" w:cs="KaiTi"/>
          <w:sz w:val="21"/>
          <w:szCs w:val="21"/>
          <w:spacing w:val="-4"/>
        </w:rPr>
        <w:t>充分运用人工智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"/>
        </w:rPr>
        <w:t>能、大数据等技术手段，进一步提升热线数据处理能力，发现挖</w:t>
      </w:r>
      <w:r>
        <w:rPr>
          <w:rFonts w:ascii="KaiTi" w:hAnsi="KaiTi" w:eastAsia="KaiTi" w:cs="KaiTi"/>
          <w:sz w:val="21"/>
          <w:szCs w:val="21"/>
          <w:spacing w:val="-3"/>
        </w:rPr>
        <w:t>掘民生服务、营商环境、社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  <w:spacing w:val="-2"/>
        </w:rPr>
        <w:t>会治理中的</w:t>
      </w:r>
      <w:r>
        <w:rPr>
          <w:rFonts w:ascii="SimSun" w:hAnsi="SimSun" w:eastAsia="SimSun" w:cs="SimSun"/>
          <w:sz w:val="21"/>
          <w:szCs w:val="21"/>
          <w:spacing w:val="-2"/>
        </w:rPr>
        <w:t>“</w:t>
      </w:r>
      <w:r>
        <w:rPr>
          <w:rFonts w:ascii="KaiTi" w:hAnsi="KaiTi" w:eastAsia="KaiTi" w:cs="KaiTi"/>
          <w:sz w:val="21"/>
          <w:szCs w:val="21"/>
          <w:spacing w:val="-2"/>
        </w:rPr>
        <w:t>弱信号</w:t>
      </w:r>
      <w:r>
        <w:rPr>
          <w:rFonts w:ascii="SimSun" w:hAnsi="SimSun" w:eastAsia="SimSun" w:cs="SimSun"/>
          <w:sz w:val="21"/>
          <w:szCs w:val="21"/>
          <w:spacing w:val="-2"/>
        </w:rPr>
        <w:t>”</w:t>
      </w:r>
      <w:r>
        <w:rPr>
          <w:rFonts w:ascii="KaiTi" w:hAnsi="KaiTi" w:eastAsia="KaiTi" w:cs="KaiTi"/>
          <w:sz w:val="21"/>
          <w:szCs w:val="21"/>
          <w:spacing w:val="-2"/>
        </w:rPr>
        <w:t>，为政府部门实施未诉先办、群防群控提</w:t>
      </w:r>
      <w:r>
        <w:rPr>
          <w:rFonts w:ascii="KaiTi" w:hAnsi="KaiTi" w:eastAsia="KaiTi" w:cs="KaiTi"/>
          <w:sz w:val="21"/>
          <w:szCs w:val="21"/>
          <w:spacing w:val="-3"/>
        </w:rPr>
        <w:t>供决策支撑，助力推进政府</w:t>
      </w:r>
      <w:r>
        <w:rPr>
          <w:rFonts w:ascii="KaiTi" w:hAnsi="KaiTi" w:eastAsia="KaiTi" w:cs="KaiTi"/>
          <w:sz w:val="21"/>
          <w:szCs w:val="21"/>
        </w:rPr>
        <w:t xml:space="preserve"> </w:t>
      </w:r>
      <w:r>
        <w:rPr>
          <w:rFonts w:ascii="KaiTi" w:hAnsi="KaiTi" w:eastAsia="KaiTi" w:cs="KaiTi"/>
          <w:sz w:val="21"/>
          <w:szCs w:val="21"/>
        </w:rPr>
        <w:t>治理体系和治理能力现代化建设。</w:t>
      </w:r>
    </w:p>
    <w:p>
      <w:pPr>
        <w:ind w:left="39" w:right="7" w:firstLine="401"/>
        <w:spacing w:before="35" w:line="30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请根据上述材料，结合全国公安厅局长座谈会精神，分析如何推进</w:t>
      </w:r>
      <w:r>
        <w:rPr>
          <w:rFonts w:ascii="SimSun" w:hAnsi="SimSun" w:eastAsia="SimSun" w:cs="SimSun"/>
          <w:sz w:val="21"/>
          <w:szCs w:val="21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12345</w:t>
      </w:r>
      <w:r>
        <w:rPr>
          <w:rFonts w:ascii="Times New Roman" w:hAnsi="Times New Roman" w:eastAsia="Times New Roman" w:cs="Times New Roma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热线与</w:t>
      </w:r>
      <w:r>
        <w:rPr>
          <w:rFonts w:ascii="SimSun" w:hAnsi="SimSun" w:eastAsia="SimSun" w:cs="SimSun"/>
          <w:sz w:val="21"/>
          <w:szCs w:val="21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110 </w:t>
      </w:r>
      <w:r>
        <w:rPr>
          <w:rFonts w:ascii="SimSun" w:hAnsi="SimSun" w:eastAsia="SimSun" w:cs="SimSun"/>
          <w:sz w:val="21"/>
          <w:szCs w:val="21"/>
          <w:spacing w:val="-4"/>
        </w:rPr>
        <w:t>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台互联互通，提升对接联动工作的规范化、专业化、</w:t>
      </w:r>
      <w:r>
        <w:rPr>
          <w:rFonts w:ascii="SimSun" w:hAnsi="SimSun" w:eastAsia="SimSun" w:cs="SimSun"/>
          <w:sz w:val="21"/>
          <w:szCs w:val="21"/>
          <w:spacing w:val="-2"/>
        </w:rPr>
        <w:t>智能化水平。</w:t>
      </w:r>
    </w:p>
    <w:p>
      <w:pPr>
        <w:spacing w:line="303" w:lineRule="auto"/>
        <w:sectPr>
          <w:footerReference w:type="default" r:id="rId22"/>
          <w:pgSz w:w="11907" w:h="16839"/>
          <w:pgMar w:top="1431" w:right="1785" w:bottom="1431" w:left="1785" w:header="0" w:footer="1269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3539"/>
        <w:spacing w:before="159" w:line="226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大纲后记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24" w:right="12" w:firstLine="479"/>
        <w:spacing w:before="78" w:line="29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《公安指挥自学考试大纲》是根据《高等教育自学考试专业基本规范（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2021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年）》的要求，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由全国高等教育自学考试指导委员会法学类专业委员会组织制定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的。</w:t>
      </w:r>
    </w:p>
    <w:p>
      <w:pPr>
        <w:ind w:left="23" w:right="13" w:firstLine="479"/>
        <w:spacing w:before="31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全国考委法学类专业委员会对本大纲组织审稿，根据审稿会意见</w:t>
      </w:r>
      <w:r>
        <w:rPr>
          <w:rFonts w:ascii="SimSun" w:hAnsi="SimSun" w:eastAsia="SimSun" w:cs="SimSun"/>
          <w:sz w:val="24"/>
          <w:szCs w:val="24"/>
          <w:spacing w:val="-4"/>
        </w:rPr>
        <w:t>由编者做了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修改，最后由法学类专业委员会定稿。</w:t>
      </w:r>
    </w:p>
    <w:p>
      <w:pPr>
        <w:ind w:left="25" w:right="12" w:firstLine="478"/>
        <w:spacing w:before="38" w:line="3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本大纲由中国人民公安大学秦立强教授任主编，高文豪、郭伟任副主编， 由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中国人民公安大学秦立强、王诺亚、何章立、刘晓东、王欣、刘乐斌、</w:t>
      </w:r>
      <w:r>
        <w:rPr>
          <w:rFonts w:ascii="SimSun" w:hAnsi="SimSun" w:eastAsia="SimSun" w:cs="SimSun"/>
          <w:sz w:val="24"/>
          <w:szCs w:val="24"/>
          <w:spacing w:val="-4"/>
        </w:rPr>
        <w:t>郭伟、贾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鼎、高文豪编写；参加审稿并提出修改意见的有中国人民公安大学石斌教授、中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国人民警察大学卢风云教授、江苏警官学院缪文升教授。</w:t>
      </w:r>
    </w:p>
    <w:p>
      <w:pPr>
        <w:ind w:left="502"/>
        <w:spacing w:before="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对参与本大纲编写和审稿的各位专家表示感谢。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5931" w:right="12" w:hanging="1200"/>
        <w:spacing w:before="79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全国高等教育自学考试指导委员会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法学类专业委员会</w:t>
      </w:r>
    </w:p>
    <w:p>
      <w:pPr>
        <w:ind w:left="6346"/>
        <w:spacing w:before="3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2024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月</w:t>
      </w:r>
    </w:p>
    <w:sectPr>
      <w:footerReference w:type="default" r:id="rId23"/>
      <w:pgSz w:w="11907" w:h="16839"/>
      <w:pgMar w:top="1431" w:right="1785" w:bottom="1431" w:left="1785" w:header="0" w:footer="126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文豪 高</dc:creator>
  <dcterms:created xsi:type="dcterms:W3CDTF">2024-06-11T09:06:38Z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2024-10-22T09:14:31</vt:filetime>
  </property>
</Properties>
</file>