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sz w:val="36"/>
          <w:szCs w:val="36"/>
        </w:rPr>
      </w:pPr>
      <w:r>
        <w:rPr>
          <w:rFonts w:hint="eastAsia" w:ascii="宋体" w:hAnsi="宋体"/>
          <w:b/>
          <w:sz w:val="36"/>
          <w:szCs w:val="36"/>
        </w:rPr>
        <w:t>北京市高等教育自学考试课程考试大纲</w:t>
      </w:r>
    </w:p>
    <w:p>
      <w:pPr>
        <w:spacing w:line="360" w:lineRule="auto"/>
      </w:pPr>
    </w:p>
    <w:p>
      <w:pPr>
        <w:spacing w:line="360" w:lineRule="auto"/>
        <w:ind w:firstLine="211" w:firstLineChars="100"/>
        <w:jc w:val="left"/>
        <w:rPr>
          <w:rFonts w:ascii="宋体" w:hAnsi="宋体"/>
          <w:b/>
        </w:rPr>
      </w:pPr>
      <w:r>
        <w:rPr>
          <w:rFonts w:hint="eastAsia" w:ascii="宋体" w:hAnsi="宋体"/>
          <w:b/>
        </w:rPr>
        <w:t>课程名称：国际投资学       课程代码：</w:t>
      </w:r>
      <w:r>
        <w:rPr>
          <w:rFonts w:ascii="宋体" w:hAnsi="宋体"/>
          <w:b/>
        </w:rPr>
        <w:t>07750</w:t>
      </w:r>
      <w:r>
        <w:rPr>
          <w:rFonts w:hint="eastAsia" w:ascii="宋体" w:hAnsi="宋体"/>
          <w:b/>
        </w:rPr>
        <w:t>（笔试）</w:t>
      </w:r>
      <w:r>
        <w:rPr>
          <w:rFonts w:hint="eastAsia" w:ascii="宋体" w:hAnsi="宋体"/>
          <w:b/>
          <w:lang w:val="en-US" w:eastAsia="zh-CN"/>
        </w:rPr>
        <w:t xml:space="preserve">     </w:t>
      </w:r>
      <w:r>
        <w:rPr>
          <w:rFonts w:ascii="宋体" w:hAnsi="宋体"/>
          <w:b/>
        </w:rPr>
        <w:t xml:space="preserve">      2024</w:t>
      </w:r>
      <w:r>
        <w:rPr>
          <w:rFonts w:hint="eastAsia" w:ascii="宋体" w:hAnsi="宋体"/>
          <w:b/>
        </w:rPr>
        <w:t>年9月版</w:t>
      </w:r>
      <w:bookmarkStart w:id="7" w:name="_GoBack"/>
      <w:bookmarkEnd w:id="7"/>
    </w:p>
    <w:p>
      <w:pPr>
        <w:spacing w:line="360" w:lineRule="auto"/>
        <w:rPr>
          <w:rFonts w:ascii="宋体" w:hAnsi="宋体"/>
          <w:b/>
        </w:rPr>
      </w:pPr>
    </w:p>
    <w:p>
      <w:pPr>
        <w:spacing w:line="360" w:lineRule="auto"/>
        <w:jc w:val="center"/>
        <w:rPr>
          <w:b/>
          <w:sz w:val="28"/>
          <w:szCs w:val="28"/>
        </w:rPr>
      </w:pPr>
      <w:r>
        <w:rPr>
          <w:rFonts w:hint="eastAsia" w:ascii="宋体" w:hAnsi="宋体"/>
          <w:b/>
          <w:sz w:val="28"/>
          <w:szCs w:val="28"/>
        </w:rPr>
        <w:t>第一部分  课程性质与设置目的</w:t>
      </w:r>
    </w:p>
    <w:p>
      <w:pPr>
        <w:spacing w:line="360" w:lineRule="auto"/>
        <w:rPr>
          <w:b/>
        </w:rPr>
      </w:pPr>
      <w:r>
        <w:rPr>
          <w:rFonts w:hint="eastAsia" w:ascii="宋体" w:hAnsi="宋体"/>
          <w:b/>
        </w:rPr>
        <w:t>一、课程性质与特点</w:t>
      </w:r>
    </w:p>
    <w:p>
      <w:pPr>
        <w:spacing w:line="360" w:lineRule="auto"/>
        <w:ind w:firstLine="420" w:firstLineChars="200"/>
        <w:rPr>
          <w:rFonts w:ascii="宋体" w:hAnsi="宋体"/>
        </w:rPr>
      </w:pPr>
      <w:r>
        <w:rPr>
          <w:rFonts w:hint="eastAsia" w:ascii="宋体" w:hAnsi="宋体"/>
        </w:rPr>
        <w:t>《国际投资学》是北京市高等教育自学考试金融学（专升本）专业的选设课程。</w:t>
      </w:r>
      <w:r>
        <w:rPr>
          <w:rFonts w:ascii="pingfangSC" w:hAnsi="pingfangSC" w:cs="宋体"/>
          <w:kern w:val="0"/>
        </w:rPr>
        <w:t>近40年来，世界经济发展最突出特征是“全球化”</w:t>
      </w:r>
      <w:r>
        <w:rPr>
          <w:rFonts w:hint="eastAsia" w:ascii="pingfangSC" w:hAnsi="pingfangSC" w:cs="宋体"/>
          <w:kern w:val="0"/>
        </w:rPr>
        <w:t>。虽然近年来</w:t>
      </w:r>
      <w:r>
        <w:t>“逆全球化”风潮汹涌</w:t>
      </w:r>
      <w:r>
        <w:rPr>
          <w:rFonts w:ascii="pingfangSC" w:hAnsi="pingfangSC" w:cs="宋体"/>
          <w:kern w:val="0"/>
        </w:rPr>
        <w:t>，</w:t>
      </w:r>
      <w:r>
        <w:rPr>
          <w:rFonts w:hint="eastAsia" w:ascii="pingfangSC" w:hAnsi="pingfangSC" w:cs="宋体"/>
          <w:kern w:val="0"/>
        </w:rPr>
        <w:t>但</w:t>
      </w:r>
      <w:r>
        <w:rPr>
          <w:rFonts w:ascii="pingfangSC" w:hAnsi="pingfangSC" w:cs="宋体"/>
          <w:kern w:val="0"/>
        </w:rPr>
        <w:t>国际投资作为国际资本流动的主要形式之一，正是推动经济全球化的主导力量</w:t>
      </w:r>
      <w:r>
        <w:rPr>
          <w:rFonts w:hint="eastAsia" w:ascii="pingfangSC" w:hAnsi="pingfangSC" w:cs="宋体"/>
          <w:kern w:val="0"/>
        </w:rPr>
        <w:t>。</w:t>
      </w:r>
      <w:r>
        <w:rPr>
          <w:rFonts w:ascii="pingfangSC" w:hAnsi="pingfangSC" w:cs="宋体"/>
          <w:kern w:val="0"/>
        </w:rPr>
        <w:t>国际投资对经济全球化的推动，有赖于</w:t>
      </w:r>
      <w:r>
        <w:rPr>
          <w:rFonts w:hint="eastAsia" w:ascii="pingfangSC" w:hAnsi="pingfangSC" w:cs="宋体"/>
          <w:kern w:val="0"/>
        </w:rPr>
        <w:t>国际直接投资（</w:t>
      </w:r>
      <w:r>
        <w:rPr>
          <w:rFonts w:ascii="pingfangSC" w:hAnsi="pingfangSC" w:cs="宋体"/>
          <w:kern w:val="0"/>
        </w:rPr>
        <w:t>实业资本</w:t>
      </w:r>
      <w:r>
        <w:rPr>
          <w:rFonts w:hint="eastAsia" w:ascii="pingfangSC" w:hAnsi="pingfangSC" w:cs="宋体"/>
          <w:kern w:val="0"/>
        </w:rPr>
        <w:t>）和间接投资（</w:t>
      </w:r>
      <w:r>
        <w:rPr>
          <w:rFonts w:ascii="pingfangSC" w:hAnsi="pingfangSC" w:cs="宋体"/>
          <w:kern w:val="0"/>
        </w:rPr>
        <w:t>虚拟资本</w:t>
      </w:r>
      <w:r>
        <w:rPr>
          <w:rFonts w:hint="eastAsia" w:ascii="pingfangSC" w:hAnsi="pingfangSC" w:cs="宋体"/>
          <w:kern w:val="0"/>
        </w:rPr>
        <w:t>）</w:t>
      </w:r>
      <w:r>
        <w:rPr>
          <w:rFonts w:ascii="pingfangSC" w:hAnsi="pingfangSC" w:cs="宋体"/>
          <w:kern w:val="0"/>
        </w:rPr>
        <w:t>齐头并进</w:t>
      </w:r>
      <w:r>
        <w:rPr>
          <w:rFonts w:hint="eastAsia" w:ascii="pingfangSC" w:hAnsi="pingfangSC" w:cs="宋体"/>
          <w:kern w:val="0"/>
        </w:rPr>
        <w:t>。本课程围绕这一主线展开，</w:t>
      </w:r>
      <w:r>
        <w:rPr>
          <w:rFonts w:hint="eastAsia" w:ascii="宋体" w:hAnsi="宋体"/>
        </w:rPr>
        <w:t>介绍国际投资学基础理论、现实情形、前沿成果与最新动态。</w:t>
      </w:r>
    </w:p>
    <w:p>
      <w:pPr>
        <w:spacing w:line="360" w:lineRule="auto"/>
        <w:rPr>
          <w:b/>
        </w:rPr>
      </w:pPr>
      <w:r>
        <w:rPr>
          <w:rFonts w:hint="eastAsia" w:ascii="宋体" w:hAnsi="宋体"/>
          <w:b/>
        </w:rPr>
        <w:t>二、课程目标与基本要求</w:t>
      </w:r>
    </w:p>
    <w:p>
      <w:pPr>
        <w:spacing w:line="360" w:lineRule="auto"/>
        <w:ind w:firstLine="420" w:firstLineChars="200"/>
        <w:rPr>
          <w:rFonts w:ascii="宋体" w:hAnsi="宋体"/>
        </w:rPr>
      </w:pPr>
      <w:r>
        <w:rPr>
          <w:rFonts w:hint="eastAsia"/>
        </w:rPr>
        <w:t>本课程的目标是全面贯彻落实立德树人根本任务。</w:t>
      </w:r>
      <w:r>
        <w:rPr>
          <w:rFonts w:hint="eastAsia" w:ascii="宋体" w:hAnsi="宋体"/>
        </w:rPr>
        <w:t>设置本课程旨在使考生在熟悉国际投资经典理论基础上，能解剖大量国际投资实践活动方面生动案例，将国际投资理论与实践紧密结合，掌握国际投资规律和相关法律，知晓国际投资环境和投资风险。通过浏览与国际投资有关的大量网址内容，了解国际投资信息和最新发展动向，最终提升学生分析问题解决问题的综合能力。</w:t>
      </w:r>
    </w:p>
    <w:p>
      <w:pPr>
        <w:spacing w:line="360" w:lineRule="auto"/>
        <w:ind w:firstLine="420" w:firstLineChars="200"/>
      </w:pPr>
      <w:r>
        <w:rPr>
          <w:rFonts w:hint="eastAsia"/>
        </w:rPr>
        <w:t>本课程的考核章节为第一章至第九章，以及第十一、第十二章，重点章节是：第二章、第三章、第四章、第五章、第七章、第九章、第十一章和第十二章，不考核章节为第十章 。</w:t>
      </w:r>
    </w:p>
    <w:p>
      <w:pPr>
        <w:spacing w:line="360" w:lineRule="auto"/>
        <w:rPr>
          <w:rFonts w:ascii="宋体" w:hAnsi="宋体"/>
          <w:b/>
        </w:rPr>
      </w:pPr>
      <w:r>
        <w:rPr>
          <w:rFonts w:hint="eastAsia" w:ascii="宋体" w:hAnsi="宋体"/>
          <w:b/>
        </w:rPr>
        <w:t>三、与本专业其他课程的关系</w:t>
      </w:r>
    </w:p>
    <w:p>
      <w:pPr>
        <w:spacing w:line="360" w:lineRule="auto"/>
        <w:rPr>
          <w:rFonts w:ascii="宋体" w:hAnsi="宋体"/>
        </w:rPr>
      </w:pPr>
      <w:r>
        <w:rPr>
          <w:rFonts w:hint="eastAsia"/>
        </w:rPr>
        <w:t xml:space="preserve">    </w:t>
      </w:r>
      <w:r>
        <w:rPr>
          <w:rFonts w:hint="eastAsia" w:ascii="宋体" w:hAnsi="宋体"/>
        </w:rPr>
        <w:t>《国际投资学》</w:t>
      </w:r>
      <w:r>
        <w:rPr>
          <w:rFonts w:hint="eastAsia"/>
        </w:rPr>
        <w:t>课程是在经济全球化、一体化背景下企业有海外投融资需求而形成的，该课程体系有成熟的理论为基础，涉及的知识面较多，覆盖范围较广，与诸多学科有一定的内在联系，如国际金融学、投资学、兼并与收购、国际贸易学、风险管理学等等，是融合上述学科相关的知识而发展起来的一门学问。学习本课程，有利于学生将知识点融会贯通，从全球视角审视国际投资的方方面面，分析现实中企业跨境投融资的驱动力，可能存在的问题及风险所在，保证国际投资的顺利进行。</w:t>
      </w:r>
    </w:p>
    <w:p>
      <w:pPr>
        <w:spacing w:line="360" w:lineRule="auto"/>
        <w:ind w:firstLine="420" w:firstLineChars="200"/>
      </w:pPr>
    </w:p>
    <w:p>
      <w:pPr>
        <w:spacing w:line="360" w:lineRule="auto"/>
        <w:ind w:left="473" w:hanging="473"/>
        <w:jc w:val="center"/>
        <w:rPr>
          <w:rFonts w:ascii="宋体" w:hAnsi="宋体"/>
          <w:b/>
          <w:sz w:val="28"/>
          <w:szCs w:val="28"/>
        </w:rPr>
      </w:pPr>
      <w:r>
        <w:rPr>
          <w:rFonts w:hint="eastAsia" w:ascii="宋体" w:hAnsi="宋体"/>
          <w:b/>
          <w:sz w:val="28"/>
          <w:szCs w:val="28"/>
        </w:rPr>
        <w:t>第二部分</w:t>
      </w:r>
      <w:r>
        <w:rPr>
          <w:rFonts w:ascii="宋体" w:hAnsi="宋体"/>
          <w:b/>
          <w:sz w:val="28"/>
          <w:szCs w:val="28"/>
        </w:rPr>
        <w:t xml:space="preserve">   </w:t>
      </w:r>
      <w:r>
        <w:rPr>
          <w:rFonts w:hint="eastAsia" w:ascii="宋体" w:hAnsi="宋体"/>
          <w:b/>
          <w:sz w:val="28"/>
          <w:szCs w:val="28"/>
        </w:rPr>
        <w:t>考核内容与考核目标</w:t>
      </w:r>
    </w:p>
    <w:p>
      <w:pPr>
        <w:spacing w:line="360" w:lineRule="auto"/>
        <w:ind w:left="473" w:hanging="473"/>
        <w:jc w:val="center"/>
        <w:rPr>
          <w:rFonts w:ascii="宋体" w:hAnsi="宋体"/>
          <w:b/>
        </w:rPr>
      </w:pPr>
      <w:r>
        <w:rPr>
          <w:rFonts w:hint="eastAsia" w:ascii="宋体" w:hAnsi="宋体"/>
          <w:b/>
        </w:rPr>
        <w:t xml:space="preserve">第一章  </w:t>
      </w:r>
      <w:r>
        <w:rPr>
          <w:rFonts w:ascii="pingfangSC" w:hAnsi="pingfangSC" w:cs="宋体"/>
          <w:b/>
          <w:bCs/>
          <w:kern w:val="0"/>
        </w:rPr>
        <w:t>国际投资概述</w:t>
      </w:r>
    </w:p>
    <w:p>
      <w:pPr>
        <w:spacing w:line="360" w:lineRule="auto"/>
        <w:rPr>
          <w:b/>
          <w:bCs/>
        </w:rPr>
      </w:pPr>
      <w:r>
        <w:rPr>
          <w:rFonts w:hint="eastAsia" w:ascii="宋体" w:hAnsi="宋体"/>
          <w:b/>
          <w:bCs/>
        </w:rPr>
        <w:t>一、学习目的与要求</w:t>
      </w:r>
    </w:p>
    <w:p>
      <w:pPr>
        <w:spacing w:line="360" w:lineRule="auto"/>
        <w:ind w:firstLine="435"/>
      </w:pPr>
      <w:r>
        <w:rPr>
          <w:rFonts w:hint="eastAsia" w:ascii="宋体" w:hAnsi="宋体"/>
        </w:rPr>
        <w:t>通过本章学习，使</w:t>
      </w:r>
      <w:r>
        <w:rPr>
          <w:rFonts w:hint="eastAsia" w:ascii="宋体" w:hAnsi="宋体"/>
          <w:lang w:val="en-US" w:eastAsia="zh-CN"/>
        </w:rPr>
        <w:t>考生</w:t>
      </w:r>
      <w:r>
        <w:rPr>
          <w:rFonts w:hint="eastAsia" w:ascii="宋体" w:hAnsi="宋体"/>
        </w:rPr>
        <w:t>对国际投资有个概括了解，掌握其内涵，产生发展过程，及对各国及全球经济造成的影响。</w:t>
      </w:r>
    </w:p>
    <w:p>
      <w:pPr>
        <w:spacing w:line="360" w:lineRule="auto"/>
        <w:rPr>
          <w:rFonts w:hint="eastAsia" w:ascii="宋体" w:hAnsi="宋体"/>
          <w:b/>
          <w:bCs/>
        </w:rPr>
      </w:pPr>
      <w:r>
        <w:rPr>
          <w:rFonts w:hint="eastAsia" w:ascii="宋体" w:hAnsi="宋体"/>
          <w:b/>
          <w:bCs/>
        </w:rPr>
        <w:t>二、考核知识点与考核目标</w:t>
      </w:r>
    </w:p>
    <w:p>
      <w:pPr>
        <w:spacing w:line="360" w:lineRule="auto"/>
        <w:rPr>
          <w:rFonts w:hint="default" w:ascii="pingfangSC" w:hAnsi="pingfangSC" w:cs="宋体"/>
          <w:bCs/>
          <w:color w:val="auto"/>
          <w:kern w:val="0"/>
        </w:rPr>
      </w:pPr>
      <w:bookmarkStart w:id="0" w:name="OLE_LINK1"/>
      <w:r>
        <w:rPr>
          <w:rFonts w:hint="eastAsia" w:ascii="宋体" w:hAnsi="宋体"/>
          <w:bCs/>
          <w:color w:val="auto"/>
        </w:rPr>
        <w:t>第一节</w:t>
      </w:r>
      <w:r>
        <w:rPr>
          <w:rFonts w:ascii="宋体" w:hAnsi="宋体"/>
          <w:bCs/>
          <w:color w:val="auto"/>
        </w:rPr>
        <w:t xml:space="preserve"> </w:t>
      </w:r>
      <w:r>
        <w:rPr>
          <w:rFonts w:hint="eastAsia" w:ascii="pingfangSC" w:hAnsi="pingfangSC" w:cs="宋体"/>
          <w:bCs/>
          <w:color w:val="auto"/>
          <w:kern w:val="0"/>
        </w:rPr>
        <w:t>国际投资</w:t>
      </w:r>
      <w:r>
        <w:rPr>
          <w:rFonts w:hint="eastAsia" w:ascii="pingfangSC" w:hAnsi="pingfangSC" w:cs="宋体"/>
          <w:bCs/>
          <w:color w:val="auto"/>
          <w:kern w:val="0"/>
          <w:lang w:val="en-US" w:eastAsia="zh-CN"/>
        </w:rPr>
        <w:t>的内涵</w:t>
      </w:r>
    </w:p>
    <w:p>
      <w:pPr>
        <w:spacing w:line="360" w:lineRule="auto"/>
        <w:ind w:firstLine="420" w:firstLineChars="200"/>
        <w:rPr>
          <w:rFonts w:hint="eastAsia" w:ascii="pingfangSC" w:hAnsi="pingfangSC" w:cs="宋体"/>
          <w:color w:val="auto"/>
          <w:kern w:val="0"/>
        </w:rPr>
      </w:pPr>
      <w:r>
        <w:rPr>
          <w:rFonts w:hint="eastAsia" w:ascii="宋体" w:hAnsi="宋体"/>
          <w:color w:val="auto"/>
        </w:rPr>
        <w:t>识记：</w:t>
      </w:r>
      <w:r>
        <w:rPr>
          <w:rFonts w:ascii="宋体" w:hAnsi="宋体"/>
          <w:color w:val="auto"/>
        </w:rPr>
        <w:t>1.</w:t>
      </w:r>
      <w:r>
        <w:rPr>
          <w:rFonts w:hint="eastAsia" w:ascii="pingfangSC" w:hAnsi="pingfangSC" w:cs="宋体"/>
          <w:color w:val="auto"/>
          <w:kern w:val="0"/>
        </w:rPr>
        <w:t>国际投资的内涵。</w:t>
      </w:r>
    </w:p>
    <w:p>
      <w:pPr>
        <w:numPr>
          <w:ilvl w:val="0"/>
          <w:numId w:val="1"/>
        </w:numPr>
        <w:spacing w:line="360" w:lineRule="auto"/>
        <w:ind w:firstLine="0" w:firstLineChars="0"/>
        <w:rPr>
          <w:rFonts w:hint="eastAsia" w:ascii="pingfangSC" w:hAnsi="pingfangSC" w:cs="宋体"/>
          <w:color w:val="auto"/>
          <w:kern w:val="0"/>
        </w:rPr>
      </w:pPr>
      <w:r>
        <w:rPr>
          <w:rFonts w:hint="eastAsia" w:ascii="pingfangSC" w:hAnsi="pingfangSC" w:cs="宋体"/>
          <w:color w:val="auto"/>
          <w:kern w:val="0"/>
        </w:rPr>
        <w:t>国际投资的产生与发展</w:t>
      </w:r>
    </w:p>
    <w:p>
      <w:pPr>
        <w:numPr>
          <w:ilvl w:val="255"/>
          <w:numId w:val="0"/>
        </w:numPr>
        <w:spacing w:line="360" w:lineRule="auto"/>
        <w:ind w:firstLine="0" w:firstLineChars="0"/>
        <w:rPr>
          <w:rFonts w:hint="eastAsia" w:ascii="pingfangSC" w:hAnsi="pingfangSC" w:cs="宋体"/>
          <w:color w:val="auto"/>
          <w:kern w:val="0"/>
        </w:rPr>
      </w:pPr>
      <w:r>
        <w:rPr>
          <w:rFonts w:hint="eastAsia" w:ascii="pingfangSC" w:hAnsi="pingfangSC" w:cs="宋体"/>
          <w:color w:val="auto"/>
          <w:kern w:val="0"/>
        </w:rPr>
        <w:t xml:space="preserve">    </w:t>
      </w:r>
      <w:r>
        <w:rPr>
          <w:rFonts w:hint="eastAsia" w:ascii="宋体" w:hAnsi="宋体"/>
          <w:color w:val="auto"/>
          <w:lang w:val="en-US" w:eastAsia="zh-CN"/>
        </w:rPr>
        <w:t>应用</w:t>
      </w:r>
      <w:r>
        <w:rPr>
          <w:rFonts w:hint="eastAsia" w:ascii="宋体" w:hAnsi="宋体"/>
          <w:color w:val="auto"/>
        </w:rPr>
        <w:t>：</w:t>
      </w:r>
      <w:r>
        <w:rPr>
          <w:rFonts w:ascii="宋体" w:hAnsi="宋体"/>
          <w:color w:val="auto"/>
        </w:rPr>
        <w:t>1.</w:t>
      </w:r>
      <w:r>
        <w:rPr>
          <w:rFonts w:hint="eastAsia" w:ascii="pingfangSC" w:hAnsi="pingfangSC" w:cs="宋体"/>
          <w:color w:val="auto"/>
          <w:kern w:val="0"/>
        </w:rPr>
        <w:t>国际投资的产生与发展。</w:t>
      </w:r>
    </w:p>
    <w:p>
      <w:pPr>
        <w:numPr>
          <w:ilvl w:val="255"/>
          <w:numId w:val="0"/>
        </w:numPr>
        <w:spacing w:line="360" w:lineRule="auto"/>
        <w:ind w:firstLine="0" w:firstLineChars="0"/>
        <w:rPr>
          <w:rFonts w:hint="eastAsia" w:ascii="pingfangSC" w:hAnsi="pingfangSC" w:cs="宋体"/>
          <w:color w:val="auto"/>
          <w:kern w:val="0"/>
        </w:rPr>
      </w:pPr>
      <w:r>
        <w:rPr>
          <w:rFonts w:hint="eastAsia" w:ascii="pingfangSC" w:hAnsi="pingfangSC" w:cs="宋体"/>
          <w:color w:val="auto"/>
          <w:kern w:val="0"/>
        </w:rPr>
        <w:t>第三节 国际投资的经济影响</w:t>
      </w:r>
    </w:p>
    <w:p>
      <w:pPr>
        <w:numPr>
          <w:ilvl w:val="255"/>
          <w:numId w:val="0"/>
        </w:numPr>
        <w:spacing w:line="360" w:lineRule="auto"/>
        <w:ind w:firstLine="420" w:firstLineChars="200"/>
        <w:rPr>
          <w:rFonts w:hint="eastAsia" w:ascii="pingfangSC" w:hAnsi="pingfangSC" w:cs="宋体"/>
          <w:color w:val="auto"/>
          <w:kern w:val="0"/>
        </w:rPr>
      </w:pPr>
      <w:r>
        <w:rPr>
          <w:rFonts w:hint="eastAsia" w:ascii="pingfangSC" w:hAnsi="pingfangSC" w:cs="宋体"/>
          <w:color w:val="auto"/>
          <w:kern w:val="0"/>
        </w:rPr>
        <w:t>应用：1.国际投资对世界经济的整体影响</w:t>
      </w:r>
    </w:p>
    <w:p>
      <w:pPr>
        <w:numPr>
          <w:ilvl w:val="255"/>
          <w:numId w:val="0"/>
        </w:numPr>
        <w:spacing w:line="360" w:lineRule="auto"/>
        <w:ind w:firstLine="420" w:firstLineChars="200"/>
        <w:rPr>
          <w:rFonts w:hint="eastAsia" w:ascii="pingfangSC" w:hAnsi="pingfangSC" w:cs="宋体"/>
          <w:color w:val="auto"/>
          <w:kern w:val="0"/>
        </w:rPr>
      </w:pPr>
      <w:r>
        <w:rPr>
          <w:rFonts w:hint="eastAsia" w:ascii="pingfangSC" w:hAnsi="pingfangSC" w:cs="宋体"/>
          <w:color w:val="auto"/>
          <w:kern w:val="0"/>
        </w:rPr>
        <w:t xml:space="preserve">      2.国际投资对各国经济的影响</w:t>
      </w:r>
    </w:p>
    <w:bookmarkEnd w:id="0"/>
    <w:p>
      <w:pPr>
        <w:spacing w:line="360" w:lineRule="auto"/>
        <w:ind w:firstLine="945" w:firstLineChars="450"/>
        <w:rPr>
          <w:rFonts w:hint="eastAsia" w:ascii="pingfangSC" w:hAnsi="pingfangSC" w:cs="宋体"/>
          <w:kern w:val="0"/>
        </w:rPr>
      </w:pPr>
    </w:p>
    <w:p>
      <w:pPr>
        <w:spacing w:line="360" w:lineRule="auto"/>
        <w:jc w:val="center"/>
        <w:rPr>
          <w:b/>
        </w:rPr>
      </w:pPr>
      <w:r>
        <w:rPr>
          <w:rFonts w:hint="eastAsia" w:ascii="宋体" w:hAnsi="宋体"/>
          <w:b/>
        </w:rPr>
        <w:t>第二章  国际投资理论</w:t>
      </w:r>
    </w:p>
    <w:p>
      <w:pPr>
        <w:spacing w:line="360" w:lineRule="auto"/>
        <w:rPr>
          <w:b/>
          <w:bCs/>
        </w:rPr>
      </w:pPr>
      <w:r>
        <w:rPr>
          <w:rFonts w:hint="eastAsia" w:ascii="宋体" w:hAnsi="宋体"/>
          <w:b/>
          <w:bCs/>
        </w:rPr>
        <w:t>一、学习目的与要求</w:t>
      </w:r>
    </w:p>
    <w:p>
      <w:pPr>
        <w:spacing w:line="360" w:lineRule="auto"/>
        <w:ind w:firstLine="630" w:firstLineChars="300"/>
        <w:rPr>
          <w:rFonts w:hint="eastAsia" w:ascii="pingfangSC" w:hAnsi="pingfangSC" w:cs="宋体"/>
          <w:kern w:val="0"/>
        </w:rPr>
      </w:pPr>
      <w:r>
        <w:rPr>
          <w:rFonts w:hint="eastAsia" w:ascii="宋体" w:hAnsi="宋体"/>
        </w:rPr>
        <w:t>通过本章学习，使得</w:t>
      </w:r>
      <w:r>
        <w:rPr>
          <w:rFonts w:hint="eastAsia" w:ascii="宋体" w:hAnsi="宋体"/>
          <w:lang w:val="en-US" w:eastAsia="zh-CN"/>
        </w:rPr>
        <w:t>考生</w:t>
      </w:r>
      <w:r>
        <w:rPr>
          <w:rFonts w:hint="eastAsia" w:ascii="宋体" w:hAnsi="宋体"/>
        </w:rPr>
        <w:t>掌握六个</w:t>
      </w:r>
      <w:r>
        <w:rPr>
          <w:rFonts w:ascii="pingfangSC" w:hAnsi="pingfangSC" w:cs="宋体"/>
          <w:kern w:val="0"/>
        </w:rPr>
        <w:t>西方主流直接投资理论</w:t>
      </w:r>
      <w:r>
        <w:rPr>
          <w:rFonts w:hint="eastAsia" w:ascii="pingfangSC" w:hAnsi="pingfangSC" w:cs="宋体"/>
          <w:kern w:val="0"/>
        </w:rPr>
        <w:t>，即</w:t>
      </w:r>
      <w:r>
        <w:rPr>
          <w:rFonts w:ascii="pingfangSC" w:hAnsi="pingfangSC" w:cs="宋体"/>
          <w:kern w:val="0"/>
        </w:rPr>
        <w:t>垄断优势论</w:t>
      </w:r>
      <w:r>
        <w:rPr>
          <w:rFonts w:hint="eastAsia" w:ascii="pingfangSC" w:hAnsi="pingfangSC" w:cs="宋体"/>
          <w:kern w:val="0"/>
        </w:rPr>
        <w:t>、</w:t>
      </w:r>
      <w:r>
        <w:rPr>
          <w:rFonts w:ascii="pingfangSC" w:hAnsi="pingfangSC" w:cs="宋体"/>
          <w:kern w:val="0"/>
        </w:rPr>
        <w:t>产品生命周期论</w:t>
      </w:r>
      <w:r>
        <w:rPr>
          <w:rFonts w:hint="eastAsia" w:ascii="pingfangSC" w:hAnsi="pingfangSC" w:cs="宋体"/>
          <w:kern w:val="0"/>
        </w:rPr>
        <w:t>、</w:t>
      </w:r>
      <w:r>
        <w:rPr>
          <w:rFonts w:ascii="pingfangSC" w:hAnsi="pingfangSC" w:cs="宋体"/>
          <w:kern w:val="0"/>
        </w:rPr>
        <w:t>内部化理论</w:t>
      </w:r>
      <w:r>
        <w:rPr>
          <w:rFonts w:hint="eastAsia" w:ascii="pingfangSC" w:hAnsi="pingfangSC" w:cs="宋体"/>
          <w:kern w:val="0"/>
        </w:rPr>
        <w:t>、国际生产</w:t>
      </w:r>
      <w:r>
        <w:rPr>
          <w:rFonts w:ascii="pingfangSC" w:hAnsi="pingfangSC" w:cs="宋体"/>
          <w:kern w:val="0"/>
        </w:rPr>
        <w:t>折衷理论</w:t>
      </w:r>
      <w:r>
        <w:rPr>
          <w:rFonts w:hint="eastAsia" w:ascii="pingfangSC" w:hAnsi="pingfangSC" w:cs="宋体"/>
          <w:kern w:val="0"/>
        </w:rPr>
        <w:t>、</w:t>
      </w:r>
      <w:r>
        <w:rPr>
          <w:rFonts w:ascii="pingfangSC" w:hAnsi="pingfangSC" w:cs="宋体"/>
          <w:kern w:val="0"/>
        </w:rPr>
        <w:t>比较优势论</w:t>
      </w:r>
      <w:r>
        <w:rPr>
          <w:rFonts w:hint="eastAsia" w:ascii="pingfangSC" w:hAnsi="pingfangSC" w:cs="宋体"/>
          <w:kern w:val="0"/>
        </w:rPr>
        <w:t>以及</w:t>
      </w:r>
      <w:r>
        <w:rPr>
          <w:rFonts w:ascii="pingfangSC" w:hAnsi="pingfangSC" w:cs="宋体"/>
          <w:kern w:val="0"/>
        </w:rPr>
        <w:t>波特的竞争优势理论</w:t>
      </w:r>
      <w:r>
        <w:rPr>
          <w:rFonts w:hint="eastAsia" w:ascii="pingfangSC" w:hAnsi="pingfangSC" w:cs="宋体"/>
          <w:kern w:val="0"/>
        </w:rPr>
        <w:t>；四个</w:t>
      </w:r>
      <w:r>
        <w:rPr>
          <w:rFonts w:ascii="pingfangSC" w:hAnsi="pingfangSC" w:cs="宋体"/>
          <w:kern w:val="0"/>
        </w:rPr>
        <w:t>发展中国家的直接投资理论</w:t>
      </w:r>
      <w:r>
        <w:rPr>
          <w:rFonts w:hint="eastAsia" w:ascii="pingfangSC" w:hAnsi="pingfangSC" w:cs="宋体"/>
          <w:kern w:val="0"/>
        </w:rPr>
        <w:t>，即</w:t>
      </w:r>
      <w:r>
        <w:rPr>
          <w:rFonts w:ascii="pingfangSC" w:hAnsi="pingfangSC" w:cs="宋体"/>
          <w:kern w:val="0"/>
        </w:rPr>
        <w:t>资本相对过度积累理论</w:t>
      </w:r>
      <w:r>
        <w:rPr>
          <w:rFonts w:hint="eastAsia" w:ascii="pingfangSC" w:hAnsi="pingfangSC" w:cs="宋体"/>
          <w:kern w:val="0"/>
        </w:rPr>
        <w:t>、</w:t>
      </w:r>
      <w:r>
        <w:rPr>
          <w:rFonts w:ascii="pingfangSC" w:hAnsi="pingfangSC" w:cs="宋体"/>
          <w:kern w:val="0"/>
        </w:rPr>
        <w:t>小规模技术理论</w:t>
      </w:r>
      <w:r>
        <w:rPr>
          <w:rFonts w:hint="eastAsia" w:ascii="pingfangSC" w:hAnsi="pingfangSC" w:cs="宋体"/>
          <w:kern w:val="0"/>
        </w:rPr>
        <w:t>、</w:t>
      </w:r>
      <w:r>
        <w:rPr>
          <w:rFonts w:ascii="pingfangSC" w:hAnsi="pingfangSC" w:cs="宋体"/>
          <w:kern w:val="0"/>
        </w:rPr>
        <w:t>技术地方化理论</w:t>
      </w:r>
      <w:r>
        <w:rPr>
          <w:rFonts w:hint="eastAsia" w:ascii="pingfangSC" w:hAnsi="pingfangSC" w:cs="宋体"/>
          <w:kern w:val="0"/>
        </w:rPr>
        <w:t>以及</w:t>
      </w:r>
      <w:r>
        <w:rPr>
          <w:rFonts w:ascii="pingfangSC" w:hAnsi="pingfangSC" w:cs="宋体"/>
          <w:kern w:val="0"/>
        </w:rPr>
        <w:t>投资发展周期论</w:t>
      </w:r>
      <w:r>
        <w:rPr>
          <w:rFonts w:hint="eastAsia" w:ascii="pingfangSC" w:hAnsi="pingfangSC" w:cs="宋体"/>
          <w:kern w:val="0"/>
        </w:rPr>
        <w:t>。跟踪并了解</w:t>
      </w:r>
      <w:r>
        <w:rPr>
          <w:rFonts w:ascii="pingfangSC" w:hAnsi="pingfangSC" w:cs="宋体"/>
          <w:kern w:val="0"/>
        </w:rPr>
        <w:t>国际直接投资理论的</w:t>
      </w:r>
      <w:r>
        <w:rPr>
          <w:rFonts w:hint="eastAsia" w:ascii="pingfangSC" w:hAnsi="pingfangSC" w:cs="宋体"/>
          <w:kern w:val="0"/>
        </w:rPr>
        <w:t>最</w:t>
      </w:r>
      <w:r>
        <w:rPr>
          <w:rFonts w:ascii="pingfangSC" w:hAnsi="pingfangSC" w:cs="宋体"/>
          <w:kern w:val="0"/>
        </w:rPr>
        <w:t>新发展</w:t>
      </w:r>
      <w:r>
        <w:rPr>
          <w:rFonts w:hint="eastAsia" w:ascii="pingfangSC" w:hAnsi="pingfangSC" w:cs="宋体"/>
          <w:kern w:val="0"/>
        </w:rPr>
        <w:t>动态，能够运用这些理论解释现实中存在的问题和现象。</w:t>
      </w:r>
    </w:p>
    <w:p>
      <w:pPr>
        <w:spacing w:line="360" w:lineRule="auto"/>
        <w:rPr>
          <w:b/>
          <w:bCs/>
        </w:rPr>
      </w:pPr>
      <w:r>
        <w:rPr>
          <w:rFonts w:hint="eastAsia" w:ascii="宋体" w:hAnsi="宋体"/>
          <w:b/>
          <w:bCs/>
        </w:rPr>
        <w:t>二、考核知识点与考核目标</w:t>
      </w:r>
    </w:p>
    <w:p>
      <w:pPr>
        <w:spacing w:line="360" w:lineRule="auto"/>
        <w:rPr>
          <w:rFonts w:hint="eastAsia" w:ascii="pingfangSC" w:hAnsi="pingfangSC" w:cs="宋体"/>
          <w:bCs/>
          <w:kern w:val="0"/>
        </w:rPr>
      </w:pPr>
      <w:r>
        <w:rPr>
          <w:rFonts w:hint="eastAsia" w:ascii="宋体" w:hAnsi="宋体"/>
          <w:bCs/>
        </w:rPr>
        <w:t xml:space="preserve">第一节 </w:t>
      </w:r>
      <w:r>
        <w:rPr>
          <w:rFonts w:hint="eastAsia" w:ascii="pingfangSC" w:hAnsi="pingfangSC" w:cs="宋体"/>
          <w:bCs/>
          <w:kern w:val="0"/>
        </w:rPr>
        <w:t>西方主流直接投资理论</w:t>
      </w:r>
    </w:p>
    <w:p>
      <w:pPr>
        <w:spacing w:line="360" w:lineRule="auto"/>
        <w:ind w:firstLine="630" w:firstLineChars="300"/>
        <w:rPr>
          <w:rFonts w:hint="eastAsia" w:ascii="pingfangSC" w:hAnsi="pingfangSC" w:cs="宋体"/>
          <w:kern w:val="0"/>
        </w:rPr>
      </w:pPr>
      <w:r>
        <w:rPr>
          <w:rFonts w:hint="eastAsia" w:ascii="pingfangSC" w:hAnsi="pingfangSC" w:cs="宋体"/>
          <w:kern w:val="0"/>
        </w:rPr>
        <w:t>理解：1.</w:t>
      </w:r>
      <w:r>
        <w:rPr>
          <w:rFonts w:ascii="pingfangSC" w:hAnsi="pingfangSC" w:cs="宋体"/>
          <w:kern w:val="0"/>
        </w:rPr>
        <w:t>垄断优势论</w:t>
      </w:r>
      <w:r>
        <w:rPr>
          <w:rFonts w:hint="eastAsia" w:ascii="pingfangSC" w:hAnsi="pingfangSC" w:cs="宋体"/>
          <w:kern w:val="0"/>
        </w:rPr>
        <w:t>；</w:t>
      </w:r>
    </w:p>
    <w:p>
      <w:pPr>
        <w:spacing w:line="360" w:lineRule="auto"/>
        <w:ind w:firstLine="1260" w:firstLineChars="600"/>
        <w:rPr>
          <w:rFonts w:hint="eastAsia" w:ascii="pingfangSC" w:hAnsi="pingfangSC" w:cs="宋体"/>
          <w:kern w:val="0"/>
        </w:rPr>
      </w:pPr>
      <w:r>
        <w:rPr>
          <w:rFonts w:hint="eastAsia" w:ascii="pingfangSC" w:hAnsi="pingfangSC" w:cs="宋体"/>
          <w:kern w:val="0"/>
        </w:rPr>
        <w:t>2.</w:t>
      </w:r>
      <w:r>
        <w:rPr>
          <w:rFonts w:ascii="pingfangSC" w:hAnsi="pingfangSC" w:cs="宋体"/>
          <w:kern w:val="0"/>
        </w:rPr>
        <w:t>产品生命周期论</w:t>
      </w:r>
      <w:r>
        <w:rPr>
          <w:rFonts w:hint="eastAsia" w:ascii="pingfangSC" w:hAnsi="pingfangSC" w:cs="宋体"/>
          <w:kern w:val="0"/>
        </w:rPr>
        <w:t>；</w:t>
      </w:r>
    </w:p>
    <w:p>
      <w:pPr>
        <w:spacing w:line="360" w:lineRule="auto"/>
        <w:ind w:firstLine="1260" w:firstLineChars="600"/>
        <w:rPr>
          <w:rFonts w:hint="eastAsia" w:ascii="pingfangSC" w:hAnsi="pingfangSC" w:cs="宋体"/>
          <w:kern w:val="0"/>
        </w:rPr>
      </w:pPr>
      <w:r>
        <w:rPr>
          <w:rFonts w:hint="eastAsia" w:ascii="pingfangSC" w:hAnsi="pingfangSC" w:cs="宋体"/>
          <w:kern w:val="0"/>
        </w:rPr>
        <w:t>3.</w:t>
      </w:r>
      <w:r>
        <w:rPr>
          <w:rFonts w:ascii="pingfangSC" w:hAnsi="pingfangSC" w:cs="宋体"/>
          <w:kern w:val="0"/>
        </w:rPr>
        <w:t>内部化理论</w:t>
      </w:r>
      <w:r>
        <w:rPr>
          <w:rFonts w:hint="eastAsia" w:ascii="pingfangSC" w:hAnsi="pingfangSC" w:cs="宋体"/>
          <w:kern w:val="0"/>
        </w:rPr>
        <w:t>；</w:t>
      </w:r>
    </w:p>
    <w:p>
      <w:pPr>
        <w:spacing w:line="360" w:lineRule="auto"/>
        <w:ind w:firstLine="1260" w:firstLineChars="600"/>
        <w:rPr>
          <w:rFonts w:hint="eastAsia" w:ascii="pingfangSC" w:hAnsi="pingfangSC" w:cs="宋体"/>
          <w:kern w:val="0"/>
        </w:rPr>
      </w:pPr>
      <w:r>
        <w:rPr>
          <w:rFonts w:hint="eastAsia" w:ascii="pingfangSC" w:hAnsi="pingfangSC" w:cs="宋体"/>
          <w:kern w:val="0"/>
        </w:rPr>
        <w:t>4.国际生产</w:t>
      </w:r>
      <w:r>
        <w:rPr>
          <w:rFonts w:ascii="pingfangSC" w:hAnsi="pingfangSC" w:cs="宋体"/>
          <w:kern w:val="0"/>
        </w:rPr>
        <w:t>折衷理论</w:t>
      </w:r>
      <w:r>
        <w:rPr>
          <w:rFonts w:hint="eastAsia" w:ascii="pingfangSC" w:hAnsi="pingfangSC" w:cs="宋体"/>
          <w:kern w:val="0"/>
        </w:rPr>
        <w:t>；</w:t>
      </w:r>
    </w:p>
    <w:p>
      <w:pPr>
        <w:spacing w:line="360" w:lineRule="auto"/>
        <w:ind w:firstLine="1260" w:firstLineChars="600"/>
        <w:rPr>
          <w:rFonts w:hint="eastAsia" w:ascii="pingfangSC" w:hAnsi="pingfangSC" w:cs="宋体"/>
          <w:kern w:val="0"/>
        </w:rPr>
      </w:pPr>
      <w:r>
        <w:rPr>
          <w:rFonts w:hint="eastAsia" w:ascii="pingfangSC" w:hAnsi="pingfangSC" w:cs="宋体"/>
          <w:kern w:val="0"/>
        </w:rPr>
        <w:t>5.</w:t>
      </w:r>
      <w:r>
        <w:rPr>
          <w:rFonts w:ascii="pingfangSC" w:hAnsi="pingfangSC" w:cs="宋体"/>
          <w:kern w:val="0"/>
        </w:rPr>
        <w:t>比较优势论</w:t>
      </w:r>
      <w:r>
        <w:rPr>
          <w:rFonts w:hint="eastAsia" w:ascii="pingfangSC" w:hAnsi="pingfangSC" w:cs="宋体"/>
          <w:kern w:val="0"/>
        </w:rPr>
        <w:t>；</w:t>
      </w:r>
    </w:p>
    <w:p>
      <w:pPr>
        <w:spacing w:line="360" w:lineRule="auto"/>
        <w:ind w:firstLine="1260" w:firstLineChars="600"/>
        <w:rPr>
          <w:rFonts w:hint="eastAsia" w:ascii="pingfangSC" w:hAnsi="pingfangSC" w:cs="宋体"/>
          <w:kern w:val="0"/>
        </w:rPr>
      </w:pPr>
      <w:r>
        <w:rPr>
          <w:rFonts w:hint="eastAsia" w:ascii="pingfangSC" w:hAnsi="pingfangSC" w:cs="宋体"/>
          <w:kern w:val="0"/>
        </w:rPr>
        <w:t>6.</w:t>
      </w:r>
      <w:r>
        <w:rPr>
          <w:rFonts w:ascii="pingfangSC" w:hAnsi="pingfangSC" w:cs="宋体"/>
          <w:kern w:val="0"/>
        </w:rPr>
        <w:t>波特的竞争优势理论</w:t>
      </w:r>
      <w:r>
        <w:rPr>
          <w:rFonts w:hint="eastAsia" w:ascii="pingfangSC" w:hAnsi="pingfangSC" w:cs="宋体"/>
          <w:kern w:val="0"/>
        </w:rPr>
        <w:t>。</w:t>
      </w:r>
      <w:r>
        <w:rPr>
          <w:rFonts w:ascii="pingfangSC" w:hAnsi="pingfangSC" w:cs="宋体"/>
          <w:kern w:val="0"/>
        </w:rPr>
        <w:t xml:space="preserve"> </w:t>
      </w:r>
    </w:p>
    <w:p>
      <w:pPr>
        <w:spacing w:line="360" w:lineRule="auto"/>
        <w:ind w:left="1050" w:hanging="1050" w:hangingChars="500"/>
        <w:rPr>
          <w:rFonts w:hint="eastAsia" w:ascii="pingfangSC" w:hAnsi="pingfangSC" w:cs="宋体"/>
          <w:bCs/>
          <w:kern w:val="0"/>
        </w:rPr>
      </w:pPr>
      <w:r>
        <w:rPr>
          <w:rFonts w:hint="eastAsia" w:ascii="pingfangSC" w:hAnsi="pingfangSC" w:cs="宋体"/>
          <w:bCs/>
          <w:kern w:val="0"/>
        </w:rPr>
        <w:t>第二节 发展中国家的直接投资理论</w:t>
      </w:r>
    </w:p>
    <w:p>
      <w:pPr>
        <w:spacing w:line="360" w:lineRule="auto"/>
        <w:ind w:firstLine="630" w:firstLineChars="300"/>
        <w:rPr>
          <w:rFonts w:hint="eastAsia" w:ascii="pingfangSC" w:hAnsi="pingfangSC" w:cs="宋体"/>
          <w:kern w:val="0"/>
        </w:rPr>
      </w:pPr>
      <w:r>
        <w:rPr>
          <w:rFonts w:hint="eastAsia" w:ascii="pingfangSC" w:hAnsi="pingfangSC" w:cs="宋体"/>
          <w:kern w:val="0"/>
        </w:rPr>
        <w:t>理解：1.</w:t>
      </w:r>
      <w:r>
        <w:rPr>
          <w:rFonts w:ascii="pingfangSC" w:hAnsi="pingfangSC" w:cs="宋体"/>
          <w:kern w:val="0"/>
        </w:rPr>
        <w:t>资本相对过度积累理论</w:t>
      </w:r>
      <w:r>
        <w:rPr>
          <w:rFonts w:hint="eastAsia" w:ascii="pingfangSC" w:hAnsi="pingfangSC" w:cs="宋体"/>
          <w:kern w:val="0"/>
        </w:rPr>
        <w:t>；</w:t>
      </w:r>
    </w:p>
    <w:p>
      <w:pPr>
        <w:spacing w:line="360" w:lineRule="auto"/>
        <w:ind w:firstLine="1155" w:firstLineChars="550"/>
        <w:rPr>
          <w:rFonts w:hint="eastAsia" w:ascii="pingfangSC" w:hAnsi="pingfangSC" w:cs="宋体"/>
          <w:kern w:val="0"/>
        </w:rPr>
      </w:pPr>
      <w:r>
        <w:rPr>
          <w:rFonts w:ascii="pingfangSC" w:hAnsi="pingfangSC" w:cs="宋体"/>
          <w:kern w:val="0"/>
        </w:rPr>
        <w:t xml:space="preserve"> </w:t>
      </w:r>
      <w:r>
        <w:rPr>
          <w:rFonts w:hint="eastAsia" w:ascii="pingfangSC" w:hAnsi="pingfangSC" w:cs="宋体"/>
          <w:kern w:val="0"/>
        </w:rPr>
        <w:t>2.</w:t>
      </w:r>
      <w:r>
        <w:rPr>
          <w:rFonts w:ascii="pingfangSC" w:hAnsi="pingfangSC" w:cs="宋体"/>
          <w:kern w:val="0"/>
        </w:rPr>
        <w:t>小规模技术理论</w:t>
      </w:r>
      <w:r>
        <w:rPr>
          <w:rFonts w:hint="eastAsia" w:ascii="pingfangSC" w:hAnsi="pingfangSC" w:cs="宋体"/>
          <w:kern w:val="0"/>
        </w:rPr>
        <w:t>；</w:t>
      </w:r>
    </w:p>
    <w:p>
      <w:pPr>
        <w:spacing w:line="360" w:lineRule="auto"/>
        <w:ind w:firstLine="1260" w:firstLineChars="600"/>
        <w:rPr>
          <w:rFonts w:hint="eastAsia" w:ascii="pingfangSC" w:hAnsi="pingfangSC" w:cs="宋体"/>
          <w:kern w:val="0"/>
        </w:rPr>
      </w:pPr>
      <w:r>
        <w:rPr>
          <w:rFonts w:hint="eastAsia" w:ascii="pingfangSC" w:hAnsi="pingfangSC" w:cs="宋体"/>
          <w:kern w:val="0"/>
        </w:rPr>
        <w:t>3.</w:t>
      </w:r>
      <w:r>
        <w:rPr>
          <w:rFonts w:ascii="pingfangSC" w:hAnsi="pingfangSC" w:cs="宋体"/>
          <w:kern w:val="0"/>
        </w:rPr>
        <w:t>技术地方化理论</w:t>
      </w:r>
      <w:r>
        <w:rPr>
          <w:rFonts w:hint="eastAsia" w:ascii="pingfangSC" w:hAnsi="pingfangSC" w:cs="宋体"/>
          <w:kern w:val="0"/>
        </w:rPr>
        <w:t>；</w:t>
      </w:r>
    </w:p>
    <w:p>
      <w:pPr>
        <w:spacing w:line="360" w:lineRule="auto"/>
        <w:ind w:firstLine="1260" w:firstLineChars="600"/>
        <w:rPr>
          <w:rFonts w:hint="eastAsia" w:ascii="pingfangSC" w:hAnsi="pingfangSC" w:cs="宋体"/>
          <w:kern w:val="0"/>
        </w:rPr>
      </w:pPr>
      <w:r>
        <w:rPr>
          <w:rFonts w:hint="eastAsia" w:ascii="pingfangSC" w:hAnsi="pingfangSC" w:cs="宋体"/>
          <w:kern w:val="0"/>
        </w:rPr>
        <w:t>4.</w:t>
      </w:r>
      <w:r>
        <w:rPr>
          <w:rFonts w:ascii="pingfangSC" w:hAnsi="pingfangSC" w:cs="宋体"/>
          <w:kern w:val="0"/>
        </w:rPr>
        <w:t>投资发展周期论</w:t>
      </w:r>
      <w:r>
        <w:rPr>
          <w:rFonts w:hint="eastAsia" w:ascii="pingfangSC" w:hAnsi="pingfangSC" w:cs="宋体"/>
          <w:kern w:val="0"/>
        </w:rPr>
        <w:t>。</w:t>
      </w:r>
      <w:r>
        <w:rPr>
          <w:rFonts w:ascii="pingfangSC" w:hAnsi="pingfangSC" w:cs="宋体"/>
          <w:kern w:val="0"/>
        </w:rPr>
        <w:t xml:space="preserve">  </w:t>
      </w:r>
    </w:p>
    <w:p>
      <w:pPr>
        <w:spacing w:line="360" w:lineRule="auto"/>
        <w:ind w:left="630" w:hanging="630" w:hangingChars="300"/>
        <w:rPr>
          <w:rFonts w:hint="eastAsia" w:ascii="pingfangSC" w:hAnsi="pingfangSC" w:cs="宋体"/>
          <w:bCs/>
          <w:kern w:val="0"/>
        </w:rPr>
      </w:pPr>
      <w:r>
        <w:rPr>
          <w:rFonts w:hint="eastAsia" w:ascii="pingfangSC" w:hAnsi="pingfangSC" w:cs="宋体"/>
          <w:bCs/>
          <w:kern w:val="0"/>
        </w:rPr>
        <w:t xml:space="preserve">第三节 国际直接投资理论的最新发展 </w:t>
      </w:r>
    </w:p>
    <w:p>
      <w:pPr>
        <w:spacing w:line="360" w:lineRule="auto"/>
        <w:ind w:firstLine="630" w:firstLineChars="300"/>
        <w:rPr>
          <w:rFonts w:hint="eastAsia" w:ascii="pingfangSC" w:hAnsi="pingfangSC" w:cs="宋体"/>
          <w:kern w:val="0"/>
        </w:rPr>
      </w:pPr>
      <w:r>
        <w:rPr>
          <w:rFonts w:hint="eastAsia" w:ascii="pingfangSC" w:hAnsi="pingfangSC" w:cs="宋体"/>
          <w:kern w:val="0"/>
          <w:lang w:val="en-US" w:eastAsia="zh-CN"/>
        </w:rPr>
        <w:t>应用</w:t>
      </w:r>
      <w:r>
        <w:rPr>
          <w:rFonts w:hint="eastAsia" w:ascii="pingfangSC" w:hAnsi="pingfangSC" w:cs="宋体"/>
          <w:kern w:val="0"/>
        </w:rPr>
        <w:t>：1.</w:t>
      </w:r>
      <w:r>
        <w:rPr>
          <w:rFonts w:ascii="pingfangSC" w:hAnsi="pingfangSC" w:cs="宋体"/>
          <w:kern w:val="0"/>
        </w:rPr>
        <w:t>异质性企业理论的兴起</w:t>
      </w:r>
      <w:r>
        <w:rPr>
          <w:rFonts w:hint="eastAsia" w:ascii="pingfangSC" w:hAnsi="pingfangSC" w:cs="宋体"/>
          <w:kern w:val="0"/>
        </w:rPr>
        <w:t>；</w:t>
      </w:r>
    </w:p>
    <w:p>
      <w:pPr>
        <w:spacing w:line="360" w:lineRule="auto"/>
        <w:ind w:firstLine="1155" w:firstLineChars="550"/>
        <w:rPr>
          <w:rFonts w:hint="eastAsia" w:ascii="pingfangSC" w:hAnsi="pingfangSC" w:cs="宋体"/>
          <w:kern w:val="0"/>
        </w:rPr>
      </w:pPr>
      <w:r>
        <w:rPr>
          <w:rFonts w:ascii="pingfangSC" w:hAnsi="pingfangSC" w:cs="宋体"/>
          <w:kern w:val="0"/>
        </w:rPr>
        <w:t xml:space="preserve"> </w:t>
      </w:r>
      <w:r>
        <w:rPr>
          <w:rFonts w:hint="eastAsia" w:ascii="pingfangSC" w:hAnsi="pingfangSC" w:cs="宋体"/>
          <w:kern w:val="0"/>
        </w:rPr>
        <w:t>2.</w:t>
      </w:r>
      <w:r>
        <w:rPr>
          <w:rFonts w:ascii="pingfangSC" w:hAnsi="pingfangSC" w:cs="宋体"/>
          <w:kern w:val="0"/>
        </w:rPr>
        <w:t>战略三角理论</w:t>
      </w:r>
      <w:r>
        <w:rPr>
          <w:rFonts w:hint="eastAsia" w:ascii="pingfangSC" w:hAnsi="pingfangSC" w:cs="宋体"/>
          <w:kern w:val="0"/>
        </w:rPr>
        <w:t>；</w:t>
      </w:r>
    </w:p>
    <w:p>
      <w:pPr>
        <w:spacing w:line="360" w:lineRule="auto"/>
        <w:ind w:firstLine="1260" w:firstLineChars="600"/>
        <w:rPr>
          <w:rFonts w:ascii="宋体" w:hAnsi="宋体"/>
          <w:b/>
        </w:rPr>
      </w:pPr>
      <w:r>
        <w:rPr>
          <w:rFonts w:hint="eastAsia" w:ascii="pingfangSC" w:hAnsi="pingfangSC" w:cs="宋体"/>
          <w:kern w:val="0"/>
        </w:rPr>
        <w:t>3.</w:t>
      </w:r>
      <w:r>
        <w:rPr>
          <w:rFonts w:ascii="pingfangSC" w:hAnsi="pingfangSC" w:cs="宋体"/>
          <w:kern w:val="0"/>
        </w:rPr>
        <w:t>中小企业国际化问题</w:t>
      </w:r>
      <w:r>
        <w:rPr>
          <w:rFonts w:hint="eastAsia" w:ascii="pingfangSC" w:hAnsi="pingfangSC" w:cs="宋体"/>
          <w:kern w:val="0"/>
        </w:rPr>
        <w:t>。</w:t>
      </w:r>
      <w:r>
        <w:rPr>
          <w:rFonts w:ascii="pingfangSC" w:hAnsi="pingfangSC" w:cs="宋体"/>
          <w:kern w:val="0"/>
        </w:rPr>
        <w:t xml:space="preserve"> </w:t>
      </w:r>
    </w:p>
    <w:p>
      <w:pPr>
        <w:spacing w:line="360" w:lineRule="auto"/>
        <w:jc w:val="center"/>
        <w:rPr>
          <w:rFonts w:ascii="宋体" w:hAnsi="宋体"/>
          <w:b/>
        </w:rPr>
      </w:pPr>
    </w:p>
    <w:p>
      <w:pPr>
        <w:spacing w:line="360" w:lineRule="auto"/>
        <w:jc w:val="center"/>
        <w:rPr>
          <w:rFonts w:ascii="宋体" w:hAnsi="宋体"/>
        </w:rPr>
      </w:pPr>
      <w:r>
        <w:rPr>
          <w:rFonts w:hint="eastAsia" w:ascii="宋体" w:hAnsi="宋体"/>
          <w:b/>
        </w:rPr>
        <w:t>第三章  国际投资</w:t>
      </w:r>
      <w:r>
        <w:rPr>
          <w:rFonts w:ascii="pingfangSC" w:hAnsi="pingfangSC" w:cs="宋体"/>
          <w:b/>
          <w:kern w:val="0"/>
        </w:rPr>
        <w:t>环境</w:t>
      </w:r>
    </w:p>
    <w:p>
      <w:pPr>
        <w:spacing w:line="360" w:lineRule="auto"/>
        <w:rPr>
          <w:b/>
          <w:bCs/>
        </w:rPr>
      </w:pPr>
      <w:r>
        <w:rPr>
          <w:rFonts w:hint="eastAsia" w:ascii="宋体" w:hAnsi="宋体"/>
          <w:b/>
          <w:bCs/>
        </w:rPr>
        <w:t>一、学习目的与要求</w:t>
      </w:r>
    </w:p>
    <w:p>
      <w:pPr>
        <w:spacing w:line="360" w:lineRule="auto"/>
        <w:ind w:firstLine="420" w:firstLineChars="200"/>
      </w:pPr>
      <w:r>
        <w:rPr>
          <w:rFonts w:hint="eastAsia" w:ascii="宋体" w:hAnsi="宋体"/>
        </w:rPr>
        <w:t>通过本章学习，使</w:t>
      </w:r>
      <w:r>
        <w:rPr>
          <w:rFonts w:hint="eastAsia" w:ascii="宋体" w:hAnsi="宋体"/>
          <w:lang w:val="en-US" w:eastAsia="zh-CN"/>
        </w:rPr>
        <w:t>考生</w:t>
      </w:r>
      <w:r>
        <w:rPr>
          <w:rFonts w:hint="eastAsia" w:ascii="宋体" w:hAnsi="宋体"/>
        </w:rPr>
        <w:t>掌握</w:t>
      </w:r>
      <w:r>
        <w:rPr>
          <w:rFonts w:ascii="pingfangSC" w:hAnsi="pingfangSC" w:cs="宋体"/>
          <w:kern w:val="0"/>
        </w:rPr>
        <w:t>国际投资环境的内涵</w:t>
      </w:r>
      <w:r>
        <w:rPr>
          <w:rFonts w:hint="eastAsia" w:ascii="pingfangSC" w:hAnsi="pingfangSC" w:cs="宋体"/>
          <w:kern w:val="0"/>
        </w:rPr>
        <w:t>、分类和特性，学习</w:t>
      </w:r>
      <w:r>
        <w:rPr>
          <w:rFonts w:ascii="pingfangSC" w:hAnsi="pingfangSC" w:cs="宋体"/>
          <w:kern w:val="0"/>
        </w:rPr>
        <w:t>国际投资环境的评估方法</w:t>
      </w:r>
      <w:r>
        <w:rPr>
          <w:rFonts w:hint="eastAsia" w:ascii="pingfangSC" w:hAnsi="pingfangSC" w:cs="宋体"/>
          <w:kern w:val="0"/>
        </w:rPr>
        <w:t>，并运用六种</w:t>
      </w:r>
      <w:r>
        <w:rPr>
          <w:rFonts w:ascii="pingfangSC" w:hAnsi="pingfangSC" w:cs="宋体"/>
          <w:kern w:val="0"/>
        </w:rPr>
        <w:t>国际投资环境</w:t>
      </w:r>
      <w:r>
        <w:rPr>
          <w:rFonts w:hint="eastAsia" w:ascii="pingfangSC" w:hAnsi="pingfangSC" w:cs="宋体"/>
          <w:kern w:val="0"/>
        </w:rPr>
        <w:t>的评估方法，即</w:t>
      </w:r>
      <w:r>
        <w:rPr>
          <w:rFonts w:ascii="pingfangSC" w:hAnsi="pingfangSC" w:cs="宋体"/>
          <w:kern w:val="0"/>
        </w:rPr>
        <w:t>冷热比较分析法</w:t>
      </w:r>
      <w:r>
        <w:rPr>
          <w:rFonts w:hint="eastAsia" w:ascii="pingfangSC" w:hAnsi="pingfangSC" w:cs="宋体"/>
          <w:kern w:val="0"/>
        </w:rPr>
        <w:t>、</w:t>
      </w:r>
      <w:r>
        <w:rPr>
          <w:rFonts w:ascii="pingfangSC" w:hAnsi="pingfangSC" w:cs="宋体"/>
          <w:kern w:val="0"/>
        </w:rPr>
        <w:t>等级尺度法</w:t>
      </w:r>
      <w:r>
        <w:rPr>
          <w:rFonts w:hint="eastAsia" w:ascii="pingfangSC" w:hAnsi="pingfangSC" w:cs="宋体"/>
          <w:kern w:val="0"/>
        </w:rPr>
        <w:t>、</w:t>
      </w:r>
      <w:r>
        <w:rPr>
          <w:rFonts w:ascii="pingfangSC" w:hAnsi="pingfangSC" w:cs="宋体"/>
          <w:kern w:val="0"/>
        </w:rPr>
        <w:t>加权等级分析法</w:t>
      </w:r>
      <w:r>
        <w:rPr>
          <w:rFonts w:hint="eastAsia" w:ascii="pingfangSC" w:hAnsi="pingfangSC" w:cs="宋体"/>
          <w:kern w:val="0"/>
        </w:rPr>
        <w:t>、</w:t>
      </w:r>
      <w:r>
        <w:rPr>
          <w:rFonts w:ascii="pingfangSC" w:hAnsi="pingfangSC" w:cs="宋体"/>
          <w:kern w:val="0"/>
        </w:rPr>
        <w:t>要素评价分类法</w:t>
      </w:r>
      <w:r>
        <w:rPr>
          <w:rFonts w:hint="eastAsia" w:ascii="pingfangSC" w:hAnsi="pingfangSC" w:cs="宋体"/>
          <w:kern w:val="0"/>
        </w:rPr>
        <w:t>、</w:t>
      </w:r>
      <w:r>
        <w:rPr>
          <w:rFonts w:ascii="pingfangSC" w:hAnsi="pingfangSC" w:cs="宋体"/>
          <w:kern w:val="0"/>
        </w:rPr>
        <w:t>成本分析法</w:t>
      </w:r>
      <w:r>
        <w:rPr>
          <w:rFonts w:hint="eastAsia" w:ascii="pingfangSC" w:hAnsi="pingfangSC" w:cs="宋体"/>
          <w:kern w:val="0"/>
        </w:rPr>
        <w:t>及</w:t>
      </w:r>
      <w:r>
        <w:rPr>
          <w:rFonts w:ascii="pingfangSC" w:hAnsi="pingfangSC" w:cs="宋体"/>
          <w:kern w:val="0"/>
        </w:rPr>
        <w:t>抽样评估法</w:t>
      </w:r>
      <w:r>
        <w:rPr>
          <w:rFonts w:hint="eastAsia" w:ascii="pingfangSC" w:hAnsi="pingfangSC" w:cs="宋体"/>
          <w:kern w:val="0"/>
        </w:rPr>
        <w:t>，解决现实中存在的问题。</w:t>
      </w:r>
    </w:p>
    <w:p>
      <w:pPr>
        <w:numPr>
          <w:ilvl w:val="0"/>
          <w:numId w:val="2"/>
        </w:numPr>
        <w:spacing w:line="360" w:lineRule="auto"/>
        <w:rPr>
          <w:rFonts w:ascii="宋体" w:hAnsi="宋体"/>
          <w:b/>
          <w:bCs/>
        </w:rPr>
      </w:pPr>
      <w:r>
        <w:rPr>
          <w:rFonts w:hint="eastAsia" w:ascii="宋体" w:hAnsi="宋体"/>
          <w:b/>
          <w:bCs/>
        </w:rPr>
        <w:t>考核知识点与考核目标</w:t>
      </w:r>
    </w:p>
    <w:p>
      <w:pPr>
        <w:spacing w:line="360" w:lineRule="auto"/>
        <w:rPr>
          <w:rFonts w:ascii="宋体" w:hAnsi="宋体"/>
          <w:bCs/>
        </w:rPr>
      </w:pPr>
      <w:r>
        <w:rPr>
          <w:rFonts w:hint="eastAsia" w:ascii="pingfangSC" w:hAnsi="pingfangSC" w:cs="宋体"/>
          <w:bCs/>
          <w:kern w:val="0"/>
        </w:rPr>
        <w:t>第一节 国际投资环境概述</w:t>
      </w:r>
    </w:p>
    <w:p>
      <w:pPr>
        <w:spacing w:line="360" w:lineRule="auto"/>
        <w:ind w:firstLine="630" w:firstLineChars="300"/>
        <w:rPr>
          <w:rFonts w:hint="eastAsia" w:ascii="pingfangSC" w:hAnsi="pingfangSC" w:cs="宋体"/>
          <w:kern w:val="0"/>
        </w:rPr>
      </w:pPr>
      <w:r>
        <w:rPr>
          <w:rFonts w:hint="eastAsia" w:ascii="宋体" w:hAnsi="宋体"/>
          <w:lang w:val="en-US" w:eastAsia="zh-CN"/>
        </w:rPr>
        <w:t>应用</w:t>
      </w:r>
      <w:r>
        <w:rPr>
          <w:rFonts w:hint="eastAsia" w:ascii="宋体" w:hAnsi="宋体"/>
        </w:rPr>
        <w:t>：1.</w:t>
      </w:r>
      <w:r>
        <w:rPr>
          <w:rFonts w:ascii="pingfangSC" w:hAnsi="pingfangSC" w:cs="宋体"/>
          <w:kern w:val="0"/>
        </w:rPr>
        <w:t>国际投资环境的内涵</w:t>
      </w:r>
      <w:r>
        <w:rPr>
          <w:rFonts w:hint="eastAsia" w:ascii="pingfangSC" w:hAnsi="pingfangSC" w:cs="宋体"/>
          <w:kern w:val="0"/>
        </w:rPr>
        <w:t>；</w:t>
      </w:r>
    </w:p>
    <w:p>
      <w:pPr>
        <w:spacing w:line="360" w:lineRule="auto"/>
        <w:ind w:firstLine="1260" w:firstLineChars="600"/>
        <w:rPr>
          <w:rFonts w:hint="eastAsia" w:ascii="pingfangSC" w:hAnsi="pingfangSC" w:cs="宋体"/>
          <w:kern w:val="0"/>
        </w:rPr>
      </w:pPr>
      <w:r>
        <w:rPr>
          <w:rFonts w:hint="eastAsia" w:ascii="pingfangSC" w:hAnsi="pingfangSC" w:cs="宋体"/>
          <w:kern w:val="0"/>
        </w:rPr>
        <w:t>2.</w:t>
      </w:r>
      <w:r>
        <w:rPr>
          <w:rFonts w:ascii="pingfangSC" w:hAnsi="pingfangSC" w:cs="宋体"/>
          <w:kern w:val="0"/>
        </w:rPr>
        <w:t>国际投资环境的分类</w:t>
      </w:r>
      <w:r>
        <w:rPr>
          <w:rFonts w:hint="eastAsia" w:ascii="pingfangSC" w:hAnsi="pingfangSC" w:cs="宋体"/>
          <w:kern w:val="0"/>
        </w:rPr>
        <w:t>；</w:t>
      </w:r>
    </w:p>
    <w:p>
      <w:pPr>
        <w:spacing w:line="360" w:lineRule="auto"/>
        <w:ind w:firstLine="1260" w:firstLineChars="600"/>
        <w:rPr>
          <w:rFonts w:hint="eastAsia" w:ascii="pingfangSC" w:hAnsi="pingfangSC" w:cs="宋体"/>
          <w:kern w:val="0"/>
        </w:rPr>
      </w:pPr>
      <w:r>
        <w:rPr>
          <w:rFonts w:hint="eastAsia" w:ascii="pingfangSC" w:hAnsi="pingfangSC" w:cs="宋体"/>
          <w:kern w:val="0"/>
        </w:rPr>
        <w:t>3.</w:t>
      </w:r>
      <w:r>
        <w:rPr>
          <w:rFonts w:ascii="pingfangSC" w:hAnsi="pingfangSC" w:cs="宋体"/>
          <w:kern w:val="0"/>
        </w:rPr>
        <w:t>国际投资环境的特性</w:t>
      </w:r>
      <w:r>
        <w:rPr>
          <w:rFonts w:hint="eastAsia" w:ascii="pingfangSC" w:hAnsi="pingfangSC" w:cs="宋体"/>
          <w:kern w:val="0"/>
        </w:rPr>
        <w:t>。</w:t>
      </w:r>
    </w:p>
    <w:p>
      <w:pPr>
        <w:spacing w:line="360" w:lineRule="auto"/>
        <w:ind w:left="630" w:hanging="630" w:hangingChars="300"/>
        <w:rPr>
          <w:rFonts w:hint="eastAsia" w:ascii="pingfangSC" w:hAnsi="pingfangSC" w:cs="宋体"/>
          <w:kern w:val="0"/>
        </w:rPr>
      </w:pPr>
      <w:r>
        <w:rPr>
          <w:rFonts w:hint="eastAsia" w:ascii="pingfangSC" w:hAnsi="pingfangSC" w:cs="宋体"/>
          <w:bCs/>
          <w:kern w:val="0"/>
        </w:rPr>
        <w:t xml:space="preserve">第二节 国际投资环境的评估方法 </w:t>
      </w:r>
      <w:r>
        <w:rPr>
          <w:rFonts w:hint="eastAsia" w:ascii="pingfangSC" w:hAnsi="pingfangSC" w:cs="宋体"/>
          <w:bCs/>
          <w:kern w:val="0"/>
        </w:rPr>
        <w:br w:type="textWrapping"/>
      </w:r>
      <w:r>
        <w:rPr>
          <w:rFonts w:hint="eastAsia" w:ascii="pingfangSC" w:hAnsi="pingfangSC" w:cs="宋体"/>
          <w:kern w:val="0"/>
        </w:rPr>
        <w:t>应用：1.</w:t>
      </w:r>
      <w:r>
        <w:rPr>
          <w:rFonts w:ascii="pingfangSC" w:hAnsi="pingfangSC" w:cs="宋体"/>
          <w:kern w:val="0"/>
        </w:rPr>
        <w:t>冷热比较分析法</w:t>
      </w:r>
      <w:r>
        <w:rPr>
          <w:rFonts w:hint="eastAsia" w:ascii="pingfangSC" w:hAnsi="pingfangSC" w:cs="宋体"/>
          <w:kern w:val="0"/>
        </w:rPr>
        <w:t>；</w:t>
      </w:r>
    </w:p>
    <w:p>
      <w:pPr>
        <w:spacing w:line="360" w:lineRule="auto"/>
        <w:ind w:left="630" w:leftChars="300" w:firstLine="630" w:firstLineChars="300"/>
        <w:rPr>
          <w:rFonts w:hint="eastAsia" w:ascii="pingfangSC" w:hAnsi="pingfangSC" w:cs="宋体"/>
          <w:kern w:val="0"/>
        </w:rPr>
      </w:pPr>
      <w:r>
        <w:rPr>
          <w:rFonts w:hint="eastAsia" w:ascii="pingfangSC" w:hAnsi="pingfangSC" w:cs="宋体"/>
          <w:kern w:val="0"/>
        </w:rPr>
        <w:t>2.</w:t>
      </w:r>
      <w:r>
        <w:rPr>
          <w:rFonts w:ascii="pingfangSC" w:hAnsi="pingfangSC" w:cs="宋体"/>
          <w:kern w:val="0"/>
        </w:rPr>
        <w:t>等级尺度法</w:t>
      </w:r>
      <w:r>
        <w:rPr>
          <w:rFonts w:hint="eastAsia" w:ascii="pingfangSC" w:hAnsi="pingfangSC" w:cs="宋体"/>
          <w:kern w:val="0"/>
        </w:rPr>
        <w:t>；</w:t>
      </w:r>
    </w:p>
    <w:p>
      <w:pPr>
        <w:spacing w:line="360" w:lineRule="auto"/>
        <w:ind w:left="630" w:leftChars="300" w:firstLine="630" w:firstLineChars="300"/>
        <w:rPr>
          <w:rFonts w:hint="eastAsia" w:ascii="pingfangSC" w:hAnsi="pingfangSC" w:cs="宋体"/>
          <w:kern w:val="0"/>
        </w:rPr>
      </w:pPr>
      <w:r>
        <w:rPr>
          <w:rFonts w:hint="eastAsia" w:ascii="pingfangSC" w:hAnsi="pingfangSC" w:cs="宋体"/>
          <w:kern w:val="0"/>
        </w:rPr>
        <w:t>3.</w:t>
      </w:r>
      <w:r>
        <w:rPr>
          <w:rFonts w:ascii="pingfangSC" w:hAnsi="pingfangSC" w:cs="宋体"/>
          <w:kern w:val="0"/>
        </w:rPr>
        <w:t>加权等级分析法</w:t>
      </w:r>
      <w:r>
        <w:rPr>
          <w:rFonts w:hint="eastAsia" w:ascii="pingfangSC" w:hAnsi="pingfangSC" w:cs="宋体"/>
          <w:kern w:val="0"/>
        </w:rPr>
        <w:t>；</w:t>
      </w:r>
    </w:p>
    <w:p>
      <w:pPr>
        <w:spacing w:line="360" w:lineRule="auto"/>
        <w:ind w:firstLine="1155" w:firstLineChars="550"/>
        <w:rPr>
          <w:rFonts w:hint="eastAsia" w:ascii="pingfangSC" w:hAnsi="pingfangSC" w:cs="宋体"/>
          <w:kern w:val="0"/>
        </w:rPr>
      </w:pPr>
      <w:r>
        <w:rPr>
          <w:rFonts w:ascii="pingfangSC" w:hAnsi="pingfangSC" w:cs="宋体"/>
          <w:kern w:val="0"/>
        </w:rPr>
        <w:t xml:space="preserve"> </w:t>
      </w:r>
      <w:r>
        <w:rPr>
          <w:rFonts w:hint="eastAsia" w:ascii="pingfangSC" w:hAnsi="pingfangSC" w:cs="宋体"/>
          <w:kern w:val="0"/>
        </w:rPr>
        <w:t>4.</w:t>
      </w:r>
      <w:r>
        <w:rPr>
          <w:rFonts w:ascii="pingfangSC" w:hAnsi="pingfangSC" w:cs="宋体"/>
          <w:kern w:val="0"/>
        </w:rPr>
        <w:t>要素评价分类法</w:t>
      </w:r>
      <w:r>
        <w:rPr>
          <w:rFonts w:hint="eastAsia" w:ascii="pingfangSC" w:hAnsi="pingfangSC" w:cs="宋体"/>
          <w:kern w:val="0"/>
        </w:rPr>
        <w:t>；</w:t>
      </w:r>
    </w:p>
    <w:p>
      <w:pPr>
        <w:spacing w:line="360" w:lineRule="auto"/>
        <w:ind w:firstLine="1260" w:firstLineChars="600"/>
        <w:rPr>
          <w:rFonts w:hint="eastAsia" w:ascii="pingfangSC" w:hAnsi="pingfangSC" w:cs="宋体"/>
          <w:kern w:val="0"/>
        </w:rPr>
      </w:pPr>
      <w:r>
        <w:rPr>
          <w:rFonts w:hint="eastAsia" w:ascii="pingfangSC" w:hAnsi="pingfangSC" w:cs="宋体"/>
          <w:kern w:val="0"/>
        </w:rPr>
        <w:t>5.</w:t>
      </w:r>
      <w:r>
        <w:rPr>
          <w:rFonts w:ascii="pingfangSC" w:hAnsi="pingfangSC" w:cs="宋体"/>
          <w:kern w:val="0"/>
        </w:rPr>
        <w:t>成本分析法</w:t>
      </w:r>
      <w:r>
        <w:rPr>
          <w:rFonts w:hint="eastAsia" w:ascii="pingfangSC" w:hAnsi="pingfangSC" w:cs="宋体"/>
          <w:kern w:val="0"/>
        </w:rPr>
        <w:t>；</w:t>
      </w:r>
    </w:p>
    <w:p>
      <w:pPr>
        <w:spacing w:line="360" w:lineRule="auto"/>
        <w:ind w:firstLine="1155" w:firstLineChars="550"/>
        <w:rPr>
          <w:rFonts w:hint="eastAsia" w:ascii="pingfangSC" w:hAnsi="pingfangSC" w:cs="宋体"/>
          <w:kern w:val="0"/>
        </w:rPr>
      </w:pPr>
      <w:r>
        <w:rPr>
          <w:rFonts w:ascii="pingfangSC" w:hAnsi="pingfangSC" w:cs="宋体"/>
          <w:kern w:val="0"/>
        </w:rPr>
        <w:t xml:space="preserve"> </w:t>
      </w:r>
      <w:r>
        <w:rPr>
          <w:rFonts w:hint="eastAsia" w:ascii="pingfangSC" w:hAnsi="pingfangSC" w:cs="宋体"/>
          <w:kern w:val="0"/>
        </w:rPr>
        <w:t>6.</w:t>
      </w:r>
      <w:r>
        <w:rPr>
          <w:rFonts w:ascii="pingfangSC" w:hAnsi="pingfangSC" w:cs="宋体"/>
          <w:kern w:val="0"/>
        </w:rPr>
        <w:t>抽样评估法</w:t>
      </w:r>
      <w:r>
        <w:rPr>
          <w:rFonts w:hint="eastAsia" w:ascii="pingfangSC" w:hAnsi="pingfangSC" w:cs="宋体"/>
          <w:kern w:val="0"/>
        </w:rPr>
        <w:t>。</w:t>
      </w:r>
      <w:r>
        <w:rPr>
          <w:rFonts w:ascii="pingfangSC" w:hAnsi="pingfangSC" w:cs="宋体"/>
          <w:kern w:val="0"/>
        </w:rPr>
        <w:t xml:space="preserve"> </w:t>
      </w:r>
    </w:p>
    <w:p>
      <w:pPr>
        <w:spacing w:line="360" w:lineRule="auto"/>
        <w:ind w:firstLine="1050" w:firstLineChars="500"/>
        <w:rPr>
          <w:rFonts w:hint="eastAsia" w:ascii="pingfangSC" w:hAnsi="pingfangSC" w:cs="宋体"/>
          <w:kern w:val="0"/>
        </w:rPr>
      </w:pPr>
    </w:p>
    <w:p>
      <w:pPr>
        <w:spacing w:line="360" w:lineRule="auto"/>
        <w:jc w:val="center"/>
        <w:rPr>
          <w:rFonts w:ascii="宋体" w:hAnsi="宋体"/>
        </w:rPr>
      </w:pPr>
      <w:r>
        <w:rPr>
          <w:rFonts w:hint="eastAsia" w:ascii="宋体" w:hAnsi="宋体"/>
          <w:b/>
        </w:rPr>
        <w:t>第四章  国际直接投资</w:t>
      </w:r>
    </w:p>
    <w:p>
      <w:pPr>
        <w:spacing w:line="360" w:lineRule="auto"/>
        <w:rPr>
          <w:b/>
          <w:bCs/>
        </w:rPr>
      </w:pPr>
      <w:r>
        <w:rPr>
          <w:rFonts w:hint="eastAsia" w:ascii="宋体" w:hAnsi="宋体"/>
          <w:b/>
          <w:bCs/>
        </w:rPr>
        <w:t>一、学习目的与要求</w:t>
      </w:r>
    </w:p>
    <w:p>
      <w:pPr>
        <w:spacing w:line="360" w:lineRule="auto"/>
        <w:ind w:firstLine="435"/>
      </w:pPr>
      <w:r>
        <w:rPr>
          <w:rFonts w:hint="eastAsia" w:ascii="宋体" w:hAnsi="宋体"/>
        </w:rPr>
        <w:t>通过本章学习，使</w:t>
      </w:r>
      <w:r>
        <w:rPr>
          <w:rFonts w:hint="eastAsia" w:ascii="宋体" w:hAnsi="宋体"/>
          <w:lang w:val="en-US" w:eastAsia="zh-CN"/>
        </w:rPr>
        <w:t>考</w:t>
      </w:r>
      <w:r>
        <w:rPr>
          <w:rFonts w:hint="eastAsia" w:ascii="宋体" w:hAnsi="宋体"/>
        </w:rPr>
        <w:t>生掌握</w:t>
      </w:r>
      <w:r>
        <w:rPr>
          <w:rFonts w:ascii="pingfangSC" w:hAnsi="pingfangSC" w:cs="宋体"/>
          <w:kern w:val="0"/>
        </w:rPr>
        <w:t>国际直接投资的含义</w:t>
      </w:r>
      <w:r>
        <w:rPr>
          <w:rFonts w:hint="eastAsia" w:ascii="pingfangSC" w:hAnsi="pingfangSC" w:cs="宋体"/>
          <w:kern w:val="0"/>
        </w:rPr>
        <w:t>、分类和发展趋势，了解三资企业，即</w:t>
      </w:r>
      <w:r>
        <w:rPr>
          <w:rFonts w:ascii="pingfangSC" w:hAnsi="pingfangSC" w:cs="宋体"/>
          <w:kern w:val="0"/>
        </w:rPr>
        <w:t>国际合资经营企业</w:t>
      </w:r>
      <w:r>
        <w:rPr>
          <w:rFonts w:hint="eastAsia" w:ascii="pingfangSC" w:hAnsi="pingfangSC" w:cs="宋体"/>
          <w:kern w:val="0"/>
        </w:rPr>
        <w:t>、</w:t>
      </w:r>
      <w:r>
        <w:rPr>
          <w:rFonts w:ascii="pingfangSC" w:hAnsi="pingfangSC" w:cs="宋体"/>
          <w:kern w:val="0"/>
        </w:rPr>
        <w:t>国际合作经营企业</w:t>
      </w:r>
      <w:r>
        <w:rPr>
          <w:rFonts w:hint="eastAsia" w:ascii="pingfangSC" w:hAnsi="pingfangSC" w:cs="宋体"/>
          <w:kern w:val="0"/>
        </w:rPr>
        <w:t>和</w:t>
      </w:r>
      <w:r>
        <w:rPr>
          <w:rFonts w:ascii="pingfangSC" w:hAnsi="pingfangSC" w:cs="宋体"/>
          <w:kern w:val="0"/>
        </w:rPr>
        <w:t>国际独资经营企业</w:t>
      </w:r>
      <w:r>
        <w:rPr>
          <w:rFonts w:hint="eastAsia" w:ascii="pingfangSC" w:hAnsi="pingfangSC" w:cs="宋体"/>
          <w:kern w:val="0"/>
        </w:rPr>
        <w:t>在国际直接投资中发挥的重要作用。</w:t>
      </w:r>
    </w:p>
    <w:p>
      <w:pPr>
        <w:spacing w:line="360" w:lineRule="auto"/>
        <w:rPr>
          <w:b/>
          <w:bCs/>
        </w:rPr>
      </w:pPr>
      <w:r>
        <w:rPr>
          <w:rFonts w:hint="eastAsia" w:ascii="宋体" w:hAnsi="宋体"/>
          <w:b/>
          <w:bCs/>
        </w:rPr>
        <w:t>二、考核知识点与考核目标</w:t>
      </w:r>
    </w:p>
    <w:p>
      <w:pPr>
        <w:spacing w:line="360" w:lineRule="auto"/>
        <w:rPr>
          <w:rFonts w:ascii="宋体" w:hAnsi="宋体"/>
          <w:bCs/>
        </w:rPr>
      </w:pPr>
      <w:r>
        <w:rPr>
          <w:rFonts w:hint="eastAsia" w:ascii="宋体" w:hAnsi="宋体"/>
          <w:bCs/>
        </w:rPr>
        <w:t>第一节</w:t>
      </w:r>
      <w:r>
        <w:rPr>
          <w:rFonts w:hint="eastAsia" w:ascii="pingfangSC" w:hAnsi="pingfangSC" w:cs="宋体"/>
          <w:bCs/>
          <w:kern w:val="0"/>
        </w:rPr>
        <w:t>国际直接投资概述</w:t>
      </w:r>
    </w:p>
    <w:p>
      <w:pPr>
        <w:spacing w:line="360" w:lineRule="auto"/>
        <w:ind w:left="1050" w:leftChars="300" w:hanging="420" w:hangingChars="200"/>
        <w:rPr>
          <w:rFonts w:hint="eastAsia" w:ascii="pingfangSC" w:hAnsi="pingfangSC" w:cs="宋体"/>
          <w:kern w:val="0"/>
        </w:rPr>
      </w:pPr>
      <w:r>
        <w:rPr>
          <w:rFonts w:hint="eastAsia" w:ascii="宋体" w:hAnsi="宋体"/>
          <w:lang w:val="en-US" w:eastAsia="zh-CN"/>
        </w:rPr>
        <w:t>应用</w:t>
      </w:r>
      <w:r>
        <w:rPr>
          <w:rFonts w:hint="eastAsia" w:ascii="宋体" w:hAnsi="宋体"/>
        </w:rPr>
        <w:t>：1.</w:t>
      </w:r>
      <w:r>
        <w:rPr>
          <w:rFonts w:ascii="pingfangSC" w:hAnsi="pingfangSC" w:cs="宋体"/>
          <w:kern w:val="0"/>
        </w:rPr>
        <w:t>国际直接投资的含义</w:t>
      </w:r>
      <w:r>
        <w:rPr>
          <w:rFonts w:hint="eastAsia" w:ascii="pingfangSC" w:hAnsi="pingfangSC" w:cs="宋体"/>
          <w:kern w:val="0"/>
        </w:rPr>
        <w:t>；</w:t>
      </w:r>
    </w:p>
    <w:p>
      <w:pPr>
        <w:spacing w:line="360" w:lineRule="auto"/>
        <w:ind w:left="1039" w:leftChars="495" w:firstLine="210" w:firstLineChars="100"/>
        <w:rPr>
          <w:rFonts w:ascii="宋体" w:hAnsi="宋体"/>
        </w:rPr>
      </w:pPr>
      <w:r>
        <w:rPr>
          <w:rFonts w:hint="eastAsia" w:ascii="pingfangSC" w:hAnsi="pingfangSC" w:cs="宋体"/>
          <w:kern w:val="0"/>
        </w:rPr>
        <w:t>2.</w:t>
      </w:r>
      <w:r>
        <w:rPr>
          <w:rFonts w:ascii="pingfangSC" w:hAnsi="pingfangSC" w:cs="宋体"/>
          <w:kern w:val="0"/>
        </w:rPr>
        <w:t>国际直接投资的分类</w:t>
      </w:r>
      <w:r>
        <w:rPr>
          <w:rFonts w:hint="eastAsia" w:ascii="pingfangSC" w:hAnsi="pingfangSC" w:cs="宋体"/>
          <w:kern w:val="0"/>
        </w:rPr>
        <w:t>。</w:t>
      </w:r>
    </w:p>
    <w:p>
      <w:pPr>
        <w:spacing w:line="360" w:lineRule="auto"/>
        <w:ind w:left="1039" w:leftChars="495" w:firstLine="210" w:firstLineChars="100"/>
        <w:rPr>
          <w:rFonts w:hint="eastAsia" w:ascii="pingfangSC" w:hAnsi="pingfangSC" w:cs="宋体"/>
          <w:kern w:val="0"/>
        </w:rPr>
      </w:pPr>
      <w:r>
        <w:rPr>
          <w:rFonts w:hint="eastAsia" w:ascii="pingfangSC" w:hAnsi="pingfangSC" w:cs="宋体"/>
          <w:kern w:val="0"/>
          <w:lang w:val="en-US" w:eastAsia="zh-CN"/>
        </w:rPr>
        <w:t>3.</w:t>
      </w:r>
      <w:r>
        <w:rPr>
          <w:rFonts w:hint="eastAsia" w:ascii="pingfangSC" w:hAnsi="pingfangSC" w:cs="宋体"/>
          <w:kern w:val="0"/>
        </w:rPr>
        <w:t>.</w:t>
      </w:r>
      <w:r>
        <w:rPr>
          <w:rFonts w:ascii="pingfangSC" w:hAnsi="pingfangSC" w:cs="宋体"/>
          <w:kern w:val="0"/>
        </w:rPr>
        <w:t>金融危机以来国际直接投资的发展趋势</w:t>
      </w:r>
      <w:r>
        <w:rPr>
          <w:rFonts w:hint="eastAsia" w:ascii="pingfangSC" w:hAnsi="pingfangSC" w:cs="宋体"/>
          <w:kern w:val="0"/>
        </w:rPr>
        <w:t>。</w:t>
      </w:r>
    </w:p>
    <w:p>
      <w:pPr>
        <w:spacing w:line="360" w:lineRule="auto"/>
        <w:ind w:left="630" w:hanging="630" w:hangingChars="300"/>
        <w:rPr>
          <w:rFonts w:hint="eastAsia" w:ascii="pingfangSC" w:hAnsi="pingfangSC" w:cs="宋体"/>
          <w:kern w:val="0"/>
        </w:rPr>
      </w:pPr>
      <w:r>
        <w:rPr>
          <w:rFonts w:hint="eastAsia" w:ascii="pingfangSC" w:hAnsi="pingfangSC" w:cs="宋体"/>
          <w:kern w:val="0"/>
        </w:rPr>
        <w:t xml:space="preserve"> </w:t>
      </w:r>
      <w:r>
        <w:rPr>
          <w:rFonts w:hint="eastAsia" w:ascii="pingfangSC" w:hAnsi="pingfangSC" w:cs="宋体"/>
          <w:bCs/>
          <w:kern w:val="0"/>
        </w:rPr>
        <w:t xml:space="preserve">第二节国际三资企业 </w:t>
      </w:r>
      <w:r>
        <w:rPr>
          <w:rFonts w:ascii="pingfangSC" w:hAnsi="pingfangSC" w:cs="宋体"/>
          <w:b/>
          <w:bCs/>
          <w:kern w:val="0"/>
        </w:rPr>
        <w:br w:type="textWrapping"/>
      </w:r>
      <w:r>
        <w:rPr>
          <w:rFonts w:hint="eastAsia" w:ascii="宋体" w:hAnsi="宋体"/>
        </w:rPr>
        <w:t>识记</w:t>
      </w:r>
      <w:r>
        <w:rPr>
          <w:rFonts w:hint="eastAsia" w:ascii="pingfangSC" w:hAnsi="pingfangSC" w:cs="宋体"/>
          <w:kern w:val="0"/>
        </w:rPr>
        <w:t>：1.</w:t>
      </w:r>
      <w:r>
        <w:rPr>
          <w:rFonts w:ascii="pingfangSC" w:hAnsi="pingfangSC" w:cs="宋体"/>
          <w:kern w:val="0"/>
        </w:rPr>
        <w:t>国际合资经营企业</w:t>
      </w:r>
      <w:r>
        <w:rPr>
          <w:rFonts w:hint="eastAsia" w:ascii="pingfangSC" w:hAnsi="pingfangSC" w:cs="宋体"/>
          <w:kern w:val="0"/>
        </w:rPr>
        <w:t>；</w:t>
      </w:r>
    </w:p>
    <w:p>
      <w:pPr>
        <w:spacing w:line="360" w:lineRule="auto"/>
        <w:ind w:left="1470" w:leftChars="550" w:hanging="315" w:hangingChars="150"/>
        <w:rPr>
          <w:rFonts w:hint="eastAsia" w:ascii="pingfangSC" w:hAnsi="pingfangSC" w:cs="宋体"/>
          <w:kern w:val="0"/>
        </w:rPr>
      </w:pPr>
      <w:r>
        <w:rPr>
          <w:rFonts w:ascii="pingfangSC" w:hAnsi="pingfangSC" w:cs="宋体"/>
          <w:kern w:val="0"/>
        </w:rPr>
        <w:t xml:space="preserve"> </w:t>
      </w:r>
      <w:r>
        <w:rPr>
          <w:rFonts w:hint="eastAsia" w:ascii="pingfangSC" w:hAnsi="pingfangSC" w:cs="宋体"/>
          <w:kern w:val="0"/>
        </w:rPr>
        <w:t>2.</w:t>
      </w:r>
      <w:r>
        <w:rPr>
          <w:rFonts w:ascii="pingfangSC" w:hAnsi="pingfangSC" w:cs="宋体"/>
          <w:kern w:val="0"/>
        </w:rPr>
        <w:t>国际合作经营企业</w:t>
      </w:r>
      <w:r>
        <w:rPr>
          <w:rFonts w:hint="eastAsia" w:ascii="pingfangSC" w:hAnsi="pingfangSC" w:cs="宋体"/>
          <w:kern w:val="0"/>
        </w:rPr>
        <w:t>；</w:t>
      </w:r>
    </w:p>
    <w:p>
      <w:pPr>
        <w:spacing w:line="360" w:lineRule="auto"/>
        <w:ind w:left="1680" w:leftChars="600" w:hanging="420"/>
        <w:rPr>
          <w:rFonts w:hint="eastAsia" w:ascii="pingfangSC" w:hAnsi="pingfangSC" w:cs="宋体"/>
          <w:kern w:val="0"/>
        </w:rPr>
      </w:pPr>
      <w:r>
        <w:rPr>
          <w:rFonts w:hint="eastAsia" w:ascii="pingfangSC" w:hAnsi="pingfangSC" w:cs="宋体"/>
          <w:kern w:val="0"/>
        </w:rPr>
        <w:t>3.</w:t>
      </w:r>
      <w:bookmarkStart w:id="1" w:name="OLE_LINK8"/>
      <w:r>
        <w:rPr>
          <w:rFonts w:ascii="pingfangSC" w:hAnsi="pingfangSC" w:cs="宋体"/>
          <w:kern w:val="0"/>
        </w:rPr>
        <w:t>国际独资经营企业</w:t>
      </w:r>
      <w:bookmarkEnd w:id="1"/>
      <w:r>
        <w:rPr>
          <w:rFonts w:hint="eastAsia" w:ascii="pingfangSC" w:hAnsi="pingfangSC" w:cs="宋体"/>
          <w:kern w:val="0"/>
        </w:rPr>
        <w:t>。</w:t>
      </w:r>
    </w:p>
    <w:p>
      <w:pPr>
        <w:spacing w:line="360" w:lineRule="auto"/>
        <w:ind w:left="420" w:hanging="420" w:hangingChars="200"/>
        <w:rPr>
          <w:rFonts w:ascii="宋体" w:hAnsi="宋体"/>
        </w:rPr>
      </w:pPr>
    </w:p>
    <w:p>
      <w:pPr>
        <w:spacing w:line="360" w:lineRule="auto"/>
        <w:jc w:val="center"/>
        <w:rPr>
          <w:rFonts w:ascii="宋体" w:hAnsi="宋体"/>
          <w:b/>
          <w:bCs/>
        </w:rPr>
      </w:pPr>
      <w:r>
        <w:rPr>
          <w:rFonts w:hint="eastAsia" w:ascii="宋体" w:hAnsi="宋体"/>
          <w:b/>
          <w:bCs/>
        </w:rPr>
        <w:t>第五章  跨国公司</w:t>
      </w:r>
      <w:r>
        <w:rPr>
          <w:rFonts w:hint="eastAsia" w:ascii="黑体" w:hAnsi="黑体" w:eastAsia="黑体"/>
          <w:b/>
          <w:bCs/>
        </w:rPr>
        <w:t>——</w:t>
      </w:r>
      <w:r>
        <w:rPr>
          <w:rFonts w:hint="eastAsia" w:ascii="宋体" w:hAnsi="宋体"/>
          <w:b/>
          <w:bCs/>
        </w:rPr>
        <w:t>国际直接投资</w:t>
      </w:r>
      <w:r>
        <w:rPr>
          <w:rFonts w:ascii="pingfangSC" w:hAnsi="pingfangSC" w:cs="宋体"/>
          <w:b/>
          <w:bCs/>
          <w:kern w:val="0"/>
        </w:rPr>
        <w:t>的重要主体</w:t>
      </w:r>
    </w:p>
    <w:p>
      <w:pPr>
        <w:spacing w:line="360" w:lineRule="auto"/>
        <w:rPr>
          <w:b/>
          <w:bCs/>
        </w:rPr>
      </w:pPr>
      <w:r>
        <w:rPr>
          <w:rFonts w:hint="eastAsia" w:ascii="宋体" w:hAnsi="宋体"/>
          <w:b/>
          <w:bCs/>
        </w:rPr>
        <w:t>一、学习目的与要求</w:t>
      </w:r>
    </w:p>
    <w:p>
      <w:pPr>
        <w:spacing w:line="360" w:lineRule="auto"/>
        <w:ind w:firstLine="420" w:firstLineChars="200"/>
        <w:rPr>
          <w:rFonts w:hint="eastAsia" w:ascii="pingfangSC" w:hAnsi="pingfangSC" w:cs="宋体"/>
          <w:kern w:val="0"/>
        </w:rPr>
      </w:pPr>
      <w:r>
        <w:rPr>
          <w:rFonts w:hint="eastAsia" w:ascii="宋体" w:hAnsi="宋体"/>
        </w:rPr>
        <w:t>通过本章学习，使</w:t>
      </w:r>
      <w:r>
        <w:rPr>
          <w:rFonts w:hint="eastAsia" w:ascii="宋体" w:hAnsi="宋体"/>
          <w:lang w:val="en-US" w:eastAsia="zh-CN"/>
        </w:rPr>
        <w:t>考</w:t>
      </w:r>
      <w:r>
        <w:rPr>
          <w:rFonts w:hint="eastAsia" w:ascii="宋体" w:hAnsi="宋体"/>
        </w:rPr>
        <w:t>生掌握</w:t>
      </w:r>
      <w:r>
        <w:rPr>
          <w:rFonts w:ascii="pingfangSC" w:hAnsi="pingfangSC" w:cs="宋体"/>
          <w:kern w:val="0"/>
        </w:rPr>
        <w:t>跨国公司的定义和特征</w:t>
      </w:r>
      <w:r>
        <w:rPr>
          <w:rFonts w:hint="eastAsia" w:ascii="pingfangSC" w:hAnsi="pingfangSC" w:cs="宋体"/>
          <w:kern w:val="0"/>
        </w:rPr>
        <w:t>、产生和发展历史背景，</w:t>
      </w:r>
      <w:r>
        <w:rPr>
          <w:rFonts w:ascii="pingfangSC" w:hAnsi="pingfangSC" w:cs="宋体"/>
          <w:kern w:val="0"/>
        </w:rPr>
        <w:t>跨国公司对外投资的类型</w:t>
      </w:r>
      <w:r>
        <w:rPr>
          <w:rFonts w:hint="eastAsia" w:ascii="pingfangSC" w:hAnsi="pingfangSC" w:cs="宋体"/>
          <w:kern w:val="0"/>
        </w:rPr>
        <w:t>和方式，了解跨国并购、绿地投资、</w:t>
      </w:r>
      <w:r>
        <w:rPr>
          <w:rFonts w:ascii="pingfangSC" w:hAnsi="pingfangSC" w:cs="宋体"/>
          <w:kern w:val="0"/>
        </w:rPr>
        <w:t>股权参与和非股权安排</w:t>
      </w:r>
      <w:r>
        <w:rPr>
          <w:rFonts w:hint="eastAsia" w:ascii="pingfangSC" w:hAnsi="pingfangSC" w:cs="宋体"/>
          <w:kern w:val="0"/>
        </w:rPr>
        <w:t>方式的区别，熟悉</w:t>
      </w:r>
      <w:r>
        <w:rPr>
          <w:rFonts w:ascii="pingfangSC" w:hAnsi="pingfangSC" w:cs="宋体"/>
          <w:kern w:val="0"/>
        </w:rPr>
        <w:t>跨国公司的企业组织形态</w:t>
      </w:r>
      <w:r>
        <w:rPr>
          <w:rFonts w:hint="eastAsia" w:ascii="pingfangSC" w:hAnsi="pingfangSC" w:cs="宋体"/>
          <w:kern w:val="0"/>
        </w:rPr>
        <w:t>和演变等。</w:t>
      </w:r>
    </w:p>
    <w:p>
      <w:pPr>
        <w:spacing w:line="360" w:lineRule="auto"/>
        <w:rPr>
          <w:b/>
          <w:bCs/>
        </w:rPr>
      </w:pPr>
      <w:r>
        <w:rPr>
          <w:rFonts w:hint="eastAsia" w:ascii="宋体" w:hAnsi="宋体"/>
          <w:b/>
          <w:bCs/>
        </w:rPr>
        <w:t>二、考核知识点与考核目标</w:t>
      </w:r>
    </w:p>
    <w:p>
      <w:pPr>
        <w:spacing w:line="360" w:lineRule="auto"/>
        <w:ind w:left="420" w:hanging="420" w:hangingChars="200"/>
        <w:rPr>
          <w:rFonts w:hint="eastAsia" w:ascii="pingfangSC" w:hAnsi="pingfangSC" w:cs="宋体"/>
          <w:bCs/>
          <w:kern w:val="0"/>
        </w:rPr>
      </w:pPr>
      <w:r>
        <w:rPr>
          <w:rFonts w:hint="eastAsia" w:ascii="宋体" w:hAnsi="宋体"/>
          <w:bCs/>
        </w:rPr>
        <w:t xml:space="preserve">第一节 </w:t>
      </w:r>
      <w:r>
        <w:rPr>
          <w:rFonts w:hint="eastAsia" w:ascii="pingfangSC" w:hAnsi="pingfangSC" w:cs="宋体"/>
          <w:bCs/>
          <w:kern w:val="0"/>
        </w:rPr>
        <w:t xml:space="preserve">跨国公司的定义和特征 </w:t>
      </w:r>
    </w:p>
    <w:p>
      <w:pPr>
        <w:spacing w:line="360" w:lineRule="auto"/>
        <w:ind w:left="420" w:leftChars="200" w:firstLine="210" w:firstLineChars="100"/>
        <w:rPr>
          <w:rFonts w:hint="eastAsia" w:ascii="pingfangSC" w:hAnsi="pingfangSC" w:cs="宋体"/>
          <w:kern w:val="0"/>
        </w:rPr>
      </w:pPr>
      <w:r>
        <w:rPr>
          <w:rFonts w:hint="eastAsia" w:ascii="宋体" w:hAnsi="宋体"/>
        </w:rPr>
        <w:t>识记：1.</w:t>
      </w:r>
      <w:r>
        <w:rPr>
          <w:rFonts w:ascii="pingfangSC" w:hAnsi="pingfangSC" w:cs="宋体"/>
          <w:kern w:val="0"/>
        </w:rPr>
        <w:t>跨国公司的定义</w:t>
      </w:r>
      <w:r>
        <w:rPr>
          <w:rFonts w:hint="eastAsia" w:ascii="pingfangSC" w:hAnsi="pingfangSC" w:cs="宋体"/>
          <w:kern w:val="0"/>
        </w:rPr>
        <w:t>；</w:t>
      </w:r>
    </w:p>
    <w:p>
      <w:pPr>
        <w:spacing w:line="360" w:lineRule="auto"/>
        <w:ind w:left="420" w:leftChars="200" w:firstLine="735" w:firstLineChars="350"/>
        <w:rPr>
          <w:rFonts w:hint="eastAsia" w:ascii="pingfangSC" w:hAnsi="pingfangSC" w:cs="宋体"/>
          <w:kern w:val="0"/>
        </w:rPr>
      </w:pPr>
      <w:r>
        <w:rPr>
          <w:rFonts w:ascii="pingfangSC" w:hAnsi="pingfangSC" w:cs="宋体"/>
          <w:kern w:val="0"/>
        </w:rPr>
        <w:t xml:space="preserve"> </w:t>
      </w:r>
      <w:r>
        <w:rPr>
          <w:rFonts w:hint="eastAsia" w:ascii="pingfangSC" w:hAnsi="pingfangSC" w:cs="宋体"/>
          <w:kern w:val="0"/>
        </w:rPr>
        <w:t>2.</w:t>
      </w:r>
      <w:r>
        <w:rPr>
          <w:rFonts w:ascii="pingfangSC" w:hAnsi="pingfangSC" w:cs="宋体"/>
          <w:kern w:val="0"/>
        </w:rPr>
        <w:t>跨国公司国际化经营的度量</w:t>
      </w:r>
      <w:r>
        <w:rPr>
          <w:rFonts w:hint="eastAsia" w:ascii="pingfangSC" w:hAnsi="pingfangSC" w:cs="宋体"/>
          <w:kern w:val="0"/>
        </w:rPr>
        <w:t>；</w:t>
      </w:r>
    </w:p>
    <w:p>
      <w:pPr>
        <w:spacing w:line="360" w:lineRule="auto"/>
        <w:ind w:left="420" w:leftChars="200" w:firstLine="840" w:firstLineChars="400"/>
        <w:rPr>
          <w:rFonts w:hint="eastAsia" w:ascii="pingfangSC" w:hAnsi="pingfangSC" w:cs="宋体"/>
          <w:kern w:val="0"/>
        </w:rPr>
      </w:pPr>
      <w:r>
        <w:rPr>
          <w:rFonts w:hint="eastAsia" w:ascii="pingfangSC" w:hAnsi="pingfangSC" w:cs="宋体"/>
          <w:kern w:val="0"/>
        </w:rPr>
        <w:t>3.</w:t>
      </w:r>
      <w:r>
        <w:rPr>
          <w:rFonts w:ascii="pingfangSC" w:hAnsi="pingfangSC" w:cs="宋体"/>
          <w:kern w:val="0"/>
        </w:rPr>
        <w:t>跨国公司的主要特征</w:t>
      </w:r>
      <w:r>
        <w:rPr>
          <w:rFonts w:hint="eastAsia" w:ascii="pingfangSC" w:hAnsi="pingfangSC" w:cs="宋体"/>
          <w:kern w:val="0"/>
        </w:rPr>
        <w:t>。</w:t>
      </w:r>
      <w:r>
        <w:rPr>
          <w:rFonts w:ascii="pingfangSC" w:hAnsi="pingfangSC" w:cs="宋体"/>
          <w:kern w:val="0"/>
        </w:rPr>
        <w:t xml:space="preserve"> </w:t>
      </w:r>
    </w:p>
    <w:p>
      <w:pPr>
        <w:numPr>
          <w:ilvl w:val="255"/>
          <w:numId w:val="0"/>
        </w:numPr>
        <w:spacing w:line="360" w:lineRule="auto"/>
        <w:rPr>
          <w:rFonts w:hint="eastAsia" w:ascii="pingfangSC" w:hAnsi="pingfangSC" w:cs="宋体"/>
          <w:bCs/>
          <w:kern w:val="0"/>
        </w:rPr>
      </w:pPr>
      <w:r>
        <w:rPr>
          <w:rFonts w:hint="eastAsia" w:ascii="pingfangSC" w:hAnsi="pingfangSC" w:cs="宋体"/>
          <w:bCs/>
          <w:kern w:val="0"/>
        </w:rPr>
        <w:t xml:space="preserve">第二节 跨国公司的产生与发展 </w:t>
      </w:r>
    </w:p>
    <w:p>
      <w:pPr>
        <w:spacing w:line="360" w:lineRule="auto"/>
        <w:ind w:left="840" w:leftChars="300" w:hanging="210" w:hangingChars="100"/>
        <w:rPr>
          <w:rFonts w:hint="eastAsia" w:ascii="pingfangSC" w:hAnsi="pingfangSC" w:cs="宋体"/>
          <w:kern w:val="0"/>
        </w:rPr>
      </w:pPr>
      <w:r>
        <w:rPr>
          <w:rFonts w:hint="eastAsia" w:ascii="pingfangSC" w:hAnsi="pingfangSC" w:cs="宋体"/>
          <w:kern w:val="0"/>
        </w:rPr>
        <w:t>理解：1.</w:t>
      </w:r>
      <w:r>
        <w:rPr>
          <w:rFonts w:ascii="pingfangSC" w:hAnsi="pingfangSC" w:cs="宋体"/>
          <w:kern w:val="0"/>
        </w:rPr>
        <w:t>跨国公司的产生</w:t>
      </w:r>
      <w:r>
        <w:rPr>
          <w:rFonts w:hint="eastAsia" w:ascii="pingfangSC" w:hAnsi="pingfangSC" w:cs="宋体"/>
          <w:kern w:val="0"/>
        </w:rPr>
        <w:t>；</w:t>
      </w:r>
    </w:p>
    <w:p>
      <w:pPr>
        <w:spacing w:line="360" w:lineRule="auto"/>
        <w:ind w:left="840" w:leftChars="400" w:firstLine="420" w:firstLineChars="200"/>
        <w:rPr>
          <w:rFonts w:hint="eastAsia" w:ascii="pingfangSC" w:hAnsi="pingfangSC" w:cs="宋体"/>
          <w:kern w:val="0"/>
        </w:rPr>
      </w:pPr>
      <w:r>
        <w:rPr>
          <w:rFonts w:hint="eastAsia" w:ascii="pingfangSC" w:hAnsi="pingfangSC" w:cs="宋体"/>
          <w:kern w:val="0"/>
        </w:rPr>
        <w:t>2.</w:t>
      </w:r>
      <w:r>
        <w:rPr>
          <w:rFonts w:ascii="pingfangSC" w:hAnsi="pingfangSC" w:cs="宋体"/>
          <w:kern w:val="0"/>
        </w:rPr>
        <w:t>跨国公司的迅猛发展</w:t>
      </w:r>
      <w:r>
        <w:rPr>
          <w:rFonts w:hint="eastAsia" w:ascii="pingfangSC" w:hAnsi="pingfangSC" w:cs="宋体"/>
          <w:kern w:val="0"/>
        </w:rPr>
        <w:t>。</w:t>
      </w:r>
      <w:r>
        <w:rPr>
          <w:rFonts w:ascii="pingfangSC" w:hAnsi="pingfangSC" w:cs="宋体"/>
          <w:kern w:val="0"/>
        </w:rPr>
        <w:t xml:space="preserve"> </w:t>
      </w:r>
    </w:p>
    <w:p>
      <w:pPr>
        <w:numPr>
          <w:ilvl w:val="255"/>
          <w:numId w:val="0"/>
        </w:numPr>
        <w:spacing w:line="360" w:lineRule="auto"/>
        <w:ind w:left="-420" w:leftChars="-200" w:firstLine="420" w:firstLineChars="200"/>
        <w:rPr>
          <w:rFonts w:hint="eastAsia" w:ascii="pingfangSC" w:hAnsi="pingfangSC" w:cs="宋体"/>
          <w:bCs/>
          <w:kern w:val="0"/>
        </w:rPr>
      </w:pPr>
      <w:r>
        <w:rPr>
          <w:rFonts w:hint="eastAsia" w:ascii="pingfangSC" w:hAnsi="pingfangSC" w:cs="宋体"/>
          <w:bCs/>
          <w:kern w:val="0"/>
        </w:rPr>
        <w:t xml:space="preserve">第三节 跨国公司对外投资的类型和方式 </w:t>
      </w:r>
    </w:p>
    <w:p>
      <w:pPr>
        <w:spacing w:line="360" w:lineRule="auto"/>
        <w:ind w:left="840" w:leftChars="300" w:hanging="210" w:hangingChars="100"/>
        <w:rPr>
          <w:rFonts w:hint="eastAsia" w:ascii="pingfangSC" w:hAnsi="pingfangSC" w:cs="宋体"/>
          <w:kern w:val="0"/>
        </w:rPr>
      </w:pPr>
      <w:r>
        <w:rPr>
          <w:rFonts w:hint="eastAsia" w:ascii="pingfangSC" w:hAnsi="pingfangSC" w:cs="宋体"/>
          <w:kern w:val="0"/>
        </w:rPr>
        <w:t>理解：1.</w:t>
      </w:r>
      <w:r>
        <w:rPr>
          <w:rFonts w:ascii="pingfangSC" w:hAnsi="pingfangSC" w:cs="宋体"/>
          <w:kern w:val="0"/>
        </w:rPr>
        <w:t>跨国公司对外投资的类型</w:t>
      </w:r>
      <w:r>
        <w:rPr>
          <w:rFonts w:hint="eastAsia" w:ascii="pingfangSC" w:hAnsi="pingfangSC" w:cs="宋体"/>
          <w:kern w:val="0"/>
        </w:rPr>
        <w:t>；</w:t>
      </w:r>
    </w:p>
    <w:p>
      <w:pPr>
        <w:spacing w:line="360" w:lineRule="auto"/>
        <w:ind w:left="840" w:leftChars="400" w:firstLine="315" w:firstLineChars="150"/>
        <w:rPr>
          <w:rFonts w:hint="eastAsia" w:ascii="pingfangSC" w:hAnsi="pingfangSC" w:cs="宋体"/>
          <w:kern w:val="0"/>
        </w:rPr>
      </w:pPr>
      <w:r>
        <w:rPr>
          <w:rFonts w:ascii="pingfangSC" w:hAnsi="pingfangSC" w:cs="宋体"/>
          <w:kern w:val="0"/>
        </w:rPr>
        <w:t xml:space="preserve"> </w:t>
      </w:r>
      <w:r>
        <w:rPr>
          <w:rFonts w:hint="eastAsia" w:ascii="pingfangSC" w:hAnsi="pingfangSC" w:cs="宋体"/>
          <w:kern w:val="0"/>
        </w:rPr>
        <w:t>2.</w:t>
      </w:r>
      <w:r>
        <w:rPr>
          <w:rFonts w:ascii="pingfangSC" w:hAnsi="pingfangSC" w:cs="宋体"/>
          <w:kern w:val="0"/>
        </w:rPr>
        <w:t>跨国并购与绿地投资</w:t>
      </w:r>
      <w:r>
        <w:rPr>
          <w:rFonts w:hint="eastAsia" w:ascii="pingfangSC" w:hAnsi="pingfangSC" w:cs="宋体"/>
          <w:kern w:val="0"/>
        </w:rPr>
        <w:t>；</w:t>
      </w:r>
    </w:p>
    <w:p>
      <w:pPr>
        <w:spacing w:line="360" w:lineRule="auto"/>
        <w:ind w:left="840" w:leftChars="400" w:firstLine="420" w:firstLineChars="200"/>
        <w:rPr>
          <w:rFonts w:hint="eastAsia" w:ascii="pingfangSC" w:hAnsi="pingfangSC" w:cs="宋体"/>
          <w:kern w:val="0"/>
        </w:rPr>
      </w:pPr>
      <w:r>
        <w:rPr>
          <w:rFonts w:hint="eastAsia" w:ascii="pingfangSC" w:hAnsi="pingfangSC" w:cs="宋体"/>
          <w:kern w:val="0"/>
        </w:rPr>
        <w:t>3.</w:t>
      </w:r>
      <w:bookmarkStart w:id="2" w:name="OLE_LINK7"/>
      <w:r>
        <w:rPr>
          <w:rFonts w:ascii="pingfangSC" w:hAnsi="pingfangSC" w:cs="宋体"/>
          <w:kern w:val="0"/>
        </w:rPr>
        <w:t>股权参与和非股权安排</w:t>
      </w:r>
      <w:bookmarkEnd w:id="2"/>
      <w:r>
        <w:rPr>
          <w:rFonts w:hint="eastAsia" w:ascii="pingfangSC" w:hAnsi="pingfangSC" w:cs="宋体"/>
          <w:kern w:val="0"/>
        </w:rPr>
        <w:t>。</w:t>
      </w:r>
      <w:r>
        <w:rPr>
          <w:rFonts w:ascii="pingfangSC" w:hAnsi="pingfangSC" w:cs="宋体"/>
          <w:kern w:val="0"/>
        </w:rPr>
        <w:t xml:space="preserve"> </w:t>
      </w:r>
    </w:p>
    <w:p>
      <w:pPr>
        <w:numPr>
          <w:ilvl w:val="255"/>
          <w:numId w:val="0"/>
        </w:numPr>
        <w:spacing w:line="360" w:lineRule="auto"/>
        <w:ind w:left="-420" w:leftChars="-200" w:firstLine="420" w:firstLineChars="200"/>
        <w:rPr>
          <w:rFonts w:hint="eastAsia" w:ascii="pingfangSC" w:hAnsi="pingfangSC" w:cs="宋体"/>
          <w:bCs/>
          <w:kern w:val="0"/>
        </w:rPr>
      </w:pPr>
      <w:r>
        <w:rPr>
          <w:rFonts w:hint="eastAsia" w:ascii="pingfangSC" w:hAnsi="pingfangSC" w:cs="宋体"/>
          <w:bCs/>
          <w:kern w:val="0"/>
        </w:rPr>
        <w:t xml:space="preserve">第四节 跨国公司的组织和管理 </w:t>
      </w:r>
    </w:p>
    <w:p>
      <w:pPr>
        <w:spacing w:line="360" w:lineRule="auto"/>
        <w:ind w:left="-420" w:leftChars="-200" w:firstLine="1050" w:firstLineChars="500"/>
        <w:rPr>
          <w:rFonts w:hint="eastAsia" w:ascii="pingfangSC" w:hAnsi="pingfangSC" w:cs="宋体"/>
          <w:kern w:val="0"/>
        </w:rPr>
      </w:pPr>
      <w:r>
        <w:rPr>
          <w:rFonts w:hint="eastAsia" w:ascii="pingfangSC" w:hAnsi="pingfangSC" w:cs="宋体"/>
          <w:kern w:val="0"/>
        </w:rPr>
        <w:t>理解：1.</w:t>
      </w:r>
      <w:r>
        <w:rPr>
          <w:rFonts w:ascii="pingfangSC" w:hAnsi="pingfangSC" w:cs="宋体"/>
          <w:kern w:val="0"/>
        </w:rPr>
        <w:t>跨国公司的企业组织形态</w:t>
      </w:r>
      <w:r>
        <w:rPr>
          <w:rFonts w:hint="eastAsia" w:ascii="pingfangSC" w:hAnsi="pingfangSC" w:cs="宋体"/>
          <w:kern w:val="0"/>
        </w:rPr>
        <w:t>；</w:t>
      </w:r>
    </w:p>
    <w:p>
      <w:pPr>
        <w:spacing w:line="360" w:lineRule="auto"/>
        <w:ind w:left="-420" w:leftChars="-200" w:firstLine="1575" w:firstLineChars="750"/>
        <w:rPr>
          <w:rFonts w:hint="eastAsia" w:ascii="pingfangSC" w:hAnsi="pingfangSC" w:cs="宋体"/>
          <w:kern w:val="0"/>
        </w:rPr>
      </w:pPr>
      <w:r>
        <w:rPr>
          <w:rFonts w:ascii="pingfangSC" w:hAnsi="pingfangSC" w:cs="宋体"/>
          <w:kern w:val="0"/>
        </w:rPr>
        <w:t xml:space="preserve"> </w:t>
      </w:r>
      <w:r>
        <w:rPr>
          <w:rFonts w:hint="eastAsia" w:ascii="pingfangSC" w:hAnsi="pingfangSC" w:cs="宋体"/>
          <w:kern w:val="0"/>
        </w:rPr>
        <w:t>2.</w:t>
      </w:r>
      <w:r>
        <w:rPr>
          <w:rFonts w:ascii="pingfangSC" w:hAnsi="pingfangSC" w:cs="宋体"/>
          <w:kern w:val="0"/>
        </w:rPr>
        <w:t>跨国公司组织结构的演变</w:t>
      </w:r>
      <w:r>
        <w:rPr>
          <w:rFonts w:hint="eastAsia" w:ascii="pingfangSC" w:hAnsi="pingfangSC" w:cs="宋体"/>
          <w:kern w:val="0"/>
        </w:rPr>
        <w:t>。</w:t>
      </w:r>
    </w:p>
    <w:p>
      <w:pPr>
        <w:spacing w:line="360" w:lineRule="auto"/>
        <w:rPr>
          <w:rFonts w:hint="eastAsia" w:ascii="pingfangSC" w:hAnsi="pingfangSC" w:cs="宋体"/>
          <w:bCs/>
          <w:kern w:val="0"/>
        </w:rPr>
      </w:pPr>
      <w:r>
        <w:rPr>
          <w:rFonts w:hint="eastAsia" w:ascii="pingfangSC" w:hAnsi="pingfangSC" w:cs="宋体"/>
          <w:bCs/>
          <w:kern w:val="0"/>
        </w:rPr>
        <w:t xml:space="preserve">第五节 世界500强跨国公司情况 </w:t>
      </w:r>
    </w:p>
    <w:p>
      <w:pPr>
        <w:spacing w:line="360" w:lineRule="auto"/>
        <w:rPr>
          <w:rFonts w:hint="eastAsia" w:ascii="pingfangSC" w:hAnsi="pingfangSC" w:cs="宋体"/>
          <w:bCs/>
          <w:kern w:val="0"/>
        </w:rPr>
      </w:pPr>
      <w:r>
        <w:rPr>
          <w:rFonts w:hint="eastAsia" w:ascii="pingfangSC" w:hAnsi="pingfangSC" w:cs="宋体"/>
          <w:bCs/>
          <w:kern w:val="0"/>
        </w:rPr>
        <w:t xml:space="preserve">       识记：1.世界500强跨国公司主要有哪些?</w:t>
      </w:r>
    </w:p>
    <w:p>
      <w:pPr>
        <w:spacing w:line="360" w:lineRule="auto"/>
        <w:rPr>
          <w:rFonts w:hint="eastAsia" w:ascii="pingfangSC" w:hAnsi="pingfangSC" w:cs="宋体"/>
          <w:bCs/>
          <w:kern w:val="0"/>
        </w:rPr>
      </w:pPr>
      <w:r>
        <w:rPr>
          <w:rFonts w:hint="eastAsia" w:ascii="pingfangSC" w:hAnsi="pingfangSC" w:cs="宋体"/>
          <w:bCs/>
          <w:kern w:val="0"/>
        </w:rPr>
        <w:t xml:space="preserve">             2.世界500强中的中国企业有哪些？</w:t>
      </w:r>
    </w:p>
    <w:p>
      <w:pPr>
        <w:spacing w:line="360" w:lineRule="auto"/>
        <w:rPr>
          <w:bCs/>
        </w:rPr>
      </w:pPr>
    </w:p>
    <w:p>
      <w:pPr>
        <w:spacing w:line="360" w:lineRule="auto"/>
        <w:jc w:val="center"/>
        <w:rPr>
          <w:rFonts w:ascii="宋体" w:hAnsi="宋体"/>
          <w:b/>
        </w:rPr>
      </w:pPr>
      <w:r>
        <w:rPr>
          <w:rFonts w:hint="eastAsia" w:ascii="宋体" w:hAnsi="宋体"/>
          <w:b/>
        </w:rPr>
        <w:t xml:space="preserve">第六章  </w:t>
      </w:r>
      <w:r>
        <w:rPr>
          <w:rFonts w:ascii="pingfangSC" w:hAnsi="pingfangSC" w:cs="宋体"/>
          <w:b/>
          <w:kern w:val="0"/>
        </w:rPr>
        <w:t>跨国银行</w:t>
      </w:r>
      <w:r>
        <w:rPr>
          <w:rFonts w:hint="eastAsia" w:ascii="黑体" w:hAnsi="黑体" w:eastAsia="黑体" w:cs="宋体"/>
          <w:b/>
          <w:color w:val="666666"/>
          <w:kern w:val="0"/>
        </w:rPr>
        <w:t>——</w:t>
      </w:r>
      <w:r>
        <w:rPr>
          <w:rFonts w:hint="eastAsia" w:ascii="宋体" w:hAnsi="宋体"/>
          <w:b/>
        </w:rPr>
        <w:t>国际直接投资</w:t>
      </w:r>
      <w:r>
        <w:rPr>
          <w:rFonts w:ascii="pingfangSC" w:hAnsi="pingfangSC" w:cs="宋体"/>
          <w:b/>
          <w:kern w:val="0"/>
        </w:rPr>
        <w:t>的金融支柱</w:t>
      </w:r>
    </w:p>
    <w:p>
      <w:pPr>
        <w:spacing w:line="360" w:lineRule="auto"/>
        <w:rPr>
          <w:b/>
          <w:bCs/>
        </w:rPr>
      </w:pPr>
      <w:r>
        <w:rPr>
          <w:rFonts w:hint="eastAsia" w:ascii="宋体" w:hAnsi="宋体"/>
          <w:b/>
          <w:bCs/>
        </w:rPr>
        <w:t>一、学习目的与要求</w:t>
      </w:r>
    </w:p>
    <w:p>
      <w:pPr>
        <w:spacing w:line="360" w:lineRule="auto"/>
        <w:ind w:firstLine="435"/>
      </w:pPr>
      <w:r>
        <w:rPr>
          <w:rFonts w:hint="eastAsia" w:ascii="宋体" w:hAnsi="宋体"/>
        </w:rPr>
        <w:t>通过本章学习，使</w:t>
      </w:r>
      <w:r>
        <w:rPr>
          <w:rFonts w:hint="eastAsia" w:ascii="宋体" w:hAnsi="宋体"/>
          <w:lang w:val="en-US" w:eastAsia="zh-CN"/>
        </w:rPr>
        <w:t>考</w:t>
      </w:r>
      <w:r>
        <w:rPr>
          <w:rFonts w:hint="eastAsia" w:ascii="宋体" w:hAnsi="宋体"/>
        </w:rPr>
        <w:t>生掌握</w:t>
      </w:r>
      <w:r>
        <w:rPr>
          <w:rFonts w:ascii="pingfangSC" w:hAnsi="pingfangSC" w:cs="宋体"/>
          <w:kern w:val="0"/>
        </w:rPr>
        <w:t>跨国银行的定义及特征</w:t>
      </w:r>
      <w:r>
        <w:rPr>
          <w:rFonts w:hint="eastAsia" w:ascii="pingfangSC" w:hAnsi="pingfangSC" w:cs="宋体"/>
          <w:kern w:val="0"/>
        </w:rPr>
        <w:t>，</w:t>
      </w:r>
      <w:r>
        <w:rPr>
          <w:rFonts w:ascii="pingfangSC" w:hAnsi="pingfangSC" w:cs="宋体"/>
          <w:kern w:val="0"/>
        </w:rPr>
        <w:t>跨国银行形成与发展</w:t>
      </w:r>
      <w:r>
        <w:rPr>
          <w:rFonts w:hint="eastAsia" w:ascii="pingfangSC" w:hAnsi="pingfangSC" w:cs="宋体"/>
          <w:kern w:val="0"/>
        </w:rPr>
        <w:t>的历史阶段，</w:t>
      </w:r>
      <w:r>
        <w:rPr>
          <w:rFonts w:ascii="pingfangSC" w:hAnsi="pingfangSC" w:cs="宋体"/>
          <w:kern w:val="0"/>
        </w:rPr>
        <w:t>跨国银行的</w:t>
      </w:r>
      <w:r>
        <w:rPr>
          <w:rFonts w:hint="eastAsia" w:ascii="pingfangSC" w:hAnsi="pingfangSC" w:cs="宋体"/>
          <w:kern w:val="0"/>
        </w:rPr>
        <w:t>不同</w:t>
      </w:r>
      <w:r>
        <w:rPr>
          <w:rFonts w:ascii="pingfangSC" w:hAnsi="pingfangSC" w:cs="宋体"/>
          <w:kern w:val="0"/>
        </w:rPr>
        <w:t>运行系</w:t>
      </w:r>
      <w:r>
        <w:rPr>
          <w:rFonts w:hint="eastAsia" w:ascii="pingfangSC" w:hAnsi="pingfangSC" w:cs="宋体"/>
          <w:kern w:val="0"/>
        </w:rPr>
        <w:t>统，以及</w:t>
      </w:r>
      <w:r>
        <w:rPr>
          <w:rFonts w:ascii="pingfangSC" w:hAnsi="pingfangSC" w:cs="宋体"/>
          <w:kern w:val="0"/>
        </w:rPr>
        <w:t>跨国银行与跨国公司</w:t>
      </w:r>
      <w:r>
        <w:rPr>
          <w:rFonts w:hint="eastAsia" w:ascii="pingfangSC" w:hAnsi="pingfangSC" w:cs="宋体"/>
          <w:kern w:val="0"/>
        </w:rPr>
        <w:t>之间</w:t>
      </w:r>
      <w:r>
        <w:rPr>
          <w:rFonts w:ascii="pingfangSC" w:hAnsi="pingfangSC" w:cs="宋体"/>
          <w:kern w:val="0"/>
        </w:rPr>
        <w:t>的</w:t>
      </w:r>
      <w:r>
        <w:rPr>
          <w:rFonts w:hint="eastAsia" w:ascii="pingfangSC" w:hAnsi="pingfangSC" w:cs="宋体"/>
          <w:kern w:val="0"/>
        </w:rPr>
        <w:t>相互</w:t>
      </w:r>
      <w:r>
        <w:rPr>
          <w:rFonts w:ascii="pingfangSC" w:hAnsi="pingfangSC" w:cs="宋体"/>
          <w:kern w:val="0"/>
        </w:rPr>
        <w:t>关系</w:t>
      </w:r>
      <w:r>
        <w:rPr>
          <w:rFonts w:hint="eastAsia" w:ascii="pingfangSC" w:hAnsi="pingfangSC" w:cs="宋体"/>
          <w:kern w:val="0"/>
        </w:rPr>
        <w:t>。</w:t>
      </w:r>
    </w:p>
    <w:p>
      <w:pPr>
        <w:spacing w:line="360" w:lineRule="auto"/>
        <w:rPr>
          <w:b/>
          <w:bCs/>
        </w:rPr>
      </w:pPr>
      <w:r>
        <w:rPr>
          <w:rFonts w:hint="eastAsia" w:ascii="宋体" w:hAnsi="宋体"/>
          <w:b/>
          <w:bCs/>
        </w:rPr>
        <w:t>二、考核知识点与考核目标</w:t>
      </w:r>
    </w:p>
    <w:p>
      <w:pPr>
        <w:spacing w:line="360" w:lineRule="auto"/>
        <w:ind w:left="630" w:hanging="630" w:hangingChars="300"/>
        <w:rPr>
          <w:rFonts w:hint="eastAsia" w:ascii="pingfangSC" w:hAnsi="pingfangSC" w:cs="宋体"/>
          <w:bCs/>
          <w:kern w:val="0"/>
        </w:rPr>
      </w:pPr>
      <w:r>
        <w:rPr>
          <w:rFonts w:hint="eastAsia" w:ascii="宋体" w:hAnsi="宋体"/>
          <w:bCs/>
        </w:rPr>
        <w:t xml:space="preserve">第一节 </w:t>
      </w:r>
      <w:r>
        <w:rPr>
          <w:rFonts w:hint="eastAsia" w:ascii="pingfangSC" w:hAnsi="pingfangSC" w:cs="宋体"/>
          <w:bCs/>
          <w:kern w:val="0"/>
        </w:rPr>
        <w:t xml:space="preserve">跨国银行的定义及特征 </w:t>
      </w:r>
    </w:p>
    <w:p>
      <w:pPr>
        <w:spacing w:line="360" w:lineRule="auto"/>
        <w:ind w:firstLine="630" w:firstLineChars="300"/>
        <w:rPr>
          <w:rFonts w:hint="eastAsia" w:ascii="pingfangSC" w:hAnsi="pingfangSC" w:cs="宋体"/>
          <w:kern w:val="0"/>
        </w:rPr>
      </w:pPr>
      <w:r>
        <w:rPr>
          <w:rFonts w:hint="eastAsia" w:ascii="宋体" w:hAnsi="宋体"/>
          <w:lang w:val="en-US" w:eastAsia="zh-CN"/>
        </w:rPr>
        <w:t>应用</w:t>
      </w:r>
      <w:r>
        <w:rPr>
          <w:rFonts w:hint="eastAsia" w:ascii="宋体" w:hAnsi="宋体"/>
        </w:rPr>
        <w:t>：1.</w:t>
      </w:r>
      <w:r>
        <w:rPr>
          <w:rFonts w:ascii="pingfangSC" w:hAnsi="pingfangSC" w:cs="宋体"/>
          <w:kern w:val="0"/>
        </w:rPr>
        <w:t>跨国银行的定义</w:t>
      </w:r>
      <w:r>
        <w:rPr>
          <w:rFonts w:hint="eastAsia" w:ascii="pingfangSC" w:hAnsi="pingfangSC" w:cs="宋体"/>
          <w:kern w:val="0"/>
        </w:rPr>
        <w:t>；</w:t>
      </w:r>
    </w:p>
    <w:p>
      <w:pPr>
        <w:spacing w:line="360" w:lineRule="auto"/>
        <w:ind w:firstLine="1050" w:firstLineChars="500"/>
        <w:rPr>
          <w:rFonts w:hint="eastAsia" w:ascii="pingfangSC" w:hAnsi="pingfangSC" w:cs="宋体"/>
          <w:kern w:val="0"/>
        </w:rPr>
      </w:pPr>
      <w:r>
        <w:rPr>
          <w:rFonts w:ascii="pingfangSC" w:hAnsi="pingfangSC" w:cs="宋体"/>
          <w:kern w:val="0"/>
        </w:rPr>
        <w:t xml:space="preserve"> </w:t>
      </w:r>
      <w:r>
        <w:rPr>
          <w:rFonts w:hint="eastAsia" w:ascii="pingfangSC" w:hAnsi="pingfangSC" w:cs="宋体"/>
          <w:kern w:val="0"/>
        </w:rPr>
        <w:t xml:space="preserve"> 2.</w:t>
      </w:r>
      <w:r>
        <w:rPr>
          <w:rFonts w:ascii="pingfangSC" w:hAnsi="pingfangSC" w:cs="宋体"/>
          <w:kern w:val="0"/>
        </w:rPr>
        <w:t>跨国银行的基本特征</w:t>
      </w:r>
      <w:r>
        <w:rPr>
          <w:rFonts w:hint="eastAsia" w:ascii="pingfangSC" w:hAnsi="pingfangSC" w:cs="宋体"/>
          <w:kern w:val="0"/>
        </w:rPr>
        <w:t>。</w:t>
      </w:r>
    </w:p>
    <w:p>
      <w:pPr>
        <w:spacing w:line="360" w:lineRule="auto"/>
        <w:ind w:left="420" w:hanging="420" w:hangingChars="200"/>
        <w:rPr>
          <w:rFonts w:hint="eastAsia" w:ascii="pingfangSC" w:hAnsi="pingfangSC" w:cs="宋体"/>
          <w:bCs/>
          <w:kern w:val="0"/>
        </w:rPr>
      </w:pPr>
      <w:r>
        <w:rPr>
          <w:rFonts w:hint="eastAsia" w:ascii="pingfangSC" w:hAnsi="pingfangSC" w:cs="宋体"/>
          <w:bCs/>
          <w:kern w:val="0"/>
        </w:rPr>
        <w:t xml:space="preserve">第二节 跨国银行的形成与发展 </w:t>
      </w:r>
    </w:p>
    <w:p>
      <w:pPr>
        <w:spacing w:line="360" w:lineRule="auto"/>
        <w:ind w:left="840" w:leftChars="100" w:hanging="630" w:hangingChars="300"/>
        <w:rPr>
          <w:rFonts w:hint="eastAsia" w:ascii="pingfangSC" w:hAnsi="pingfangSC" w:cs="宋体"/>
          <w:kern w:val="0"/>
        </w:rPr>
      </w:pPr>
      <w:r>
        <w:rPr>
          <w:rFonts w:hint="eastAsia" w:ascii="pingfangSC" w:hAnsi="pingfangSC" w:cs="宋体"/>
          <w:kern w:val="0"/>
        </w:rPr>
        <w:t>理解：1.</w:t>
      </w:r>
      <w:r>
        <w:rPr>
          <w:rFonts w:ascii="pingfangSC" w:hAnsi="pingfangSC" w:cs="宋体"/>
          <w:kern w:val="0"/>
        </w:rPr>
        <w:t>逐渐形成时期（12世纪</w:t>
      </w:r>
      <w:r>
        <w:rPr>
          <w:rFonts w:hint="eastAsia" w:ascii="pingfangSC" w:hAnsi="pingfangSC" w:cs="宋体"/>
          <w:kern w:val="0"/>
        </w:rPr>
        <w:t>－</w:t>
      </w:r>
      <w:r>
        <w:rPr>
          <w:rFonts w:ascii="pingfangSC" w:hAnsi="pingfangSC" w:cs="宋体"/>
          <w:kern w:val="0"/>
        </w:rPr>
        <w:t>世纪初）</w:t>
      </w:r>
      <w:r>
        <w:rPr>
          <w:rFonts w:hint="eastAsia" w:ascii="pingfangSC" w:hAnsi="pingfangSC" w:cs="宋体"/>
          <w:kern w:val="0"/>
        </w:rPr>
        <w:t>；</w:t>
      </w:r>
    </w:p>
    <w:p>
      <w:pPr>
        <w:spacing w:line="360" w:lineRule="auto"/>
        <w:ind w:left="840" w:leftChars="350" w:hanging="105" w:hangingChars="50"/>
        <w:rPr>
          <w:rFonts w:hint="eastAsia" w:ascii="pingfangSC" w:hAnsi="pingfangSC" w:cs="宋体"/>
          <w:kern w:val="0"/>
        </w:rPr>
      </w:pPr>
      <w:r>
        <w:rPr>
          <w:rFonts w:ascii="pingfangSC" w:hAnsi="pingfangSC" w:cs="宋体"/>
          <w:kern w:val="0"/>
        </w:rPr>
        <w:t xml:space="preserve"> </w:t>
      </w:r>
      <w:r>
        <w:rPr>
          <w:rFonts w:hint="eastAsia" w:ascii="pingfangSC" w:hAnsi="pingfangSC" w:cs="宋体"/>
          <w:kern w:val="0"/>
        </w:rPr>
        <w:t>2.</w:t>
      </w:r>
      <w:r>
        <w:rPr>
          <w:rFonts w:ascii="pingfangSC" w:hAnsi="pingfangSC" w:cs="宋体"/>
          <w:kern w:val="0"/>
        </w:rPr>
        <w:t>迅速发展时期（</w:t>
      </w:r>
      <w:r>
        <w:rPr>
          <w:rFonts w:hint="eastAsia" w:ascii="pingfangSC" w:hAnsi="pingfangSC" w:cs="宋体"/>
          <w:kern w:val="0"/>
        </w:rPr>
        <w:t>20</w:t>
      </w:r>
      <w:r>
        <w:rPr>
          <w:rFonts w:ascii="pingfangSC" w:hAnsi="pingfangSC" w:cs="宋体"/>
          <w:kern w:val="0"/>
        </w:rPr>
        <w:t>世纪60年代</w:t>
      </w:r>
      <w:r>
        <w:rPr>
          <w:rFonts w:hint="eastAsia" w:ascii="pingfangSC" w:hAnsi="pingfangSC" w:cs="宋体"/>
          <w:kern w:val="0"/>
        </w:rPr>
        <w:t>－</w:t>
      </w:r>
      <w:r>
        <w:rPr>
          <w:rFonts w:ascii="pingfangSC" w:hAnsi="pingfangSC" w:cs="宋体"/>
          <w:kern w:val="0"/>
        </w:rPr>
        <w:t>80年代）</w:t>
      </w:r>
      <w:r>
        <w:rPr>
          <w:rFonts w:hint="eastAsia" w:ascii="pingfangSC" w:hAnsi="pingfangSC" w:cs="宋体"/>
          <w:kern w:val="0"/>
        </w:rPr>
        <w:t>；</w:t>
      </w:r>
    </w:p>
    <w:p>
      <w:pPr>
        <w:spacing w:line="360" w:lineRule="auto"/>
        <w:ind w:firstLine="840" w:firstLineChars="400"/>
        <w:rPr>
          <w:rFonts w:hint="eastAsia" w:ascii="pingfangSC" w:hAnsi="pingfangSC" w:cs="宋体"/>
          <w:kern w:val="0"/>
        </w:rPr>
      </w:pPr>
      <w:r>
        <w:rPr>
          <w:rFonts w:hint="eastAsia" w:ascii="pingfangSC" w:hAnsi="pingfangSC" w:cs="宋体"/>
          <w:kern w:val="0"/>
        </w:rPr>
        <w:t>3.</w:t>
      </w:r>
      <w:r>
        <w:rPr>
          <w:rFonts w:ascii="pingfangSC" w:hAnsi="pingfangSC" w:cs="宋体"/>
          <w:kern w:val="0"/>
        </w:rPr>
        <w:t>调整重组阶段（</w:t>
      </w:r>
      <w:r>
        <w:rPr>
          <w:rFonts w:hint="eastAsia" w:ascii="pingfangSC" w:hAnsi="pingfangSC" w:cs="宋体"/>
          <w:kern w:val="0"/>
        </w:rPr>
        <w:t>20</w:t>
      </w:r>
      <w:r>
        <w:rPr>
          <w:rFonts w:ascii="pingfangSC" w:hAnsi="pingfangSC" w:cs="宋体"/>
          <w:kern w:val="0"/>
        </w:rPr>
        <w:t>世纪90年代初</w:t>
      </w:r>
      <w:r>
        <w:rPr>
          <w:rFonts w:hint="eastAsia" w:ascii="pingfangSC" w:hAnsi="pingfangSC" w:cs="宋体"/>
          <w:kern w:val="0"/>
        </w:rPr>
        <w:t>－</w:t>
      </w:r>
      <w:r>
        <w:rPr>
          <w:rFonts w:ascii="pingfangSC" w:hAnsi="pingfangSC" w:cs="宋体"/>
          <w:kern w:val="0"/>
        </w:rPr>
        <w:t>90年代中期）</w:t>
      </w:r>
      <w:r>
        <w:rPr>
          <w:rFonts w:hint="eastAsia" w:ascii="pingfangSC" w:hAnsi="pingfangSC" w:cs="宋体"/>
          <w:kern w:val="0"/>
        </w:rPr>
        <w:t>；</w:t>
      </w:r>
    </w:p>
    <w:p>
      <w:pPr>
        <w:spacing w:line="360" w:lineRule="auto"/>
        <w:ind w:left="840" w:leftChars="400"/>
        <w:rPr>
          <w:rFonts w:hint="eastAsia" w:ascii="pingfangSC" w:hAnsi="pingfangSC" w:cs="宋体"/>
          <w:kern w:val="0"/>
        </w:rPr>
      </w:pPr>
      <w:r>
        <w:rPr>
          <w:rFonts w:hint="eastAsia" w:ascii="pingfangSC" w:hAnsi="pingfangSC" w:cs="宋体"/>
          <w:kern w:val="0"/>
        </w:rPr>
        <w:t>4.</w:t>
      </w:r>
      <w:r>
        <w:rPr>
          <w:rFonts w:ascii="pingfangSC" w:hAnsi="pingfangSC" w:cs="宋体"/>
          <w:kern w:val="0"/>
        </w:rPr>
        <w:t>创新发展阶段（</w:t>
      </w:r>
      <w:r>
        <w:rPr>
          <w:rFonts w:hint="eastAsia" w:ascii="pingfangSC" w:hAnsi="pingfangSC" w:cs="宋体"/>
          <w:kern w:val="0"/>
        </w:rPr>
        <w:t>20</w:t>
      </w:r>
      <w:r>
        <w:rPr>
          <w:rFonts w:ascii="pingfangSC" w:hAnsi="pingfangSC" w:cs="宋体"/>
          <w:kern w:val="0"/>
        </w:rPr>
        <w:t>世纪90年代中期至今）</w:t>
      </w:r>
      <w:r>
        <w:rPr>
          <w:rFonts w:hint="eastAsia" w:ascii="pingfangSC" w:hAnsi="pingfangSC" w:cs="宋体"/>
          <w:kern w:val="0"/>
        </w:rPr>
        <w:t>。</w:t>
      </w:r>
      <w:r>
        <w:rPr>
          <w:rFonts w:ascii="pingfangSC" w:hAnsi="pingfangSC" w:cs="宋体"/>
          <w:kern w:val="0"/>
        </w:rPr>
        <w:t xml:space="preserve"> </w:t>
      </w:r>
    </w:p>
    <w:p>
      <w:pPr>
        <w:numPr>
          <w:ilvl w:val="255"/>
          <w:numId w:val="0"/>
        </w:numPr>
        <w:spacing w:line="360" w:lineRule="auto"/>
        <w:ind w:left="-420" w:leftChars="-200" w:firstLine="630" w:firstLineChars="300"/>
        <w:rPr>
          <w:rFonts w:hint="eastAsia" w:ascii="pingfangSC" w:hAnsi="pingfangSC" w:cs="宋体"/>
          <w:bCs/>
          <w:kern w:val="0"/>
        </w:rPr>
      </w:pPr>
      <w:r>
        <w:rPr>
          <w:rFonts w:hint="eastAsia" w:ascii="pingfangSC" w:hAnsi="pingfangSC" w:cs="宋体"/>
          <w:bCs/>
          <w:kern w:val="0"/>
        </w:rPr>
        <w:t>第三节 跨国银行的运行系统</w:t>
      </w:r>
    </w:p>
    <w:p>
      <w:pPr>
        <w:spacing w:line="360" w:lineRule="auto"/>
        <w:ind w:left="840" w:leftChars="300" w:hanging="210" w:hangingChars="100"/>
        <w:rPr>
          <w:rFonts w:hint="eastAsia" w:ascii="pingfangSC" w:hAnsi="pingfangSC" w:cs="宋体"/>
          <w:kern w:val="0"/>
        </w:rPr>
      </w:pPr>
      <w:r>
        <w:rPr>
          <w:rFonts w:hint="eastAsia" w:ascii="pingfangSC" w:hAnsi="pingfangSC" w:cs="宋体"/>
          <w:kern w:val="0"/>
        </w:rPr>
        <w:t>理解：1.</w:t>
      </w:r>
      <w:r>
        <w:rPr>
          <w:rFonts w:ascii="pingfangSC" w:hAnsi="pingfangSC" w:cs="宋体"/>
          <w:kern w:val="0"/>
        </w:rPr>
        <w:t>母行与</w:t>
      </w:r>
      <w:r>
        <w:rPr>
          <w:rFonts w:hint="eastAsia" w:ascii="pingfangSC" w:hAnsi="pingfangSC" w:cs="宋体"/>
          <w:kern w:val="0"/>
        </w:rPr>
        <w:t>海外</w:t>
      </w:r>
      <w:r>
        <w:rPr>
          <w:rFonts w:ascii="pingfangSC" w:hAnsi="pingfangSC" w:cs="宋体"/>
          <w:kern w:val="0"/>
        </w:rPr>
        <w:t>分支机构的组织形式</w:t>
      </w:r>
      <w:r>
        <w:rPr>
          <w:rFonts w:hint="eastAsia" w:ascii="pingfangSC" w:hAnsi="pingfangSC" w:cs="宋体"/>
          <w:kern w:val="0"/>
        </w:rPr>
        <w:t>；</w:t>
      </w:r>
    </w:p>
    <w:p>
      <w:pPr>
        <w:spacing w:line="360" w:lineRule="auto"/>
        <w:ind w:left="840" w:leftChars="400" w:firstLine="315" w:firstLineChars="150"/>
        <w:rPr>
          <w:rFonts w:hint="eastAsia" w:ascii="pingfangSC" w:hAnsi="pingfangSC" w:cs="宋体"/>
          <w:kern w:val="0"/>
        </w:rPr>
      </w:pPr>
      <w:r>
        <w:rPr>
          <w:rFonts w:ascii="pingfangSC" w:hAnsi="pingfangSC" w:cs="宋体"/>
          <w:kern w:val="0"/>
        </w:rPr>
        <w:t xml:space="preserve"> </w:t>
      </w:r>
      <w:r>
        <w:rPr>
          <w:rFonts w:hint="eastAsia" w:ascii="pingfangSC" w:hAnsi="pingfangSC" w:cs="宋体"/>
          <w:kern w:val="0"/>
        </w:rPr>
        <w:t>2.</w:t>
      </w:r>
      <w:r>
        <w:rPr>
          <w:rFonts w:ascii="pingfangSC" w:hAnsi="pingfangSC" w:cs="宋体"/>
          <w:kern w:val="0"/>
        </w:rPr>
        <w:t>跨国银行</w:t>
      </w:r>
      <w:r>
        <w:rPr>
          <w:rFonts w:hint="eastAsia" w:ascii="pingfangSC" w:hAnsi="pingfangSC" w:cs="宋体"/>
          <w:kern w:val="0"/>
        </w:rPr>
        <w:t>海外</w:t>
      </w:r>
      <w:r>
        <w:rPr>
          <w:rFonts w:ascii="pingfangSC" w:hAnsi="pingfangSC" w:cs="宋体"/>
          <w:kern w:val="0"/>
        </w:rPr>
        <w:t>分支机构的形式</w:t>
      </w:r>
      <w:r>
        <w:rPr>
          <w:rFonts w:hint="eastAsia" w:ascii="pingfangSC" w:hAnsi="pingfangSC" w:cs="宋体"/>
          <w:kern w:val="0"/>
        </w:rPr>
        <w:t>。</w:t>
      </w:r>
      <w:r>
        <w:rPr>
          <w:rFonts w:ascii="pingfangSC" w:hAnsi="pingfangSC" w:cs="宋体"/>
          <w:kern w:val="0"/>
        </w:rPr>
        <w:t xml:space="preserve"> </w:t>
      </w:r>
    </w:p>
    <w:p>
      <w:pPr>
        <w:numPr>
          <w:ilvl w:val="255"/>
          <w:numId w:val="0"/>
        </w:numPr>
        <w:spacing w:line="360" w:lineRule="auto"/>
        <w:ind w:left="-420" w:leftChars="-200" w:firstLine="630" w:firstLineChars="300"/>
        <w:rPr>
          <w:rFonts w:hint="eastAsia" w:ascii="pingfangSC" w:hAnsi="pingfangSC" w:cs="宋体"/>
          <w:bCs/>
          <w:kern w:val="0"/>
        </w:rPr>
      </w:pPr>
      <w:r>
        <w:rPr>
          <w:rFonts w:hint="eastAsia" w:ascii="pingfangSC" w:hAnsi="pingfangSC" w:cs="宋体"/>
          <w:bCs/>
          <w:kern w:val="0"/>
        </w:rPr>
        <w:t xml:space="preserve">第四节 跨国银行与跨国公司的关系 </w:t>
      </w:r>
    </w:p>
    <w:p>
      <w:pPr>
        <w:spacing w:line="360" w:lineRule="auto"/>
        <w:ind w:left="840" w:leftChars="300" w:hanging="210" w:hangingChars="100"/>
        <w:rPr>
          <w:rFonts w:hint="eastAsia" w:ascii="pingfangSC" w:hAnsi="pingfangSC" w:cs="宋体"/>
          <w:kern w:val="0"/>
        </w:rPr>
      </w:pPr>
      <w:r>
        <w:rPr>
          <w:rFonts w:hint="eastAsia" w:ascii="pingfangSC" w:hAnsi="pingfangSC" w:cs="宋体"/>
          <w:kern w:val="0"/>
        </w:rPr>
        <w:t>理解：1.</w:t>
      </w:r>
      <w:r>
        <w:rPr>
          <w:rFonts w:ascii="pingfangSC" w:hAnsi="pingfangSC" w:cs="宋体"/>
          <w:kern w:val="0"/>
        </w:rPr>
        <w:t>跨国银行与跨国公司的混合成长</w:t>
      </w:r>
      <w:r>
        <w:rPr>
          <w:rFonts w:hint="eastAsia" w:ascii="pingfangSC" w:hAnsi="pingfangSC" w:cs="宋体"/>
          <w:kern w:val="0"/>
        </w:rPr>
        <w:t>；</w:t>
      </w:r>
    </w:p>
    <w:p>
      <w:pPr>
        <w:spacing w:line="360" w:lineRule="auto"/>
        <w:ind w:left="840" w:leftChars="400" w:firstLine="315" w:firstLineChars="150"/>
        <w:rPr>
          <w:rFonts w:hint="eastAsia" w:ascii="pingfangSC" w:hAnsi="pingfangSC" w:cs="宋体"/>
          <w:kern w:val="0"/>
        </w:rPr>
      </w:pPr>
      <w:r>
        <w:rPr>
          <w:rFonts w:ascii="pingfangSC" w:hAnsi="pingfangSC" w:cs="宋体"/>
          <w:kern w:val="0"/>
        </w:rPr>
        <w:t xml:space="preserve"> </w:t>
      </w:r>
      <w:r>
        <w:rPr>
          <w:rFonts w:hint="eastAsia" w:ascii="pingfangSC" w:hAnsi="pingfangSC" w:cs="宋体"/>
          <w:kern w:val="0"/>
        </w:rPr>
        <w:t>2.</w:t>
      </w:r>
      <w:r>
        <w:rPr>
          <w:rFonts w:ascii="pingfangSC" w:hAnsi="pingfangSC" w:cs="宋体"/>
          <w:kern w:val="0"/>
        </w:rPr>
        <w:t>跨国公司对跨国银行的需求</w:t>
      </w:r>
      <w:r>
        <w:rPr>
          <w:rFonts w:hint="eastAsia" w:ascii="pingfangSC" w:hAnsi="pingfangSC" w:cs="宋体"/>
          <w:kern w:val="0"/>
        </w:rPr>
        <w:t>；</w:t>
      </w:r>
    </w:p>
    <w:p>
      <w:pPr>
        <w:spacing w:line="360" w:lineRule="auto"/>
        <w:ind w:left="840" w:leftChars="400" w:firstLine="315" w:firstLineChars="150"/>
        <w:rPr>
          <w:rFonts w:hint="eastAsia" w:ascii="pingfangSC" w:hAnsi="pingfangSC" w:cs="宋体"/>
          <w:kern w:val="0"/>
        </w:rPr>
      </w:pPr>
      <w:r>
        <w:rPr>
          <w:rFonts w:ascii="pingfangSC" w:hAnsi="pingfangSC" w:cs="宋体"/>
          <w:kern w:val="0"/>
        </w:rPr>
        <w:t xml:space="preserve"> </w:t>
      </w:r>
      <w:r>
        <w:rPr>
          <w:rFonts w:hint="eastAsia" w:ascii="pingfangSC" w:hAnsi="pingfangSC" w:cs="宋体"/>
          <w:kern w:val="0"/>
        </w:rPr>
        <w:t>3.</w:t>
      </w:r>
      <w:r>
        <w:rPr>
          <w:rFonts w:ascii="pingfangSC" w:hAnsi="pingfangSC" w:cs="宋体"/>
          <w:kern w:val="0"/>
        </w:rPr>
        <w:t>跨国银行对跨国公司的支持</w:t>
      </w:r>
      <w:r>
        <w:rPr>
          <w:rFonts w:hint="eastAsia" w:ascii="pingfangSC" w:hAnsi="pingfangSC" w:cs="宋体"/>
          <w:kern w:val="0"/>
        </w:rPr>
        <w:t>。</w:t>
      </w:r>
    </w:p>
    <w:p>
      <w:pPr>
        <w:spacing w:line="360" w:lineRule="auto"/>
        <w:ind w:firstLine="630" w:firstLineChars="300"/>
        <w:rPr>
          <w:rFonts w:hint="eastAsia" w:ascii="pingfangSC" w:hAnsi="pingfangSC" w:cs="宋体"/>
          <w:kern w:val="0"/>
        </w:rPr>
      </w:pPr>
      <w:r>
        <w:rPr>
          <w:rFonts w:hint="eastAsia" w:ascii="pingfangSC" w:hAnsi="pingfangSC" w:cs="宋体"/>
          <w:kern w:val="0"/>
        </w:rPr>
        <w:t>应用：1..</w:t>
      </w:r>
      <w:r>
        <w:rPr>
          <w:rFonts w:ascii="pingfangSC" w:hAnsi="pingfangSC" w:cs="宋体"/>
          <w:kern w:val="0"/>
        </w:rPr>
        <w:t>跨国银行在国际投资中的作用</w:t>
      </w:r>
      <w:r>
        <w:rPr>
          <w:rFonts w:hint="eastAsia" w:ascii="pingfangSC" w:hAnsi="pingfangSC" w:cs="宋体"/>
          <w:kern w:val="0"/>
        </w:rPr>
        <w:t>。</w:t>
      </w:r>
    </w:p>
    <w:p>
      <w:pPr>
        <w:spacing w:line="360" w:lineRule="auto"/>
        <w:ind w:left="840" w:leftChars="100" w:hanging="630" w:hangingChars="300"/>
      </w:pPr>
    </w:p>
    <w:p>
      <w:pPr>
        <w:spacing w:line="360" w:lineRule="auto"/>
        <w:jc w:val="center"/>
        <w:rPr>
          <w:rFonts w:ascii="宋体" w:hAnsi="宋体"/>
        </w:rPr>
      </w:pPr>
      <w:r>
        <w:rPr>
          <w:rFonts w:hint="eastAsia" w:ascii="宋体" w:hAnsi="宋体"/>
          <w:b/>
        </w:rPr>
        <w:t>第七章   国际间接投资</w:t>
      </w:r>
    </w:p>
    <w:p>
      <w:pPr>
        <w:spacing w:line="360" w:lineRule="auto"/>
        <w:rPr>
          <w:b/>
          <w:bCs/>
        </w:rPr>
      </w:pPr>
      <w:r>
        <w:rPr>
          <w:rFonts w:hint="eastAsia" w:ascii="宋体" w:hAnsi="宋体"/>
          <w:b/>
          <w:bCs/>
        </w:rPr>
        <w:t>一、学习目的与要求</w:t>
      </w:r>
    </w:p>
    <w:p>
      <w:pPr>
        <w:spacing w:line="360" w:lineRule="auto"/>
        <w:ind w:firstLine="435"/>
      </w:pPr>
      <w:r>
        <w:rPr>
          <w:rFonts w:hint="eastAsia" w:ascii="宋体" w:hAnsi="宋体"/>
        </w:rPr>
        <w:t>通过本章学习，使</w:t>
      </w:r>
      <w:r>
        <w:rPr>
          <w:rFonts w:hint="eastAsia" w:ascii="宋体" w:hAnsi="宋体"/>
          <w:lang w:val="en-US" w:eastAsia="zh-CN"/>
        </w:rPr>
        <w:t>考</w:t>
      </w:r>
      <w:r>
        <w:rPr>
          <w:rFonts w:hint="eastAsia" w:ascii="宋体" w:hAnsi="宋体"/>
        </w:rPr>
        <w:t>生掌握国际间接投资的多种形式，如</w:t>
      </w:r>
      <w:r>
        <w:rPr>
          <w:rFonts w:ascii="pingfangSC" w:hAnsi="pingfangSC" w:cs="宋体"/>
          <w:kern w:val="0"/>
        </w:rPr>
        <w:t>国际信贷投资</w:t>
      </w:r>
      <w:r>
        <w:rPr>
          <w:rFonts w:hint="eastAsia" w:ascii="pingfangSC" w:hAnsi="pingfangSC" w:cs="宋体"/>
          <w:kern w:val="0"/>
        </w:rPr>
        <w:t>，包括</w:t>
      </w:r>
      <w:r>
        <w:rPr>
          <w:rFonts w:ascii="pingfangSC" w:hAnsi="pingfangSC" w:cs="宋体"/>
          <w:kern w:val="0"/>
        </w:rPr>
        <w:t>国际银行贷款</w:t>
      </w:r>
      <w:r>
        <w:rPr>
          <w:rFonts w:hint="eastAsia" w:ascii="pingfangSC" w:hAnsi="pingfangSC" w:cs="宋体"/>
          <w:kern w:val="0"/>
        </w:rPr>
        <w:t>、</w:t>
      </w:r>
      <w:r>
        <w:rPr>
          <w:rFonts w:ascii="pingfangSC" w:hAnsi="pingfangSC" w:cs="宋体"/>
          <w:kern w:val="0"/>
        </w:rPr>
        <w:t>国际金融组织贷款</w:t>
      </w:r>
      <w:r>
        <w:rPr>
          <w:rFonts w:hint="eastAsia" w:ascii="pingfangSC" w:hAnsi="pingfangSC" w:cs="宋体"/>
          <w:kern w:val="0"/>
        </w:rPr>
        <w:t>和</w:t>
      </w:r>
      <w:r>
        <w:rPr>
          <w:rFonts w:ascii="pingfangSC" w:hAnsi="pingfangSC" w:cs="宋体"/>
          <w:kern w:val="0"/>
        </w:rPr>
        <w:t>政府贷款</w:t>
      </w:r>
      <w:r>
        <w:rPr>
          <w:rFonts w:hint="eastAsia" w:ascii="pingfangSC" w:hAnsi="pingfangSC" w:cs="宋体"/>
          <w:kern w:val="0"/>
        </w:rPr>
        <w:t>，了解新型的国际金融组织亚洲基础设施投资银行（AIIB）的成立宗旨，职能定位、组织机构、资金来源等，其与世界银行有何不同？知晓</w:t>
      </w:r>
      <w:r>
        <w:rPr>
          <w:rFonts w:ascii="pingfangSC" w:hAnsi="pingfangSC" w:cs="宋体"/>
          <w:kern w:val="0"/>
        </w:rPr>
        <w:t>国际</w:t>
      </w:r>
      <w:r>
        <w:rPr>
          <w:rFonts w:hint="eastAsia" w:ascii="pingfangSC" w:hAnsi="pingfangSC" w:cs="宋体"/>
          <w:kern w:val="0"/>
        </w:rPr>
        <w:t>证券投资，包括</w:t>
      </w:r>
      <w:r>
        <w:rPr>
          <w:rFonts w:ascii="pingfangSC" w:hAnsi="pingfangSC" w:cs="宋体"/>
          <w:kern w:val="0"/>
        </w:rPr>
        <w:t>国际股票投资</w:t>
      </w:r>
      <w:r>
        <w:rPr>
          <w:rFonts w:hint="eastAsia" w:ascii="pingfangSC" w:hAnsi="pingfangSC" w:cs="宋体"/>
          <w:kern w:val="0"/>
        </w:rPr>
        <w:t>和</w:t>
      </w:r>
      <w:r>
        <w:rPr>
          <w:rFonts w:ascii="pingfangSC" w:hAnsi="pingfangSC" w:cs="宋体"/>
          <w:kern w:val="0"/>
        </w:rPr>
        <w:t>国际债券投资</w:t>
      </w:r>
      <w:r>
        <w:rPr>
          <w:rFonts w:hint="eastAsia" w:ascii="pingfangSC" w:hAnsi="pingfangSC" w:cs="宋体"/>
          <w:kern w:val="0"/>
        </w:rPr>
        <w:t>，并了解实践中的具体应用。</w:t>
      </w:r>
    </w:p>
    <w:p>
      <w:pPr>
        <w:spacing w:line="360" w:lineRule="auto"/>
        <w:rPr>
          <w:b/>
          <w:bCs/>
        </w:rPr>
      </w:pPr>
      <w:r>
        <w:rPr>
          <w:rFonts w:hint="eastAsia" w:ascii="宋体" w:hAnsi="宋体"/>
          <w:b/>
          <w:bCs/>
        </w:rPr>
        <w:t>二、考核知识点与考核目标</w:t>
      </w:r>
    </w:p>
    <w:p>
      <w:pPr>
        <w:spacing w:line="360" w:lineRule="auto"/>
        <w:ind w:left="420" w:hanging="420" w:hangingChars="200"/>
        <w:rPr>
          <w:rFonts w:hint="eastAsia" w:ascii="pingfangSC" w:hAnsi="pingfangSC" w:cs="宋体"/>
          <w:bCs/>
          <w:kern w:val="0"/>
        </w:rPr>
      </w:pPr>
      <w:r>
        <w:rPr>
          <w:rFonts w:hint="eastAsia" w:ascii="宋体" w:hAnsi="宋体"/>
          <w:bCs/>
        </w:rPr>
        <w:t xml:space="preserve">第一节 </w:t>
      </w:r>
      <w:r>
        <w:rPr>
          <w:rFonts w:hint="eastAsia" w:ascii="pingfangSC" w:hAnsi="pingfangSC" w:cs="宋体"/>
          <w:bCs/>
          <w:kern w:val="0"/>
        </w:rPr>
        <w:t xml:space="preserve">国际信贷投资 </w:t>
      </w:r>
    </w:p>
    <w:p>
      <w:pPr>
        <w:spacing w:line="360" w:lineRule="auto"/>
        <w:ind w:left="840" w:leftChars="300" w:hanging="210" w:hangingChars="100"/>
        <w:rPr>
          <w:rFonts w:hint="eastAsia" w:ascii="pingfangSC" w:hAnsi="pingfangSC" w:cs="宋体"/>
          <w:kern w:val="0"/>
        </w:rPr>
      </w:pPr>
      <w:r>
        <w:rPr>
          <w:rFonts w:hint="eastAsia" w:ascii="宋体" w:hAnsi="宋体"/>
        </w:rPr>
        <w:t>识记：1.</w:t>
      </w:r>
      <w:r>
        <w:rPr>
          <w:rFonts w:ascii="pingfangSC" w:hAnsi="pingfangSC" w:cs="宋体"/>
          <w:kern w:val="0"/>
        </w:rPr>
        <w:t>国际信贷投资概述</w:t>
      </w:r>
      <w:r>
        <w:rPr>
          <w:rFonts w:hint="eastAsia" w:ascii="pingfangSC" w:hAnsi="pingfangSC" w:cs="宋体"/>
          <w:kern w:val="0"/>
        </w:rPr>
        <w:t>；</w:t>
      </w:r>
    </w:p>
    <w:p>
      <w:pPr>
        <w:spacing w:line="360" w:lineRule="auto"/>
        <w:ind w:left="840" w:leftChars="400" w:firstLine="315" w:firstLineChars="150"/>
        <w:rPr>
          <w:rFonts w:hint="eastAsia" w:ascii="pingfangSC" w:hAnsi="pingfangSC" w:cs="宋体"/>
          <w:kern w:val="0"/>
        </w:rPr>
      </w:pPr>
      <w:r>
        <w:rPr>
          <w:rFonts w:ascii="pingfangSC" w:hAnsi="pingfangSC" w:cs="宋体"/>
          <w:kern w:val="0"/>
        </w:rPr>
        <w:t xml:space="preserve"> </w:t>
      </w:r>
      <w:r>
        <w:rPr>
          <w:rFonts w:hint="eastAsia" w:ascii="pingfangSC" w:hAnsi="pingfangSC" w:cs="宋体"/>
          <w:kern w:val="0"/>
        </w:rPr>
        <w:t>2.</w:t>
      </w:r>
      <w:r>
        <w:rPr>
          <w:rFonts w:ascii="pingfangSC" w:hAnsi="pingfangSC" w:cs="宋体"/>
          <w:kern w:val="0"/>
        </w:rPr>
        <w:t>国际银行贷款</w:t>
      </w:r>
      <w:r>
        <w:rPr>
          <w:rFonts w:hint="eastAsia" w:ascii="pingfangSC" w:hAnsi="pingfangSC" w:cs="宋体"/>
          <w:kern w:val="0"/>
        </w:rPr>
        <w:t>；</w:t>
      </w:r>
    </w:p>
    <w:p>
      <w:pPr>
        <w:spacing w:line="360" w:lineRule="auto"/>
        <w:ind w:left="840" w:leftChars="400" w:firstLine="315" w:firstLineChars="150"/>
        <w:rPr>
          <w:rFonts w:hint="eastAsia" w:ascii="pingfangSC" w:hAnsi="pingfangSC" w:cs="宋体"/>
          <w:kern w:val="0"/>
        </w:rPr>
      </w:pPr>
      <w:r>
        <w:rPr>
          <w:rFonts w:ascii="pingfangSC" w:hAnsi="pingfangSC" w:cs="宋体"/>
          <w:kern w:val="0"/>
        </w:rPr>
        <w:t xml:space="preserve"> </w:t>
      </w:r>
      <w:r>
        <w:rPr>
          <w:rFonts w:hint="eastAsia" w:ascii="pingfangSC" w:hAnsi="pingfangSC" w:cs="宋体"/>
          <w:kern w:val="0"/>
        </w:rPr>
        <w:t>3.</w:t>
      </w:r>
      <w:r>
        <w:rPr>
          <w:rFonts w:ascii="pingfangSC" w:hAnsi="pingfangSC" w:cs="宋体"/>
          <w:kern w:val="0"/>
        </w:rPr>
        <w:t>国际金融组织贷款</w:t>
      </w:r>
      <w:r>
        <w:rPr>
          <w:rFonts w:hint="eastAsia" w:ascii="pingfangSC" w:hAnsi="pingfangSC" w:cs="宋体"/>
          <w:kern w:val="0"/>
        </w:rPr>
        <w:t>；</w:t>
      </w:r>
    </w:p>
    <w:p>
      <w:pPr>
        <w:spacing w:line="360" w:lineRule="auto"/>
        <w:ind w:left="840" w:leftChars="400" w:firstLine="315" w:firstLineChars="150"/>
        <w:rPr>
          <w:rFonts w:hint="eastAsia" w:ascii="pingfangSC" w:hAnsi="pingfangSC" w:cs="宋体"/>
          <w:kern w:val="0"/>
        </w:rPr>
      </w:pPr>
      <w:r>
        <w:rPr>
          <w:rFonts w:ascii="pingfangSC" w:hAnsi="pingfangSC" w:cs="宋体"/>
          <w:kern w:val="0"/>
        </w:rPr>
        <w:t xml:space="preserve"> </w:t>
      </w:r>
      <w:r>
        <w:rPr>
          <w:rFonts w:hint="eastAsia" w:ascii="pingfangSC" w:hAnsi="pingfangSC" w:cs="宋体"/>
          <w:kern w:val="0"/>
        </w:rPr>
        <w:t>4.</w:t>
      </w:r>
      <w:r>
        <w:rPr>
          <w:rFonts w:ascii="pingfangSC" w:hAnsi="pingfangSC" w:cs="宋体"/>
          <w:kern w:val="0"/>
        </w:rPr>
        <w:t>政府贷款</w:t>
      </w:r>
      <w:r>
        <w:rPr>
          <w:rFonts w:hint="eastAsia" w:ascii="pingfangSC" w:hAnsi="pingfangSC" w:cs="宋体"/>
          <w:kern w:val="0"/>
        </w:rPr>
        <w:t>。</w:t>
      </w:r>
      <w:r>
        <w:rPr>
          <w:rFonts w:ascii="pingfangSC" w:hAnsi="pingfangSC" w:cs="宋体"/>
          <w:kern w:val="0"/>
        </w:rPr>
        <w:t xml:space="preserve"> </w:t>
      </w:r>
    </w:p>
    <w:p>
      <w:pPr>
        <w:spacing w:line="360" w:lineRule="auto"/>
        <w:rPr>
          <w:rFonts w:hint="eastAsia" w:ascii="pingfangSC" w:hAnsi="pingfangSC" w:cs="宋体"/>
          <w:bCs/>
          <w:kern w:val="0"/>
        </w:rPr>
      </w:pPr>
      <w:r>
        <w:rPr>
          <w:rFonts w:hint="eastAsia" w:ascii="pingfangSC" w:hAnsi="pingfangSC" w:cs="宋体"/>
          <w:kern w:val="0"/>
        </w:rPr>
        <w:t xml:space="preserve">第二节 </w:t>
      </w:r>
      <w:r>
        <w:rPr>
          <w:rFonts w:hint="eastAsia" w:ascii="pingfangSC" w:hAnsi="pingfangSC" w:cs="宋体"/>
          <w:bCs/>
          <w:kern w:val="0"/>
        </w:rPr>
        <w:t>国际证券投资</w:t>
      </w:r>
    </w:p>
    <w:p>
      <w:pPr>
        <w:spacing w:line="360" w:lineRule="auto"/>
        <w:ind w:firstLine="630" w:firstLineChars="300"/>
        <w:rPr>
          <w:rFonts w:hint="eastAsia" w:ascii="pingfangSC" w:hAnsi="pingfangSC" w:cs="宋体"/>
          <w:kern w:val="0"/>
        </w:rPr>
      </w:pPr>
      <w:r>
        <w:rPr>
          <w:rFonts w:hint="eastAsia" w:ascii="pingfangSC" w:hAnsi="pingfangSC" w:cs="宋体"/>
          <w:kern w:val="0"/>
          <w:lang w:val="en-US" w:eastAsia="zh-CN"/>
        </w:rPr>
        <w:t>应用</w:t>
      </w:r>
      <w:r>
        <w:rPr>
          <w:rFonts w:hint="eastAsia" w:ascii="pingfangSC" w:hAnsi="pingfangSC" w:cs="宋体"/>
          <w:kern w:val="0"/>
        </w:rPr>
        <w:t>：1.</w:t>
      </w:r>
      <w:r>
        <w:rPr>
          <w:rFonts w:ascii="pingfangSC" w:hAnsi="pingfangSC" w:cs="宋体"/>
          <w:kern w:val="0"/>
        </w:rPr>
        <w:t>国际</w:t>
      </w:r>
      <w:r>
        <w:rPr>
          <w:rFonts w:hint="eastAsia" w:ascii="pingfangSC" w:hAnsi="pingfangSC" w:cs="宋体"/>
          <w:kern w:val="0"/>
        </w:rPr>
        <w:t>证券投资</w:t>
      </w:r>
      <w:r>
        <w:rPr>
          <w:rFonts w:ascii="pingfangSC" w:hAnsi="pingfangSC" w:cs="宋体"/>
          <w:kern w:val="0"/>
        </w:rPr>
        <w:t>概述</w:t>
      </w:r>
      <w:r>
        <w:rPr>
          <w:rFonts w:hint="eastAsia" w:ascii="pingfangSC" w:hAnsi="pingfangSC" w:cs="宋体"/>
          <w:kern w:val="0"/>
        </w:rPr>
        <w:t>；</w:t>
      </w:r>
    </w:p>
    <w:p>
      <w:pPr>
        <w:spacing w:line="360" w:lineRule="auto"/>
        <w:ind w:left="840" w:leftChars="400" w:firstLine="420" w:firstLineChars="200"/>
        <w:rPr>
          <w:rFonts w:hint="eastAsia" w:ascii="pingfangSC" w:hAnsi="pingfangSC" w:cs="宋体"/>
          <w:kern w:val="0"/>
        </w:rPr>
      </w:pPr>
      <w:r>
        <w:rPr>
          <w:rFonts w:hint="eastAsia" w:ascii="pingfangSC" w:hAnsi="pingfangSC" w:cs="宋体"/>
          <w:kern w:val="0"/>
        </w:rPr>
        <w:t>2.</w:t>
      </w:r>
      <w:r>
        <w:rPr>
          <w:rFonts w:ascii="pingfangSC" w:hAnsi="pingfangSC" w:cs="宋体"/>
          <w:kern w:val="0"/>
        </w:rPr>
        <w:t>国际股票投资</w:t>
      </w:r>
      <w:r>
        <w:rPr>
          <w:rFonts w:hint="eastAsia" w:ascii="pingfangSC" w:hAnsi="pingfangSC" w:cs="宋体"/>
          <w:kern w:val="0"/>
        </w:rPr>
        <w:t>；</w:t>
      </w:r>
    </w:p>
    <w:p>
      <w:pPr>
        <w:spacing w:line="360" w:lineRule="auto"/>
        <w:ind w:left="840" w:leftChars="400" w:firstLine="420" w:firstLineChars="200"/>
        <w:rPr>
          <w:rFonts w:hint="eastAsia" w:ascii="pingfangSC" w:hAnsi="pingfangSC" w:cs="宋体"/>
          <w:kern w:val="0"/>
        </w:rPr>
      </w:pPr>
      <w:r>
        <w:rPr>
          <w:rFonts w:hint="eastAsia" w:ascii="pingfangSC" w:hAnsi="pingfangSC" w:cs="宋体"/>
          <w:kern w:val="0"/>
        </w:rPr>
        <w:t>3.</w:t>
      </w:r>
      <w:r>
        <w:rPr>
          <w:rFonts w:ascii="pingfangSC" w:hAnsi="pingfangSC" w:cs="宋体"/>
          <w:kern w:val="0"/>
        </w:rPr>
        <w:t>国际债券投资</w:t>
      </w:r>
      <w:r>
        <w:rPr>
          <w:rFonts w:hint="eastAsia" w:ascii="pingfangSC" w:hAnsi="pingfangSC" w:cs="宋体"/>
          <w:kern w:val="0"/>
        </w:rPr>
        <w:t>。</w:t>
      </w:r>
      <w:r>
        <w:rPr>
          <w:rFonts w:ascii="pingfangSC" w:hAnsi="pingfangSC" w:cs="宋体"/>
          <w:kern w:val="0"/>
        </w:rPr>
        <w:t xml:space="preserve"> </w:t>
      </w:r>
    </w:p>
    <w:p>
      <w:pPr>
        <w:snapToGrid w:val="0"/>
        <w:spacing w:line="240" w:lineRule="atLeast"/>
        <w:ind w:firstLine="1260" w:firstLineChars="600"/>
      </w:pPr>
      <w:r>
        <w:rPr>
          <w:rFonts w:hint="eastAsia" w:ascii="pingfangSC" w:hAnsi="pingfangSC" w:cs="宋体"/>
          <w:kern w:val="0"/>
          <w:lang w:val="en-US" w:eastAsia="zh-CN"/>
        </w:rPr>
        <w:t>4.</w:t>
      </w:r>
      <w:r>
        <w:rPr>
          <w:rFonts w:ascii="pingfangSC" w:hAnsi="pingfangSC" w:cs="宋体"/>
          <w:kern w:val="0"/>
        </w:rPr>
        <w:t>国际</w:t>
      </w:r>
      <w:r>
        <w:rPr>
          <w:rFonts w:hint="eastAsia" w:ascii="pingfangSC" w:hAnsi="pingfangSC" w:cs="宋体"/>
          <w:kern w:val="0"/>
        </w:rPr>
        <w:t>证券投资</w:t>
      </w:r>
      <w:r>
        <w:rPr>
          <w:rFonts w:ascii="pingfangSC" w:hAnsi="pingfangSC" w:cs="宋体"/>
          <w:kern w:val="0"/>
        </w:rPr>
        <w:t>分析</w:t>
      </w:r>
      <w:r>
        <w:rPr>
          <w:rFonts w:hint="eastAsia" w:ascii="pingfangSC" w:hAnsi="pingfangSC" w:cs="宋体"/>
          <w:kern w:val="0"/>
        </w:rPr>
        <w:t>－</w:t>
      </w:r>
      <w:r>
        <w:rPr>
          <w:rFonts w:ascii="pingfangSC" w:hAnsi="pingfangSC" w:cs="宋体"/>
          <w:kern w:val="0"/>
        </w:rPr>
        <w:t>基本分析与技术分析</w:t>
      </w:r>
      <w:r>
        <w:rPr>
          <w:rFonts w:hint="eastAsia" w:ascii="pingfangSC" w:hAnsi="pingfangSC" w:cs="宋体"/>
          <w:kern w:val="0"/>
        </w:rPr>
        <w:t>。</w:t>
      </w:r>
    </w:p>
    <w:p>
      <w:pPr>
        <w:spacing w:line="360" w:lineRule="auto"/>
        <w:jc w:val="center"/>
        <w:rPr>
          <w:rFonts w:ascii="宋体" w:hAnsi="宋体"/>
          <w:b/>
        </w:rPr>
      </w:pPr>
    </w:p>
    <w:p>
      <w:pPr>
        <w:spacing w:line="360" w:lineRule="auto"/>
        <w:jc w:val="center"/>
        <w:rPr>
          <w:rFonts w:ascii="宋体" w:hAnsi="宋体"/>
        </w:rPr>
      </w:pPr>
      <w:r>
        <w:rPr>
          <w:rFonts w:hint="eastAsia" w:ascii="宋体" w:hAnsi="宋体"/>
          <w:b/>
        </w:rPr>
        <w:t>第八章  国际灵活投资</w:t>
      </w:r>
    </w:p>
    <w:p>
      <w:pPr>
        <w:spacing w:line="360" w:lineRule="auto"/>
        <w:rPr>
          <w:b/>
          <w:bCs/>
        </w:rPr>
      </w:pPr>
      <w:r>
        <w:rPr>
          <w:rFonts w:hint="eastAsia" w:ascii="宋体" w:hAnsi="宋体"/>
          <w:b/>
          <w:bCs/>
        </w:rPr>
        <w:t>一、学习目的与要求</w:t>
      </w:r>
    </w:p>
    <w:p>
      <w:pPr>
        <w:spacing w:line="360" w:lineRule="auto"/>
        <w:ind w:firstLine="435"/>
      </w:pPr>
      <w:r>
        <w:rPr>
          <w:rFonts w:hint="eastAsia" w:ascii="宋体" w:hAnsi="宋体"/>
        </w:rPr>
        <w:t>通过本章学习，使</w:t>
      </w:r>
      <w:r>
        <w:rPr>
          <w:rFonts w:hint="eastAsia" w:ascii="宋体" w:hAnsi="宋体"/>
          <w:lang w:val="en-US" w:eastAsia="zh-CN"/>
        </w:rPr>
        <w:t>考</w:t>
      </w:r>
      <w:r>
        <w:rPr>
          <w:rFonts w:hint="eastAsia" w:ascii="宋体" w:hAnsi="宋体"/>
        </w:rPr>
        <w:t>生了解多种国际灵活投资的方式，如</w:t>
      </w:r>
      <w:r>
        <w:rPr>
          <w:rFonts w:ascii="pingfangSC" w:hAnsi="pingfangSC" w:cs="宋体"/>
          <w:kern w:val="0"/>
        </w:rPr>
        <w:t>国际租赁</w:t>
      </w:r>
      <w:r>
        <w:rPr>
          <w:rFonts w:hint="eastAsia" w:ascii="pingfangSC" w:hAnsi="pingfangSC" w:cs="宋体"/>
          <w:kern w:val="0"/>
        </w:rPr>
        <w:t>、</w:t>
      </w:r>
      <w:r>
        <w:rPr>
          <w:rFonts w:ascii="pingfangSC" w:hAnsi="pingfangSC" w:cs="宋体"/>
          <w:kern w:val="0"/>
        </w:rPr>
        <w:t>国际工程</w:t>
      </w:r>
      <w:r>
        <w:rPr>
          <w:rFonts w:hint="eastAsia" w:ascii="pingfangSC" w:hAnsi="pingfangSC" w:cs="宋体"/>
          <w:kern w:val="0"/>
        </w:rPr>
        <w:t>和</w:t>
      </w:r>
      <w:r>
        <w:rPr>
          <w:rFonts w:ascii="pingfangSC" w:hAnsi="pingfangSC" w:cs="宋体"/>
          <w:kern w:val="0"/>
        </w:rPr>
        <w:t>信托投资</w:t>
      </w:r>
      <w:r>
        <w:rPr>
          <w:rFonts w:hint="eastAsia" w:ascii="pingfangSC" w:hAnsi="pingfangSC" w:cs="宋体"/>
          <w:kern w:val="0"/>
        </w:rPr>
        <w:t>等方式，掌握各种方式在实际中的具体做法。</w:t>
      </w:r>
    </w:p>
    <w:p>
      <w:pPr>
        <w:spacing w:line="360" w:lineRule="auto"/>
        <w:rPr>
          <w:b/>
          <w:bCs/>
        </w:rPr>
      </w:pPr>
      <w:r>
        <w:rPr>
          <w:rFonts w:hint="eastAsia" w:ascii="宋体" w:hAnsi="宋体"/>
          <w:b/>
          <w:bCs/>
        </w:rPr>
        <w:t>二、考核知识点与考核目标</w:t>
      </w:r>
    </w:p>
    <w:p>
      <w:pPr>
        <w:spacing w:line="360" w:lineRule="auto"/>
        <w:ind w:left="420" w:hanging="420" w:hangingChars="200"/>
        <w:rPr>
          <w:rFonts w:hint="eastAsia" w:ascii="pingfangSC" w:hAnsi="pingfangSC" w:cs="宋体"/>
          <w:bCs/>
          <w:kern w:val="0"/>
        </w:rPr>
      </w:pPr>
      <w:r>
        <w:rPr>
          <w:rFonts w:hint="eastAsia" w:ascii="宋体" w:hAnsi="宋体"/>
          <w:bCs/>
        </w:rPr>
        <w:t xml:space="preserve">第一节 </w:t>
      </w:r>
      <w:r>
        <w:rPr>
          <w:rFonts w:hint="eastAsia" w:ascii="pingfangSC" w:hAnsi="pingfangSC" w:cs="宋体"/>
          <w:bCs/>
          <w:kern w:val="0"/>
        </w:rPr>
        <w:t xml:space="preserve">国际租赁 </w:t>
      </w:r>
    </w:p>
    <w:p>
      <w:pPr>
        <w:spacing w:line="360" w:lineRule="auto"/>
        <w:ind w:left="840" w:leftChars="300" w:hanging="210" w:hangingChars="100"/>
        <w:rPr>
          <w:rFonts w:hint="eastAsia" w:ascii="pingfangSC" w:hAnsi="pingfangSC" w:cs="宋体"/>
          <w:kern w:val="0"/>
        </w:rPr>
      </w:pPr>
      <w:r>
        <w:rPr>
          <w:rFonts w:hint="eastAsia" w:ascii="宋体" w:hAnsi="宋体"/>
          <w:lang w:val="en-US" w:eastAsia="zh-CN"/>
        </w:rPr>
        <w:t>应用</w:t>
      </w:r>
      <w:r>
        <w:rPr>
          <w:rFonts w:hint="eastAsia" w:ascii="宋体" w:hAnsi="宋体"/>
        </w:rPr>
        <w:t>：</w:t>
      </w:r>
      <w:r>
        <w:rPr>
          <w:rFonts w:hint="eastAsia" w:ascii="pingfangSC" w:hAnsi="pingfangSC" w:cs="宋体"/>
          <w:kern w:val="0"/>
        </w:rPr>
        <w:t>1.</w:t>
      </w:r>
      <w:r>
        <w:rPr>
          <w:rFonts w:ascii="pingfangSC" w:hAnsi="pingfangSC" w:cs="宋体"/>
          <w:kern w:val="0"/>
        </w:rPr>
        <w:t>国际租赁概述</w:t>
      </w:r>
      <w:r>
        <w:rPr>
          <w:rFonts w:hint="eastAsia" w:ascii="pingfangSC" w:hAnsi="pingfangSC" w:cs="宋体"/>
          <w:kern w:val="0"/>
        </w:rPr>
        <w:t>；</w:t>
      </w:r>
    </w:p>
    <w:p>
      <w:pPr>
        <w:spacing w:line="360" w:lineRule="auto"/>
        <w:ind w:left="840" w:leftChars="400" w:firstLine="315" w:firstLineChars="150"/>
        <w:rPr>
          <w:rFonts w:hint="eastAsia" w:ascii="pingfangSC" w:hAnsi="pingfangSC" w:cs="宋体"/>
          <w:kern w:val="0"/>
        </w:rPr>
      </w:pPr>
      <w:r>
        <w:rPr>
          <w:rFonts w:ascii="pingfangSC" w:hAnsi="pingfangSC" w:cs="宋体"/>
          <w:kern w:val="0"/>
        </w:rPr>
        <w:t xml:space="preserve"> </w:t>
      </w:r>
      <w:r>
        <w:rPr>
          <w:rFonts w:hint="eastAsia" w:ascii="pingfangSC" w:hAnsi="pingfangSC" w:cs="宋体"/>
          <w:kern w:val="0"/>
        </w:rPr>
        <w:t>2.</w:t>
      </w:r>
      <w:r>
        <w:rPr>
          <w:rFonts w:ascii="pingfangSC" w:hAnsi="pingfangSC" w:cs="宋体"/>
          <w:kern w:val="0"/>
        </w:rPr>
        <w:t>国际租赁类型</w:t>
      </w:r>
      <w:r>
        <w:rPr>
          <w:rFonts w:hint="eastAsia" w:ascii="pingfangSC" w:hAnsi="pingfangSC" w:cs="宋体"/>
          <w:kern w:val="0"/>
        </w:rPr>
        <w:t>。</w:t>
      </w:r>
      <w:r>
        <w:rPr>
          <w:rFonts w:ascii="pingfangSC" w:hAnsi="pingfangSC" w:cs="宋体"/>
          <w:kern w:val="0"/>
        </w:rPr>
        <w:t xml:space="preserve"> </w:t>
      </w:r>
    </w:p>
    <w:p>
      <w:pPr>
        <w:spacing w:line="360" w:lineRule="auto"/>
        <w:ind w:left="-420" w:leftChars="-200" w:firstLine="420" w:firstLineChars="200"/>
        <w:rPr>
          <w:rFonts w:hint="eastAsia" w:ascii="pingfangSC" w:hAnsi="pingfangSC" w:cs="宋体"/>
          <w:bCs/>
          <w:kern w:val="0"/>
        </w:rPr>
      </w:pPr>
      <w:r>
        <w:rPr>
          <w:rFonts w:hint="eastAsia" w:ascii="pingfangSC" w:hAnsi="pingfangSC" w:cs="宋体"/>
          <w:bCs/>
          <w:kern w:val="0"/>
        </w:rPr>
        <w:t xml:space="preserve">第二节 国际工程承包 </w:t>
      </w:r>
    </w:p>
    <w:p>
      <w:pPr>
        <w:spacing w:line="360" w:lineRule="auto"/>
        <w:ind w:left="840" w:leftChars="300" w:hanging="210" w:hangingChars="100"/>
        <w:rPr>
          <w:rFonts w:hint="eastAsia" w:ascii="pingfangSC" w:hAnsi="pingfangSC" w:cs="宋体"/>
          <w:kern w:val="0"/>
        </w:rPr>
      </w:pPr>
      <w:r>
        <w:rPr>
          <w:rFonts w:hint="eastAsia" w:ascii="pingfangSC" w:hAnsi="pingfangSC" w:cs="宋体"/>
          <w:kern w:val="0"/>
        </w:rPr>
        <w:t>理解：1.</w:t>
      </w:r>
      <w:r>
        <w:rPr>
          <w:rFonts w:ascii="pingfangSC" w:hAnsi="pingfangSC" w:cs="宋体"/>
          <w:kern w:val="0"/>
        </w:rPr>
        <w:t>国际工程</w:t>
      </w:r>
      <w:r>
        <w:rPr>
          <w:rFonts w:hint="eastAsia" w:ascii="pingfangSC" w:hAnsi="pingfangSC" w:cs="宋体"/>
          <w:kern w:val="0"/>
        </w:rPr>
        <w:t>承包的</w:t>
      </w:r>
      <w:r>
        <w:rPr>
          <w:rFonts w:ascii="pingfangSC" w:hAnsi="pingfangSC" w:cs="宋体"/>
          <w:kern w:val="0"/>
        </w:rPr>
        <w:t>含义和特点</w:t>
      </w:r>
      <w:r>
        <w:rPr>
          <w:rFonts w:hint="eastAsia" w:ascii="pingfangSC" w:hAnsi="pingfangSC" w:cs="宋体"/>
          <w:kern w:val="0"/>
        </w:rPr>
        <w:t>；</w:t>
      </w:r>
    </w:p>
    <w:p>
      <w:pPr>
        <w:spacing w:line="360" w:lineRule="auto"/>
        <w:ind w:left="840" w:leftChars="400" w:firstLine="315" w:firstLineChars="150"/>
        <w:rPr>
          <w:rFonts w:hint="eastAsia" w:ascii="pingfangSC" w:hAnsi="pingfangSC" w:cs="宋体"/>
          <w:kern w:val="0"/>
        </w:rPr>
      </w:pPr>
      <w:r>
        <w:rPr>
          <w:rFonts w:ascii="pingfangSC" w:hAnsi="pingfangSC" w:cs="宋体"/>
          <w:kern w:val="0"/>
        </w:rPr>
        <w:t xml:space="preserve"> </w:t>
      </w:r>
      <w:r>
        <w:rPr>
          <w:rFonts w:hint="eastAsia" w:ascii="pingfangSC" w:hAnsi="pingfangSC" w:cs="宋体"/>
          <w:kern w:val="0"/>
        </w:rPr>
        <w:t>2.</w:t>
      </w:r>
      <w:r>
        <w:rPr>
          <w:rFonts w:ascii="pingfangSC" w:hAnsi="pingfangSC" w:cs="宋体"/>
          <w:kern w:val="0"/>
        </w:rPr>
        <w:t>国际工程</w:t>
      </w:r>
      <w:r>
        <w:rPr>
          <w:rFonts w:hint="eastAsia" w:ascii="pingfangSC" w:hAnsi="pingfangSC" w:cs="宋体"/>
          <w:kern w:val="0"/>
        </w:rPr>
        <w:t>承包的</w:t>
      </w:r>
      <w:r>
        <w:rPr>
          <w:rFonts w:ascii="pingfangSC" w:hAnsi="pingfangSC" w:cs="宋体"/>
          <w:kern w:val="0"/>
        </w:rPr>
        <w:t>成交方式</w:t>
      </w:r>
      <w:r>
        <w:rPr>
          <w:rFonts w:hint="eastAsia" w:ascii="pingfangSC" w:hAnsi="pingfangSC" w:cs="宋体"/>
          <w:kern w:val="0"/>
        </w:rPr>
        <w:t>；</w:t>
      </w:r>
    </w:p>
    <w:p>
      <w:pPr>
        <w:spacing w:line="360" w:lineRule="auto"/>
        <w:ind w:left="840" w:leftChars="400" w:firstLine="420" w:firstLineChars="200"/>
        <w:rPr>
          <w:rFonts w:hint="eastAsia" w:ascii="pingfangSC" w:hAnsi="pingfangSC" w:cs="宋体"/>
          <w:kern w:val="0"/>
        </w:rPr>
      </w:pPr>
      <w:r>
        <w:rPr>
          <w:rFonts w:hint="eastAsia" w:ascii="pingfangSC" w:hAnsi="pingfangSC" w:cs="宋体"/>
          <w:kern w:val="0"/>
        </w:rPr>
        <w:t>3.</w:t>
      </w:r>
      <w:r>
        <w:rPr>
          <w:rFonts w:ascii="pingfangSC" w:hAnsi="pingfangSC" w:cs="宋体"/>
          <w:kern w:val="0"/>
        </w:rPr>
        <w:t>金融危机以来国际工程</w:t>
      </w:r>
      <w:r>
        <w:rPr>
          <w:rFonts w:hint="eastAsia" w:ascii="pingfangSC" w:hAnsi="pingfangSC" w:cs="宋体"/>
          <w:kern w:val="0"/>
        </w:rPr>
        <w:t>承包的最</w:t>
      </w:r>
      <w:r>
        <w:rPr>
          <w:rFonts w:ascii="pingfangSC" w:hAnsi="pingfangSC" w:cs="宋体"/>
          <w:kern w:val="0"/>
        </w:rPr>
        <w:t>新发展</w:t>
      </w:r>
      <w:r>
        <w:rPr>
          <w:rFonts w:hint="eastAsia" w:ascii="pingfangSC" w:hAnsi="pingfangSC" w:cs="宋体"/>
          <w:kern w:val="0"/>
        </w:rPr>
        <w:t>。</w:t>
      </w:r>
    </w:p>
    <w:p>
      <w:pPr>
        <w:spacing w:line="360" w:lineRule="auto"/>
        <w:ind w:left="630" w:leftChars="300"/>
        <w:rPr>
          <w:rFonts w:ascii="宋体" w:hAnsi="宋体"/>
        </w:rPr>
      </w:pPr>
      <w:r>
        <w:rPr>
          <w:rFonts w:hint="eastAsia" w:ascii="pingfangSC" w:hAnsi="pingfangSC" w:cs="宋体"/>
          <w:kern w:val="0"/>
        </w:rPr>
        <w:t>应用：</w:t>
      </w:r>
      <w:r>
        <w:rPr>
          <w:rFonts w:ascii="pingfangSC" w:hAnsi="pingfangSC" w:cs="宋体"/>
          <w:kern w:val="0"/>
        </w:rPr>
        <w:t>国际工程</w:t>
      </w:r>
      <w:r>
        <w:rPr>
          <w:rFonts w:hint="eastAsia" w:ascii="pingfangSC" w:hAnsi="pingfangSC" w:cs="宋体"/>
          <w:kern w:val="0"/>
        </w:rPr>
        <w:t>承包的</w:t>
      </w:r>
      <w:r>
        <w:rPr>
          <w:rFonts w:ascii="pingfangSC" w:hAnsi="pingfangSC" w:cs="宋体"/>
          <w:kern w:val="0"/>
        </w:rPr>
        <w:t>方式创新</w:t>
      </w:r>
      <w:r>
        <w:rPr>
          <w:rFonts w:hint="eastAsia" w:ascii="pingfangSC" w:hAnsi="pingfangSC" w:cs="宋体"/>
          <w:kern w:val="0"/>
        </w:rPr>
        <w:t>。</w:t>
      </w:r>
    </w:p>
    <w:p>
      <w:pPr>
        <w:numPr>
          <w:ilvl w:val="255"/>
          <w:numId w:val="0"/>
        </w:numPr>
        <w:spacing w:line="360" w:lineRule="auto"/>
        <w:ind w:left="-420" w:leftChars="-200" w:firstLine="420" w:firstLineChars="200"/>
        <w:rPr>
          <w:rFonts w:hint="eastAsia" w:ascii="pingfangSC" w:hAnsi="pingfangSC" w:cs="宋体"/>
          <w:bCs/>
          <w:kern w:val="0"/>
        </w:rPr>
      </w:pPr>
      <w:r>
        <w:rPr>
          <w:rFonts w:hint="eastAsia" w:ascii="pingfangSC" w:hAnsi="pingfangSC" w:cs="宋体"/>
          <w:bCs/>
          <w:kern w:val="0"/>
        </w:rPr>
        <w:t xml:space="preserve">第三节 国际信托投资 </w:t>
      </w:r>
    </w:p>
    <w:p>
      <w:pPr>
        <w:spacing w:line="360" w:lineRule="auto"/>
        <w:ind w:left="-420" w:leftChars="-200" w:firstLine="1050" w:firstLineChars="500"/>
        <w:rPr>
          <w:rFonts w:hint="eastAsia" w:ascii="pingfangSC" w:hAnsi="pingfangSC" w:cs="宋体"/>
          <w:kern w:val="0"/>
        </w:rPr>
      </w:pPr>
      <w:r>
        <w:rPr>
          <w:rFonts w:hint="eastAsia" w:ascii="宋体" w:hAnsi="宋体"/>
          <w:lang w:val="en-US" w:eastAsia="zh-CN"/>
        </w:rPr>
        <w:t>应用</w:t>
      </w:r>
      <w:r>
        <w:rPr>
          <w:rFonts w:hint="eastAsia" w:ascii="宋体" w:hAnsi="宋体"/>
        </w:rPr>
        <w:t>：</w:t>
      </w:r>
      <w:r>
        <w:rPr>
          <w:rFonts w:hint="eastAsia" w:ascii="pingfangSC" w:hAnsi="pingfangSC" w:cs="宋体"/>
          <w:kern w:val="0"/>
        </w:rPr>
        <w:t>1.</w:t>
      </w:r>
      <w:r>
        <w:rPr>
          <w:rFonts w:ascii="pingfangSC" w:hAnsi="pingfangSC" w:cs="宋体"/>
          <w:kern w:val="0"/>
        </w:rPr>
        <w:t>信托投资概述</w:t>
      </w:r>
      <w:r>
        <w:rPr>
          <w:rFonts w:hint="eastAsia" w:ascii="pingfangSC" w:hAnsi="pingfangSC" w:cs="宋体"/>
          <w:kern w:val="0"/>
        </w:rPr>
        <w:t>；</w:t>
      </w:r>
    </w:p>
    <w:p>
      <w:pPr>
        <w:spacing w:line="360" w:lineRule="auto"/>
        <w:ind w:left="-420" w:leftChars="-200" w:firstLine="840" w:firstLineChars="400"/>
        <w:rPr>
          <w:rFonts w:ascii="宋体" w:hAnsi="宋体"/>
          <w:b/>
        </w:rPr>
      </w:pPr>
      <w:r>
        <w:rPr>
          <w:rFonts w:hint="eastAsia" w:ascii="pingfangSC" w:hAnsi="pingfangSC" w:cs="宋体"/>
          <w:kern w:val="0"/>
        </w:rPr>
        <w:t xml:space="preserve">        2.</w:t>
      </w:r>
      <w:r>
        <w:rPr>
          <w:rFonts w:ascii="pingfangSC" w:hAnsi="pingfangSC" w:cs="宋体"/>
          <w:kern w:val="0"/>
        </w:rPr>
        <w:t>国际信托投资的特点和分类</w:t>
      </w:r>
      <w:r>
        <w:rPr>
          <w:rFonts w:hint="eastAsia" w:ascii="pingfangSC" w:hAnsi="pingfangSC" w:cs="宋体"/>
          <w:kern w:val="0"/>
        </w:rPr>
        <w:t>。</w:t>
      </w:r>
      <w:r>
        <w:rPr>
          <w:rFonts w:ascii="pingfangSC" w:hAnsi="pingfangSC" w:cs="宋体"/>
          <w:kern w:val="0"/>
        </w:rPr>
        <w:br w:type="textWrapping"/>
      </w:r>
      <w:r>
        <w:rPr>
          <w:rFonts w:hint="eastAsia" w:ascii="pingfangSC" w:hAnsi="pingfangSC" w:cs="宋体"/>
          <w:kern w:val="0"/>
        </w:rPr>
        <w:t xml:space="preserve">          </w:t>
      </w:r>
      <w:r>
        <w:rPr>
          <w:rFonts w:hint="eastAsia" w:ascii="pingfangSC" w:hAnsi="pingfangSC" w:cs="宋体"/>
          <w:kern w:val="0"/>
          <w:lang w:val="en-US" w:eastAsia="zh-CN"/>
        </w:rPr>
        <w:t xml:space="preserve">     3</w:t>
      </w:r>
      <w:r>
        <w:rPr>
          <w:rFonts w:hint="eastAsia" w:ascii="pingfangSC" w:hAnsi="pingfangSC" w:cs="宋体"/>
          <w:kern w:val="0"/>
        </w:rPr>
        <w:t>.</w:t>
      </w:r>
      <w:r>
        <w:rPr>
          <w:rFonts w:ascii="pingfangSC" w:hAnsi="pingfangSC" w:cs="宋体"/>
          <w:kern w:val="0"/>
        </w:rPr>
        <w:t>国际信托投资的经营内容</w:t>
      </w:r>
      <w:r>
        <w:rPr>
          <w:rFonts w:hint="eastAsia" w:ascii="pingfangSC" w:hAnsi="pingfangSC" w:cs="宋体"/>
          <w:kern w:val="0"/>
        </w:rPr>
        <w:t>。</w:t>
      </w:r>
    </w:p>
    <w:p>
      <w:pPr>
        <w:spacing w:line="360" w:lineRule="auto"/>
        <w:jc w:val="center"/>
        <w:rPr>
          <w:rFonts w:ascii="宋体" w:hAnsi="宋体"/>
          <w:b/>
        </w:rPr>
      </w:pPr>
    </w:p>
    <w:p>
      <w:pPr>
        <w:spacing w:line="360" w:lineRule="auto"/>
        <w:jc w:val="center"/>
        <w:rPr>
          <w:rFonts w:ascii="宋体" w:hAnsi="宋体"/>
        </w:rPr>
      </w:pPr>
      <w:r>
        <w:rPr>
          <w:rFonts w:hint="eastAsia" w:ascii="宋体" w:hAnsi="宋体"/>
          <w:b/>
        </w:rPr>
        <w:t>第九章  国际投资风险管理</w:t>
      </w:r>
    </w:p>
    <w:p>
      <w:pPr>
        <w:spacing w:line="360" w:lineRule="auto"/>
        <w:rPr>
          <w:b/>
          <w:bCs/>
        </w:rPr>
      </w:pPr>
      <w:r>
        <w:rPr>
          <w:rFonts w:hint="eastAsia" w:ascii="宋体" w:hAnsi="宋体"/>
          <w:b/>
          <w:bCs/>
        </w:rPr>
        <w:t>一、学习目的与要求</w:t>
      </w:r>
    </w:p>
    <w:p>
      <w:pPr>
        <w:spacing w:line="360" w:lineRule="auto"/>
        <w:ind w:firstLine="435"/>
      </w:pPr>
      <w:r>
        <w:rPr>
          <w:rFonts w:hint="eastAsia" w:ascii="宋体" w:hAnsi="宋体"/>
        </w:rPr>
        <w:t>通过本章学习，使</w:t>
      </w:r>
      <w:r>
        <w:rPr>
          <w:rFonts w:hint="eastAsia" w:ascii="宋体" w:hAnsi="宋体"/>
          <w:lang w:val="en-US" w:eastAsia="zh-CN"/>
        </w:rPr>
        <w:t>考</w:t>
      </w:r>
      <w:r>
        <w:rPr>
          <w:rFonts w:hint="eastAsia" w:ascii="宋体" w:hAnsi="宋体"/>
        </w:rPr>
        <w:t>生学会</w:t>
      </w:r>
      <w:r>
        <w:rPr>
          <w:rFonts w:ascii="pingfangSC" w:hAnsi="pingfangSC" w:cs="宋体"/>
          <w:kern w:val="0"/>
        </w:rPr>
        <w:t>识别国际投资风险</w:t>
      </w:r>
      <w:r>
        <w:rPr>
          <w:rFonts w:hint="eastAsia" w:ascii="pingfangSC" w:hAnsi="pingfangSC" w:cs="宋体"/>
          <w:kern w:val="0"/>
        </w:rPr>
        <w:t>，能够分析</w:t>
      </w:r>
      <w:r>
        <w:rPr>
          <w:rFonts w:ascii="pingfangSC" w:hAnsi="pingfangSC" w:cs="宋体"/>
          <w:kern w:val="0"/>
        </w:rPr>
        <w:t>国际投资风险的影响因素</w:t>
      </w:r>
      <w:r>
        <w:rPr>
          <w:rFonts w:hint="eastAsia" w:ascii="pingfangSC" w:hAnsi="pingfangSC" w:cs="宋体"/>
          <w:kern w:val="0"/>
        </w:rPr>
        <w:t>有哪些，掌握</w:t>
      </w:r>
      <w:r>
        <w:rPr>
          <w:rFonts w:ascii="pingfangSC" w:hAnsi="pingfangSC" w:cs="宋体"/>
          <w:kern w:val="0"/>
        </w:rPr>
        <w:t>国际投资经营风险</w:t>
      </w:r>
      <w:r>
        <w:rPr>
          <w:rFonts w:hint="eastAsia" w:ascii="pingfangSC" w:hAnsi="pingfangSC" w:cs="宋体"/>
          <w:kern w:val="0"/>
        </w:rPr>
        <w:t>的</w:t>
      </w:r>
      <w:r>
        <w:rPr>
          <w:rFonts w:ascii="pingfangSC" w:hAnsi="pingfangSC" w:cs="宋体"/>
          <w:kern w:val="0"/>
        </w:rPr>
        <w:t>管理</w:t>
      </w:r>
      <w:r>
        <w:rPr>
          <w:rFonts w:hint="eastAsia" w:ascii="pingfangSC" w:hAnsi="pingfangSC" w:cs="宋体"/>
          <w:kern w:val="0"/>
        </w:rPr>
        <w:t>方法，以及</w:t>
      </w:r>
      <w:r>
        <w:rPr>
          <w:rFonts w:hint="eastAsia" w:ascii="pingfangSC" w:hAnsi="pingfangSC" w:cs="宋体"/>
          <w:bCs/>
          <w:kern w:val="0"/>
        </w:rPr>
        <w:t>国际投资国家风险管理的评估与管理方法。</w:t>
      </w:r>
    </w:p>
    <w:p>
      <w:pPr>
        <w:spacing w:line="360" w:lineRule="auto"/>
        <w:rPr>
          <w:b/>
          <w:bCs/>
        </w:rPr>
      </w:pPr>
      <w:r>
        <w:rPr>
          <w:rFonts w:hint="eastAsia" w:ascii="宋体" w:hAnsi="宋体"/>
          <w:b/>
          <w:bCs/>
        </w:rPr>
        <w:t>二、考核知识点与考核目标</w:t>
      </w:r>
    </w:p>
    <w:p>
      <w:pPr>
        <w:spacing w:line="360" w:lineRule="auto"/>
        <w:ind w:left="630" w:hanging="630" w:hangingChars="300"/>
        <w:rPr>
          <w:rFonts w:hint="eastAsia" w:ascii="pingfangSC" w:hAnsi="pingfangSC" w:cs="宋体"/>
          <w:kern w:val="0"/>
        </w:rPr>
      </w:pPr>
      <w:r>
        <w:rPr>
          <w:rFonts w:hint="eastAsia" w:ascii="宋体" w:hAnsi="宋体"/>
          <w:bCs/>
        </w:rPr>
        <w:t xml:space="preserve">第一节 </w:t>
      </w:r>
      <w:r>
        <w:rPr>
          <w:rFonts w:hint="eastAsia" w:ascii="pingfangSC" w:hAnsi="pingfangSC" w:cs="宋体"/>
          <w:bCs/>
          <w:kern w:val="0"/>
        </w:rPr>
        <w:t xml:space="preserve">国际投资风险概述 </w:t>
      </w:r>
      <w:r>
        <w:rPr>
          <w:rFonts w:hint="eastAsia" w:ascii="pingfangSC" w:hAnsi="pingfangSC" w:cs="宋体"/>
          <w:bCs/>
          <w:kern w:val="0"/>
        </w:rPr>
        <w:br w:type="textWrapping"/>
      </w:r>
      <w:r>
        <w:rPr>
          <w:rFonts w:hint="eastAsia" w:ascii="pingfangSC" w:hAnsi="pingfangSC" w:cs="宋体"/>
          <w:kern w:val="0"/>
        </w:rPr>
        <w:t>理解：1.</w:t>
      </w:r>
      <w:r>
        <w:rPr>
          <w:rFonts w:ascii="pingfangSC" w:hAnsi="pingfangSC" w:cs="宋体"/>
          <w:kern w:val="0"/>
        </w:rPr>
        <w:t>国际投资风险的识别</w:t>
      </w:r>
      <w:r>
        <w:rPr>
          <w:rFonts w:hint="eastAsia" w:ascii="pingfangSC" w:hAnsi="pingfangSC" w:cs="宋体"/>
          <w:kern w:val="0"/>
        </w:rPr>
        <w:t>；</w:t>
      </w:r>
    </w:p>
    <w:p>
      <w:pPr>
        <w:spacing w:line="360" w:lineRule="auto"/>
        <w:ind w:left="420" w:leftChars="200" w:firstLine="525" w:firstLineChars="250"/>
        <w:rPr>
          <w:rFonts w:hint="eastAsia" w:ascii="pingfangSC" w:hAnsi="pingfangSC" w:cs="宋体"/>
          <w:kern w:val="0"/>
        </w:rPr>
      </w:pPr>
      <w:r>
        <w:rPr>
          <w:rFonts w:ascii="pingfangSC" w:hAnsi="pingfangSC" w:cs="宋体"/>
          <w:kern w:val="0"/>
        </w:rPr>
        <w:t xml:space="preserve"> </w:t>
      </w:r>
      <w:r>
        <w:rPr>
          <w:rFonts w:hint="eastAsia" w:ascii="pingfangSC" w:hAnsi="pingfangSC" w:cs="宋体"/>
          <w:kern w:val="0"/>
        </w:rPr>
        <w:t xml:space="preserve">  2.</w:t>
      </w:r>
      <w:r>
        <w:rPr>
          <w:rFonts w:ascii="pingfangSC" w:hAnsi="pingfangSC" w:cs="宋体"/>
          <w:kern w:val="0"/>
        </w:rPr>
        <w:t>国际投资风险的影响因素</w:t>
      </w:r>
      <w:r>
        <w:rPr>
          <w:rFonts w:hint="eastAsia" w:ascii="pingfangSC" w:hAnsi="pingfangSC" w:cs="宋体"/>
          <w:kern w:val="0"/>
        </w:rPr>
        <w:t>。</w:t>
      </w:r>
    </w:p>
    <w:p>
      <w:pPr>
        <w:spacing w:line="360" w:lineRule="auto"/>
        <w:ind w:left="420" w:hanging="420" w:hangingChars="200"/>
        <w:rPr>
          <w:rFonts w:hint="eastAsia" w:ascii="pingfangSC" w:hAnsi="pingfangSC" w:cs="宋体"/>
          <w:bCs/>
          <w:kern w:val="0"/>
        </w:rPr>
      </w:pPr>
      <w:r>
        <w:rPr>
          <w:rFonts w:hint="eastAsia" w:ascii="pingfangSC" w:hAnsi="pingfangSC" w:cs="宋体"/>
          <w:bCs/>
          <w:kern w:val="0"/>
        </w:rPr>
        <w:t xml:space="preserve">第二节 国际投资经营风险管理 </w:t>
      </w:r>
    </w:p>
    <w:p>
      <w:pPr>
        <w:spacing w:line="360" w:lineRule="auto"/>
        <w:ind w:left="661" w:leftChars="315"/>
        <w:rPr>
          <w:rFonts w:hint="eastAsia" w:ascii="pingfangSC" w:hAnsi="pingfangSC" w:cs="宋体"/>
          <w:kern w:val="0"/>
        </w:rPr>
      </w:pPr>
      <w:r>
        <w:rPr>
          <w:rFonts w:hint="eastAsia" w:ascii="pingfangSC" w:hAnsi="pingfangSC" w:cs="宋体"/>
          <w:kern w:val="0"/>
        </w:rPr>
        <w:t>理解：1.</w:t>
      </w:r>
      <w:r>
        <w:rPr>
          <w:rFonts w:ascii="pingfangSC" w:hAnsi="pingfangSC" w:cs="宋体"/>
          <w:kern w:val="0"/>
        </w:rPr>
        <w:t>经营风险概述</w:t>
      </w:r>
      <w:r>
        <w:rPr>
          <w:rFonts w:hint="eastAsia" w:ascii="pingfangSC" w:hAnsi="pingfangSC" w:cs="宋体"/>
          <w:kern w:val="0"/>
        </w:rPr>
        <w:t>。</w:t>
      </w:r>
      <w:r>
        <w:rPr>
          <w:rFonts w:ascii="pingfangSC" w:hAnsi="pingfangSC" w:cs="宋体"/>
          <w:kern w:val="0"/>
        </w:rPr>
        <w:br w:type="textWrapping"/>
      </w:r>
      <w:r>
        <w:rPr>
          <w:rFonts w:hint="eastAsia" w:ascii="pingfangSC" w:hAnsi="pingfangSC" w:cs="宋体"/>
          <w:kern w:val="0"/>
        </w:rPr>
        <w:t>应用：1.</w:t>
      </w:r>
      <w:r>
        <w:rPr>
          <w:rFonts w:ascii="pingfangSC" w:hAnsi="pingfangSC" w:cs="宋体"/>
          <w:kern w:val="0"/>
        </w:rPr>
        <w:t>经营风险的识别</w:t>
      </w:r>
      <w:r>
        <w:rPr>
          <w:rFonts w:hint="eastAsia" w:ascii="pingfangSC" w:hAnsi="pingfangSC" w:cs="宋体"/>
          <w:kern w:val="0"/>
        </w:rPr>
        <w:t>；</w:t>
      </w:r>
    </w:p>
    <w:p>
      <w:pPr>
        <w:spacing w:line="360" w:lineRule="auto"/>
        <w:ind w:left="451" w:leftChars="215" w:firstLine="735" w:firstLineChars="350"/>
        <w:rPr>
          <w:rFonts w:hint="eastAsia" w:ascii="pingfangSC" w:hAnsi="pingfangSC" w:cs="宋体"/>
          <w:kern w:val="0"/>
        </w:rPr>
      </w:pPr>
      <w:r>
        <w:rPr>
          <w:rFonts w:ascii="pingfangSC" w:hAnsi="pingfangSC" w:cs="宋体"/>
          <w:kern w:val="0"/>
        </w:rPr>
        <w:t xml:space="preserve"> </w:t>
      </w:r>
      <w:r>
        <w:rPr>
          <w:rFonts w:hint="eastAsia" w:ascii="pingfangSC" w:hAnsi="pingfangSC" w:cs="宋体"/>
          <w:kern w:val="0"/>
        </w:rPr>
        <w:t>2.</w:t>
      </w:r>
      <w:r>
        <w:rPr>
          <w:rFonts w:ascii="pingfangSC" w:hAnsi="pingfangSC" w:cs="宋体"/>
          <w:kern w:val="0"/>
        </w:rPr>
        <w:t>经营风险的管理</w:t>
      </w:r>
      <w:r>
        <w:rPr>
          <w:rFonts w:hint="eastAsia" w:ascii="pingfangSC" w:hAnsi="pingfangSC" w:cs="宋体"/>
          <w:kern w:val="0"/>
        </w:rPr>
        <w:t>。</w:t>
      </w:r>
    </w:p>
    <w:p>
      <w:pPr>
        <w:spacing w:line="360" w:lineRule="auto"/>
        <w:rPr>
          <w:rFonts w:hint="eastAsia" w:ascii="pingfangSC" w:hAnsi="pingfangSC" w:cs="宋体"/>
          <w:bCs/>
          <w:kern w:val="0"/>
        </w:rPr>
      </w:pPr>
      <w:r>
        <w:rPr>
          <w:rFonts w:hint="eastAsia" w:ascii="pingfangSC" w:hAnsi="pingfangSC" w:cs="宋体"/>
          <w:bCs/>
          <w:kern w:val="0"/>
        </w:rPr>
        <w:t xml:space="preserve">第三节 国际投资国家风险管理 </w:t>
      </w:r>
    </w:p>
    <w:p>
      <w:pPr>
        <w:spacing w:line="360" w:lineRule="auto"/>
        <w:ind w:firstLine="630" w:firstLineChars="300"/>
        <w:rPr>
          <w:rFonts w:hint="eastAsia" w:ascii="pingfangSC" w:hAnsi="pingfangSC" w:cs="宋体"/>
          <w:kern w:val="0"/>
        </w:rPr>
      </w:pPr>
      <w:r>
        <w:rPr>
          <w:rFonts w:hint="eastAsia" w:ascii="pingfangSC" w:hAnsi="pingfangSC" w:cs="宋体"/>
          <w:kern w:val="0"/>
        </w:rPr>
        <w:t>理解：1.</w:t>
      </w:r>
      <w:r>
        <w:rPr>
          <w:rFonts w:ascii="pingfangSC" w:hAnsi="pingfangSC" w:cs="宋体"/>
          <w:kern w:val="0"/>
        </w:rPr>
        <w:t>国家风险概述</w:t>
      </w:r>
      <w:r>
        <w:rPr>
          <w:rFonts w:hint="eastAsia" w:ascii="pingfangSC" w:hAnsi="pingfangSC" w:cs="宋体"/>
          <w:kern w:val="0"/>
        </w:rPr>
        <w:t>。</w:t>
      </w:r>
      <w:r>
        <w:rPr>
          <w:rFonts w:ascii="pingfangSC" w:hAnsi="pingfangSC" w:cs="宋体"/>
          <w:kern w:val="0"/>
        </w:rPr>
        <w:t xml:space="preserve"> </w:t>
      </w:r>
    </w:p>
    <w:p>
      <w:pPr>
        <w:spacing w:line="360" w:lineRule="auto"/>
        <w:ind w:firstLine="630" w:firstLineChars="300"/>
        <w:rPr>
          <w:rFonts w:hint="eastAsia" w:ascii="pingfangSC" w:hAnsi="pingfangSC" w:cs="宋体"/>
          <w:kern w:val="0"/>
        </w:rPr>
      </w:pPr>
      <w:r>
        <w:rPr>
          <w:rFonts w:hint="eastAsia" w:ascii="pingfangSC" w:hAnsi="pingfangSC" w:cs="宋体"/>
          <w:kern w:val="0"/>
        </w:rPr>
        <w:t>应用：1.</w:t>
      </w:r>
      <w:r>
        <w:rPr>
          <w:rFonts w:ascii="pingfangSC" w:hAnsi="pingfangSC" w:cs="宋体"/>
          <w:kern w:val="0"/>
        </w:rPr>
        <w:t>国家风险评估</w:t>
      </w:r>
      <w:r>
        <w:rPr>
          <w:rFonts w:hint="eastAsia" w:ascii="pingfangSC" w:hAnsi="pingfangSC" w:cs="宋体"/>
          <w:kern w:val="0"/>
        </w:rPr>
        <w:t>；</w:t>
      </w:r>
    </w:p>
    <w:p>
      <w:pPr>
        <w:spacing w:line="360" w:lineRule="auto"/>
        <w:ind w:left="481" w:leftChars="229" w:firstLine="735" w:firstLineChars="350"/>
        <w:rPr>
          <w:rFonts w:hint="eastAsia" w:ascii="pingfangSC" w:hAnsi="pingfangSC" w:cs="宋体"/>
          <w:kern w:val="0"/>
        </w:rPr>
      </w:pPr>
      <w:r>
        <w:rPr>
          <w:rFonts w:hint="eastAsia" w:ascii="pingfangSC" w:hAnsi="pingfangSC" w:cs="宋体"/>
          <w:kern w:val="0"/>
        </w:rPr>
        <w:t>2.</w:t>
      </w:r>
      <w:r>
        <w:rPr>
          <w:rFonts w:ascii="pingfangSC" w:hAnsi="pingfangSC" w:cs="宋体"/>
          <w:kern w:val="0"/>
        </w:rPr>
        <w:t>国家风险的管理</w:t>
      </w:r>
      <w:r>
        <w:rPr>
          <w:rFonts w:hint="eastAsia" w:ascii="pingfangSC" w:hAnsi="pingfangSC" w:cs="宋体"/>
          <w:kern w:val="0"/>
        </w:rPr>
        <w:t>。</w:t>
      </w:r>
      <w:r>
        <w:rPr>
          <w:rFonts w:ascii="pingfangSC" w:hAnsi="pingfangSC" w:cs="宋体"/>
          <w:kern w:val="0"/>
        </w:rPr>
        <w:t xml:space="preserve"> </w:t>
      </w:r>
    </w:p>
    <w:p>
      <w:pPr>
        <w:spacing w:line="360" w:lineRule="auto"/>
        <w:ind w:left="481" w:leftChars="229"/>
        <w:rPr>
          <w:rFonts w:hint="eastAsia" w:ascii="pingfangSC" w:hAnsi="pingfangSC" w:cs="宋体"/>
          <w:kern w:val="0"/>
        </w:rPr>
      </w:pPr>
    </w:p>
    <w:p>
      <w:pPr>
        <w:spacing w:line="360" w:lineRule="auto"/>
        <w:jc w:val="center"/>
        <w:rPr>
          <w:rFonts w:hint="eastAsia" w:ascii="pingfangSC" w:hAnsi="pingfangSC" w:cs="宋体"/>
          <w:b/>
          <w:bCs/>
          <w:kern w:val="0"/>
        </w:rPr>
      </w:pPr>
      <w:r>
        <w:rPr>
          <w:rFonts w:hint="eastAsia" w:ascii="宋体" w:hAnsi="宋体"/>
          <w:b/>
        </w:rPr>
        <w:t>第十一章  中国吸引外资</w:t>
      </w:r>
    </w:p>
    <w:p>
      <w:pPr>
        <w:spacing w:line="360" w:lineRule="auto"/>
        <w:rPr>
          <w:b/>
          <w:bCs/>
        </w:rPr>
      </w:pPr>
      <w:r>
        <w:rPr>
          <w:rFonts w:hint="eastAsia" w:ascii="宋体" w:hAnsi="宋体"/>
          <w:b/>
          <w:bCs/>
        </w:rPr>
        <w:t>一、学习目的与要求</w:t>
      </w:r>
    </w:p>
    <w:p>
      <w:pPr>
        <w:spacing w:line="360" w:lineRule="auto"/>
        <w:ind w:firstLine="435"/>
      </w:pPr>
      <w:r>
        <w:rPr>
          <w:rFonts w:hint="eastAsia" w:ascii="宋体" w:hAnsi="宋体"/>
        </w:rPr>
        <w:t>通过本章学习，使</w:t>
      </w:r>
      <w:r>
        <w:rPr>
          <w:rFonts w:hint="eastAsia" w:ascii="宋体" w:hAnsi="宋体"/>
          <w:lang w:val="en-US" w:eastAsia="zh-CN"/>
        </w:rPr>
        <w:t>考</w:t>
      </w:r>
      <w:r>
        <w:rPr>
          <w:rFonts w:hint="eastAsia" w:ascii="宋体" w:hAnsi="宋体"/>
        </w:rPr>
        <w:t>生掌握</w:t>
      </w:r>
      <w:r>
        <w:rPr>
          <w:rFonts w:hint="eastAsia" w:ascii="pingfangSC" w:hAnsi="pingfangSC" w:cs="宋体"/>
          <w:bCs/>
          <w:kern w:val="0"/>
        </w:rPr>
        <w:t>中国吸引外商投资的历史演变与发展过程，了解中国对外借款、中国企业对外发行股票的具体做法，学会对中国吸引外商直接投资的规模及结构进行分析，尤其要深入了解外资如何并购中国企业，对我国企业带来何种影响，服务外包有何意义？并思考如何提高我国利用外资的质量和水平，尤其是在逆全球化思潮、新冠疫情三年以及地缘政治冲突带来的全球经济下滑背景下。</w:t>
      </w:r>
    </w:p>
    <w:p>
      <w:pPr>
        <w:numPr>
          <w:ilvl w:val="0"/>
          <w:numId w:val="2"/>
        </w:numPr>
        <w:spacing w:line="360" w:lineRule="auto"/>
        <w:rPr>
          <w:rFonts w:ascii="宋体" w:hAnsi="宋体"/>
          <w:b/>
          <w:bCs/>
        </w:rPr>
      </w:pPr>
      <w:r>
        <w:rPr>
          <w:rFonts w:hint="eastAsia" w:ascii="宋体" w:hAnsi="宋体"/>
          <w:b/>
          <w:bCs/>
        </w:rPr>
        <w:t>考核知识点与考核目标</w:t>
      </w:r>
    </w:p>
    <w:p>
      <w:pPr>
        <w:spacing w:line="360" w:lineRule="auto"/>
        <w:ind w:left="420" w:hanging="420" w:hangingChars="200"/>
        <w:rPr>
          <w:rFonts w:hint="eastAsia" w:ascii="pingfangSC" w:hAnsi="pingfangSC" w:cs="宋体"/>
          <w:bCs/>
          <w:kern w:val="0"/>
        </w:rPr>
      </w:pPr>
      <w:r>
        <w:rPr>
          <w:rFonts w:hint="eastAsia" w:ascii="pingfangSC" w:hAnsi="pingfangSC" w:cs="宋体"/>
          <w:bCs/>
          <w:kern w:val="0"/>
        </w:rPr>
        <w:t xml:space="preserve">第一节 </w:t>
      </w:r>
      <w:bookmarkStart w:id="3" w:name="OLE_LINK6"/>
      <w:r>
        <w:rPr>
          <w:rFonts w:hint="eastAsia" w:ascii="pingfangSC" w:hAnsi="pingfangSC" w:cs="宋体"/>
          <w:bCs/>
          <w:kern w:val="0"/>
        </w:rPr>
        <w:t>中国吸引外资的总体情况</w:t>
      </w:r>
      <w:bookmarkEnd w:id="3"/>
    </w:p>
    <w:p>
      <w:pPr>
        <w:spacing w:line="360" w:lineRule="auto"/>
        <w:ind w:left="630" w:leftChars="300"/>
        <w:rPr>
          <w:rFonts w:hint="eastAsia" w:ascii="pingfangSC" w:hAnsi="pingfangSC" w:cs="宋体"/>
          <w:kern w:val="0"/>
        </w:rPr>
      </w:pPr>
      <w:bookmarkStart w:id="4" w:name="OLE_LINK3"/>
      <w:r>
        <w:rPr>
          <w:rFonts w:hint="eastAsia" w:ascii="pingfangSC" w:hAnsi="pingfangSC" w:cs="宋体"/>
          <w:kern w:val="0"/>
          <w:lang w:val="en-US" w:eastAsia="zh-CN"/>
        </w:rPr>
        <w:t>应用</w:t>
      </w:r>
      <w:r>
        <w:rPr>
          <w:rFonts w:hint="eastAsia" w:ascii="pingfangSC" w:hAnsi="pingfangSC" w:cs="宋体"/>
          <w:kern w:val="0"/>
        </w:rPr>
        <w:t>：1.中国吸引外资的历史演变；</w:t>
      </w:r>
    </w:p>
    <w:p>
      <w:pPr>
        <w:numPr>
          <w:ilvl w:val="255"/>
          <w:numId w:val="0"/>
        </w:numPr>
        <w:spacing w:line="360" w:lineRule="auto"/>
        <w:ind w:left="1260" w:leftChars="600"/>
        <w:rPr>
          <w:rFonts w:hint="eastAsia" w:ascii="pingfangSC" w:hAnsi="pingfangSC" w:cs="宋体"/>
          <w:kern w:val="0"/>
        </w:rPr>
      </w:pPr>
      <w:r>
        <w:rPr>
          <w:rFonts w:hint="eastAsia" w:ascii="pingfangSC" w:hAnsi="pingfangSC" w:cs="宋体"/>
          <w:kern w:val="0"/>
        </w:rPr>
        <w:t>2.中</w:t>
      </w:r>
      <w:r>
        <w:rPr>
          <w:rFonts w:ascii="pingfangSC" w:hAnsi="pingfangSC" w:cs="宋体"/>
          <w:kern w:val="0"/>
        </w:rPr>
        <w:t>国</w:t>
      </w:r>
      <w:r>
        <w:rPr>
          <w:rFonts w:hint="eastAsia" w:ascii="pingfangSC" w:hAnsi="pingfangSC" w:cs="宋体"/>
          <w:kern w:val="0"/>
        </w:rPr>
        <w:t>的对外借款；</w:t>
      </w:r>
    </w:p>
    <w:p>
      <w:pPr>
        <w:numPr>
          <w:ilvl w:val="255"/>
          <w:numId w:val="0"/>
        </w:numPr>
        <w:spacing w:line="360" w:lineRule="auto"/>
        <w:ind w:left="1260" w:leftChars="600"/>
        <w:rPr>
          <w:rFonts w:hint="eastAsia" w:ascii="pingfangSC" w:hAnsi="pingfangSC" w:cs="宋体"/>
          <w:kern w:val="0"/>
        </w:rPr>
      </w:pPr>
      <w:r>
        <w:rPr>
          <w:rFonts w:hint="eastAsia" w:ascii="pingfangSC" w:hAnsi="pingfangSC" w:cs="宋体"/>
          <w:kern w:val="0"/>
        </w:rPr>
        <w:t>3.中国企</w:t>
      </w:r>
      <w:bookmarkEnd w:id="4"/>
      <w:r>
        <w:rPr>
          <w:rFonts w:hint="eastAsia" w:ascii="pingfangSC" w:hAnsi="pingfangSC" w:cs="宋体"/>
          <w:kern w:val="0"/>
        </w:rPr>
        <w:t>业对外发行股票。</w:t>
      </w:r>
    </w:p>
    <w:p>
      <w:pPr>
        <w:numPr>
          <w:ilvl w:val="255"/>
          <w:numId w:val="0"/>
        </w:numPr>
        <w:spacing w:line="360" w:lineRule="auto"/>
        <w:rPr>
          <w:rFonts w:hint="eastAsia" w:ascii="pingfangSC" w:hAnsi="pingfangSC" w:cs="宋体"/>
          <w:kern w:val="0"/>
        </w:rPr>
      </w:pPr>
      <w:bookmarkStart w:id="5" w:name="OLE_LINK4"/>
      <w:r>
        <w:rPr>
          <w:rFonts w:hint="eastAsia" w:ascii="pingfangSC" w:hAnsi="pingfangSC" w:cs="宋体"/>
          <w:kern w:val="0"/>
        </w:rPr>
        <w:t>第二节 中国吸引外商直接投资</w:t>
      </w:r>
    </w:p>
    <w:p>
      <w:pPr>
        <w:spacing w:line="360" w:lineRule="auto"/>
        <w:ind w:left="630" w:leftChars="300"/>
        <w:rPr>
          <w:rFonts w:hint="eastAsia" w:ascii="pingfangSC" w:hAnsi="pingfangSC" w:cs="宋体"/>
          <w:kern w:val="0"/>
        </w:rPr>
      </w:pPr>
      <w:r>
        <w:rPr>
          <w:rFonts w:hint="eastAsia" w:ascii="pingfangSC" w:hAnsi="pingfangSC" w:cs="宋体"/>
          <w:kern w:val="0"/>
        </w:rPr>
        <w:t>理解：1.外商直接投资在中国的发展阶段；</w:t>
      </w:r>
    </w:p>
    <w:p>
      <w:pPr>
        <w:numPr>
          <w:ilvl w:val="255"/>
          <w:numId w:val="0"/>
        </w:numPr>
        <w:spacing w:line="360" w:lineRule="auto"/>
        <w:ind w:left="1260" w:leftChars="600"/>
        <w:rPr>
          <w:rFonts w:hint="eastAsia" w:ascii="pingfangSC" w:hAnsi="pingfangSC" w:cs="宋体"/>
          <w:kern w:val="0"/>
        </w:rPr>
      </w:pPr>
      <w:r>
        <w:rPr>
          <w:rFonts w:hint="eastAsia" w:ascii="pingfangSC" w:hAnsi="pingfangSC" w:cs="宋体"/>
          <w:kern w:val="0"/>
        </w:rPr>
        <w:t>2.中</w:t>
      </w:r>
      <w:r>
        <w:rPr>
          <w:rFonts w:ascii="pingfangSC" w:hAnsi="pingfangSC" w:cs="宋体"/>
          <w:kern w:val="0"/>
        </w:rPr>
        <w:t>国</w:t>
      </w:r>
      <w:r>
        <w:rPr>
          <w:rFonts w:hint="eastAsia" w:ascii="pingfangSC" w:hAnsi="pingfangSC" w:cs="宋体"/>
          <w:kern w:val="0"/>
        </w:rPr>
        <w:t>吸引外商直接投资的规模分析；</w:t>
      </w:r>
    </w:p>
    <w:p>
      <w:pPr>
        <w:numPr>
          <w:ilvl w:val="255"/>
          <w:numId w:val="0"/>
        </w:numPr>
        <w:spacing w:line="360" w:lineRule="auto"/>
        <w:ind w:firstLine="1260" w:firstLineChars="600"/>
        <w:rPr>
          <w:rFonts w:hint="eastAsia" w:ascii="pingfangSC" w:hAnsi="pingfangSC" w:cs="宋体"/>
          <w:kern w:val="0"/>
        </w:rPr>
      </w:pPr>
      <w:r>
        <w:rPr>
          <w:rFonts w:hint="eastAsia" w:ascii="pingfangSC" w:hAnsi="pingfangSC" w:cs="宋体"/>
          <w:kern w:val="0"/>
        </w:rPr>
        <w:t>3.外商直接投资的结构分析。</w:t>
      </w:r>
    </w:p>
    <w:p>
      <w:pPr>
        <w:numPr>
          <w:ilvl w:val="255"/>
          <w:numId w:val="0"/>
        </w:numPr>
        <w:spacing w:line="360" w:lineRule="auto"/>
        <w:rPr>
          <w:rFonts w:hint="eastAsia" w:ascii="pingfangSC" w:hAnsi="pingfangSC" w:cs="宋体"/>
          <w:kern w:val="0"/>
        </w:rPr>
      </w:pPr>
      <w:r>
        <w:rPr>
          <w:rFonts w:hint="eastAsia" w:ascii="pingfangSC" w:hAnsi="pingfangSC" w:cs="宋体"/>
          <w:kern w:val="0"/>
        </w:rPr>
        <w:t>第三节 中国吸引外商直接投资的前景发展</w:t>
      </w:r>
    </w:p>
    <w:p>
      <w:pPr>
        <w:spacing w:line="360" w:lineRule="auto"/>
        <w:ind w:left="630" w:leftChars="300"/>
        <w:rPr>
          <w:rFonts w:hint="eastAsia" w:ascii="pingfangSC" w:hAnsi="pingfangSC" w:cs="宋体"/>
          <w:kern w:val="0"/>
        </w:rPr>
      </w:pPr>
      <w:r>
        <w:rPr>
          <w:rFonts w:hint="eastAsia" w:ascii="pingfangSC" w:hAnsi="pingfangSC" w:cs="宋体"/>
          <w:kern w:val="0"/>
        </w:rPr>
        <w:t>应用：1.金融危机对跨国公司在华直</w:t>
      </w:r>
      <w:bookmarkEnd w:id="5"/>
      <w:r>
        <w:rPr>
          <w:rFonts w:hint="eastAsia" w:ascii="pingfangSC" w:hAnsi="pingfangSC" w:cs="宋体"/>
          <w:kern w:val="0"/>
        </w:rPr>
        <w:t>接投资的影响；</w:t>
      </w:r>
    </w:p>
    <w:p>
      <w:pPr>
        <w:numPr>
          <w:ilvl w:val="255"/>
          <w:numId w:val="0"/>
        </w:numPr>
        <w:spacing w:line="360" w:lineRule="auto"/>
        <w:ind w:left="1260" w:leftChars="600"/>
        <w:rPr>
          <w:rFonts w:hint="eastAsia" w:ascii="pingfangSC" w:hAnsi="pingfangSC" w:cs="宋体"/>
          <w:kern w:val="0"/>
        </w:rPr>
      </w:pPr>
      <w:r>
        <w:rPr>
          <w:rFonts w:hint="eastAsia" w:ascii="pingfangSC" w:hAnsi="pingfangSC" w:cs="宋体"/>
          <w:kern w:val="0"/>
        </w:rPr>
        <w:t>2.中</w:t>
      </w:r>
      <w:r>
        <w:rPr>
          <w:rFonts w:ascii="pingfangSC" w:hAnsi="pingfangSC" w:cs="宋体"/>
          <w:kern w:val="0"/>
        </w:rPr>
        <w:t>国</w:t>
      </w:r>
      <w:r>
        <w:rPr>
          <w:rFonts w:hint="eastAsia" w:ascii="pingfangSC" w:hAnsi="pingfangSC" w:cs="宋体"/>
          <w:kern w:val="0"/>
        </w:rPr>
        <w:t>吸引外商直接投资的新趋势；</w:t>
      </w:r>
    </w:p>
    <w:p>
      <w:pPr>
        <w:numPr>
          <w:ilvl w:val="255"/>
          <w:numId w:val="0"/>
        </w:numPr>
        <w:spacing w:line="360" w:lineRule="auto"/>
        <w:ind w:firstLine="1260" w:firstLineChars="600"/>
        <w:rPr>
          <w:rFonts w:hint="eastAsia" w:ascii="pingfangSC" w:hAnsi="pingfangSC" w:cs="宋体"/>
          <w:kern w:val="0"/>
        </w:rPr>
      </w:pPr>
      <w:r>
        <w:rPr>
          <w:rFonts w:hint="eastAsia" w:ascii="pingfangSC" w:hAnsi="pingfangSC" w:cs="宋体"/>
          <w:kern w:val="0"/>
        </w:rPr>
        <w:t>3.中国全面提高利用外资质量和水平的思考。</w:t>
      </w:r>
    </w:p>
    <w:p>
      <w:pPr>
        <w:numPr>
          <w:ilvl w:val="255"/>
          <w:numId w:val="0"/>
        </w:numPr>
        <w:spacing w:line="360" w:lineRule="auto"/>
        <w:rPr>
          <w:rFonts w:ascii="宋体" w:hAnsi="宋体"/>
          <w:b/>
          <w:bCs/>
        </w:rPr>
      </w:pPr>
    </w:p>
    <w:p>
      <w:pPr>
        <w:spacing w:line="360" w:lineRule="auto"/>
        <w:jc w:val="center"/>
        <w:rPr>
          <w:rFonts w:hint="eastAsia" w:ascii="pingfangSC" w:hAnsi="pingfangSC" w:cs="宋体"/>
          <w:b/>
          <w:bCs/>
          <w:kern w:val="0"/>
        </w:rPr>
      </w:pPr>
      <w:r>
        <w:rPr>
          <w:rFonts w:hint="eastAsia" w:ascii="宋体" w:hAnsi="宋体"/>
          <w:b/>
        </w:rPr>
        <w:t>第十二章  中国对外直接</w:t>
      </w:r>
      <w:r>
        <w:rPr>
          <w:rFonts w:ascii="pingfangSC" w:hAnsi="pingfangSC" w:cs="宋体"/>
          <w:b/>
          <w:bCs/>
          <w:kern w:val="0"/>
        </w:rPr>
        <w:t>投资</w:t>
      </w:r>
    </w:p>
    <w:p>
      <w:pPr>
        <w:spacing w:line="360" w:lineRule="auto"/>
        <w:rPr>
          <w:b/>
          <w:bCs/>
        </w:rPr>
      </w:pPr>
      <w:r>
        <w:rPr>
          <w:rFonts w:hint="eastAsia" w:ascii="宋体" w:hAnsi="宋体"/>
          <w:b/>
          <w:bCs/>
        </w:rPr>
        <w:t>一、学习目的与要求</w:t>
      </w:r>
    </w:p>
    <w:p>
      <w:pPr>
        <w:spacing w:line="360" w:lineRule="auto"/>
        <w:ind w:firstLine="420" w:firstLineChars="200"/>
      </w:pPr>
      <w:r>
        <w:rPr>
          <w:rFonts w:hint="eastAsia" w:ascii="宋体" w:hAnsi="宋体"/>
        </w:rPr>
        <w:t>通过本章学习，使</w:t>
      </w:r>
      <w:r>
        <w:rPr>
          <w:rFonts w:hint="eastAsia" w:ascii="宋体" w:hAnsi="宋体"/>
          <w:lang w:val="en-US" w:eastAsia="zh-CN"/>
        </w:rPr>
        <w:t>考</w:t>
      </w:r>
      <w:r>
        <w:rPr>
          <w:rFonts w:hint="eastAsia" w:ascii="宋体" w:hAnsi="宋体"/>
        </w:rPr>
        <w:t>生掌握</w:t>
      </w:r>
      <w:r>
        <w:rPr>
          <w:rFonts w:hint="eastAsia" w:ascii="pingfangSC" w:hAnsi="pingfangSC" w:cs="宋体"/>
          <w:bCs/>
          <w:kern w:val="0"/>
        </w:rPr>
        <w:t>中国对外直接投资的概况、面临的挑战以及战略选择，其中战略选择特别关注中国对外直接投资的产业选择、区域选择、模式选择和政府行为创新。并</w:t>
      </w:r>
      <w:r>
        <w:rPr>
          <w:rFonts w:hint="eastAsia" w:ascii="pingfangSC" w:hAnsi="pingfangSC" w:cs="宋体"/>
          <w:kern w:val="0"/>
        </w:rPr>
        <w:t>能够跟踪分析中国对外直接投资的新方式、新变化和</w:t>
      </w:r>
      <w:r>
        <w:rPr>
          <w:rFonts w:ascii="pingfangSC" w:hAnsi="pingfangSC" w:cs="宋体"/>
          <w:kern w:val="0"/>
        </w:rPr>
        <w:t>新趋势</w:t>
      </w:r>
      <w:r>
        <w:rPr>
          <w:rFonts w:hint="eastAsia" w:ascii="pingfangSC" w:hAnsi="pingfangSC" w:cs="宋体"/>
          <w:kern w:val="0"/>
        </w:rPr>
        <w:t>，如逆全球化思潮、新冠疫情、中美贸易摩擦、俄乌冲突及台海危机的地缘政治因素等带来的中国对外直接投资的改变。</w:t>
      </w:r>
    </w:p>
    <w:p>
      <w:pPr>
        <w:spacing w:line="360" w:lineRule="auto"/>
        <w:rPr>
          <w:b/>
          <w:bCs/>
        </w:rPr>
      </w:pPr>
      <w:r>
        <w:rPr>
          <w:rFonts w:hint="eastAsia" w:ascii="宋体" w:hAnsi="宋体"/>
          <w:b/>
          <w:bCs/>
        </w:rPr>
        <w:t>二、考核知识点与考核目标</w:t>
      </w:r>
    </w:p>
    <w:p>
      <w:pPr>
        <w:spacing w:line="360" w:lineRule="auto"/>
        <w:ind w:left="420" w:hanging="420" w:hangingChars="200"/>
        <w:rPr>
          <w:rFonts w:hint="eastAsia" w:ascii="pingfangSC" w:hAnsi="pingfangSC" w:cs="宋体"/>
          <w:bCs/>
          <w:kern w:val="0"/>
        </w:rPr>
      </w:pPr>
      <w:r>
        <w:rPr>
          <w:rFonts w:hint="eastAsia" w:ascii="pingfangSC" w:hAnsi="pingfangSC" w:cs="宋体"/>
          <w:bCs/>
          <w:kern w:val="0"/>
        </w:rPr>
        <w:t>第一节 中国对外直接投资概况</w:t>
      </w:r>
    </w:p>
    <w:p>
      <w:pPr>
        <w:spacing w:line="360" w:lineRule="auto"/>
        <w:ind w:left="630" w:leftChars="300"/>
        <w:rPr>
          <w:rFonts w:hint="eastAsia" w:ascii="pingfangSC" w:hAnsi="pingfangSC" w:cs="宋体"/>
          <w:kern w:val="0"/>
        </w:rPr>
      </w:pPr>
      <w:r>
        <w:rPr>
          <w:rFonts w:hint="eastAsia" w:ascii="pingfangSC" w:hAnsi="pingfangSC" w:cs="宋体"/>
          <w:kern w:val="0"/>
        </w:rPr>
        <w:t>理解</w:t>
      </w:r>
      <w:r>
        <w:rPr>
          <w:rFonts w:hint="eastAsia" w:ascii="宋体" w:hAnsi="宋体"/>
        </w:rPr>
        <w:t>：</w:t>
      </w:r>
      <w:r>
        <w:rPr>
          <w:rFonts w:hint="eastAsia" w:ascii="pingfangSC" w:hAnsi="pingfangSC" w:cs="宋体"/>
          <w:kern w:val="0"/>
        </w:rPr>
        <w:t>1.中</w:t>
      </w:r>
      <w:r>
        <w:rPr>
          <w:rFonts w:ascii="pingfangSC" w:hAnsi="pingfangSC" w:cs="宋体"/>
          <w:kern w:val="0"/>
        </w:rPr>
        <w:t>国</w:t>
      </w:r>
      <w:r>
        <w:rPr>
          <w:rFonts w:hint="eastAsia" w:ascii="pingfangSC" w:hAnsi="pingfangSC" w:cs="宋体"/>
          <w:kern w:val="0"/>
        </w:rPr>
        <w:t>对外直接</w:t>
      </w:r>
      <w:r>
        <w:rPr>
          <w:rFonts w:ascii="pingfangSC" w:hAnsi="pingfangSC" w:cs="宋体"/>
          <w:kern w:val="0"/>
        </w:rPr>
        <w:t>投资</w:t>
      </w:r>
      <w:r>
        <w:rPr>
          <w:rFonts w:hint="eastAsia" w:ascii="pingfangSC" w:hAnsi="pingfangSC" w:cs="宋体"/>
          <w:kern w:val="0"/>
        </w:rPr>
        <w:t>的发展历程；</w:t>
      </w:r>
    </w:p>
    <w:p>
      <w:pPr>
        <w:spacing w:line="360" w:lineRule="auto"/>
        <w:ind w:firstLine="1260" w:firstLineChars="600"/>
        <w:rPr>
          <w:rFonts w:hint="eastAsia" w:ascii="pingfangSC" w:hAnsi="pingfangSC" w:cs="宋体"/>
          <w:kern w:val="0"/>
        </w:rPr>
      </w:pPr>
      <w:r>
        <w:rPr>
          <w:rFonts w:hint="eastAsia" w:ascii="pingfangSC" w:hAnsi="pingfangSC" w:cs="宋体"/>
          <w:kern w:val="0"/>
        </w:rPr>
        <w:t>2.中</w:t>
      </w:r>
      <w:r>
        <w:rPr>
          <w:rFonts w:ascii="pingfangSC" w:hAnsi="pingfangSC" w:cs="宋体"/>
          <w:kern w:val="0"/>
        </w:rPr>
        <w:t>国</w:t>
      </w:r>
      <w:r>
        <w:rPr>
          <w:rFonts w:hint="eastAsia" w:ascii="pingfangSC" w:hAnsi="pingfangSC" w:cs="宋体"/>
          <w:kern w:val="0"/>
        </w:rPr>
        <w:t>对外直接</w:t>
      </w:r>
      <w:r>
        <w:rPr>
          <w:rFonts w:ascii="pingfangSC" w:hAnsi="pingfangSC" w:cs="宋体"/>
          <w:kern w:val="0"/>
        </w:rPr>
        <w:t>投资</w:t>
      </w:r>
      <w:r>
        <w:rPr>
          <w:rFonts w:hint="eastAsia" w:ascii="pingfangSC" w:hAnsi="pingfangSC" w:cs="宋体"/>
          <w:kern w:val="0"/>
        </w:rPr>
        <w:t>的主要特点。</w:t>
      </w:r>
    </w:p>
    <w:p>
      <w:pPr>
        <w:numPr>
          <w:ilvl w:val="255"/>
          <w:numId w:val="0"/>
        </w:numPr>
        <w:spacing w:line="360" w:lineRule="auto"/>
        <w:rPr>
          <w:rFonts w:hint="eastAsia" w:ascii="pingfangSC" w:hAnsi="pingfangSC" w:cs="宋体"/>
          <w:kern w:val="0"/>
        </w:rPr>
      </w:pPr>
      <w:r>
        <w:rPr>
          <w:rFonts w:hint="eastAsia" w:ascii="pingfangSC" w:hAnsi="pingfangSC" w:cs="宋体"/>
          <w:kern w:val="0"/>
        </w:rPr>
        <w:t>第二节 中国对外直接投资的战略选择</w:t>
      </w:r>
    </w:p>
    <w:p>
      <w:pPr>
        <w:spacing w:line="360" w:lineRule="auto"/>
        <w:ind w:left="630" w:leftChars="300"/>
        <w:rPr>
          <w:rFonts w:hint="eastAsia" w:ascii="pingfangSC" w:hAnsi="pingfangSC" w:cs="宋体"/>
          <w:kern w:val="0"/>
        </w:rPr>
      </w:pPr>
      <w:r>
        <w:rPr>
          <w:rFonts w:hint="eastAsia" w:ascii="pingfangSC" w:hAnsi="pingfangSC" w:cs="宋体"/>
          <w:kern w:val="0"/>
        </w:rPr>
        <w:t>应用：1.</w:t>
      </w:r>
      <w:bookmarkStart w:id="6" w:name="OLE_LINK5"/>
      <w:r>
        <w:rPr>
          <w:rFonts w:hint="eastAsia" w:ascii="pingfangSC" w:hAnsi="pingfangSC" w:cs="宋体"/>
          <w:kern w:val="0"/>
        </w:rPr>
        <w:t>中国对外直接投资的</w:t>
      </w:r>
      <w:bookmarkEnd w:id="6"/>
      <w:r>
        <w:rPr>
          <w:rFonts w:hint="eastAsia" w:ascii="pingfangSC" w:hAnsi="pingfangSC" w:cs="宋体"/>
          <w:kern w:val="0"/>
        </w:rPr>
        <w:t>新挑战；</w:t>
      </w:r>
    </w:p>
    <w:p>
      <w:pPr>
        <w:numPr>
          <w:ilvl w:val="255"/>
          <w:numId w:val="0"/>
        </w:numPr>
        <w:spacing w:line="360" w:lineRule="auto"/>
        <w:ind w:left="1260" w:leftChars="600"/>
        <w:rPr>
          <w:rFonts w:hint="eastAsia" w:ascii="pingfangSC" w:hAnsi="pingfangSC" w:cs="宋体"/>
          <w:kern w:val="0"/>
        </w:rPr>
      </w:pPr>
      <w:r>
        <w:rPr>
          <w:rFonts w:hint="eastAsia" w:ascii="pingfangSC" w:hAnsi="pingfangSC" w:cs="宋体"/>
          <w:kern w:val="0"/>
        </w:rPr>
        <w:t>2.中国对外直接投资的产业选择；</w:t>
      </w:r>
    </w:p>
    <w:p>
      <w:pPr>
        <w:numPr>
          <w:ilvl w:val="255"/>
          <w:numId w:val="0"/>
        </w:numPr>
        <w:spacing w:line="360" w:lineRule="auto"/>
        <w:ind w:firstLine="1260" w:firstLineChars="600"/>
        <w:rPr>
          <w:rFonts w:hint="eastAsia" w:ascii="pingfangSC" w:hAnsi="pingfangSC" w:cs="宋体"/>
          <w:kern w:val="0"/>
        </w:rPr>
      </w:pPr>
      <w:r>
        <w:rPr>
          <w:rFonts w:hint="eastAsia" w:ascii="pingfangSC" w:hAnsi="pingfangSC" w:cs="宋体"/>
          <w:kern w:val="0"/>
        </w:rPr>
        <w:t>3.中国对外直接投资的区域选择；</w:t>
      </w:r>
    </w:p>
    <w:p>
      <w:pPr>
        <w:numPr>
          <w:ilvl w:val="255"/>
          <w:numId w:val="0"/>
        </w:numPr>
        <w:spacing w:line="360" w:lineRule="auto"/>
        <w:ind w:firstLine="1260" w:firstLineChars="600"/>
        <w:rPr>
          <w:rFonts w:hint="eastAsia" w:ascii="pingfangSC" w:hAnsi="pingfangSC" w:cs="宋体"/>
          <w:kern w:val="0"/>
        </w:rPr>
      </w:pPr>
      <w:r>
        <w:rPr>
          <w:rFonts w:hint="eastAsia" w:ascii="pingfangSC" w:hAnsi="pingfangSC" w:cs="宋体"/>
          <w:kern w:val="0"/>
        </w:rPr>
        <w:t>4.中国对外直接投资的模式选择；</w:t>
      </w:r>
    </w:p>
    <w:p>
      <w:pPr>
        <w:numPr>
          <w:ilvl w:val="255"/>
          <w:numId w:val="0"/>
        </w:numPr>
        <w:spacing w:line="360" w:lineRule="auto"/>
        <w:ind w:firstLine="1260" w:firstLineChars="600"/>
        <w:rPr>
          <w:rFonts w:hint="eastAsia" w:ascii="pingfangSC" w:hAnsi="pingfangSC" w:cs="宋体"/>
          <w:kern w:val="0"/>
        </w:rPr>
      </w:pPr>
      <w:r>
        <w:rPr>
          <w:rFonts w:hint="eastAsia" w:ascii="pingfangSC" w:hAnsi="pingfangSC" w:cs="宋体"/>
          <w:kern w:val="0"/>
        </w:rPr>
        <w:t>5.中国对外直接投资的政府行为创新。</w:t>
      </w:r>
    </w:p>
    <w:p>
      <w:pPr>
        <w:numPr>
          <w:ilvl w:val="255"/>
          <w:numId w:val="0"/>
        </w:numPr>
        <w:spacing w:line="360" w:lineRule="auto"/>
        <w:rPr>
          <w:rFonts w:hint="eastAsia" w:ascii="pingfangSC" w:hAnsi="pingfangSC" w:cs="宋体"/>
          <w:kern w:val="0"/>
        </w:rPr>
      </w:pPr>
    </w:p>
    <w:p>
      <w:pPr>
        <w:ind w:firstLine="420"/>
        <w:jc w:val="center"/>
        <w:outlineLvl w:val="0"/>
        <w:rPr>
          <w:b/>
          <w:bCs/>
          <w:sz w:val="28"/>
          <w:szCs w:val="28"/>
        </w:rPr>
      </w:pPr>
      <w:r>
        <w:rPr>
          <w:rFonts w:hint="eastAsia"/>
          <w:b/>
          <w:bCs/>
          <w:sz w:val="28"/>
          <w:szCs w:val="28"/>
        </w:rPr>
        <w:t>第三部分  有关说明与实施要求</w:t>
      </w:r>
    </w:p>
    <w:p>
      <w:pPr>
        <w:spacing w:line="360" w:lineRule="auto"/>
        <w:rPr>
          <w:b/>
          <w:bCs/>
        </w:rPr>
      </w:pPr>
      <w:r>
        <w:rPr>
          <w:rFonts w:hint="eastAsia"/>
          <w:b/>
          <w:bCs/>
        </w:rPr>
        <w:t>一、考核的能力层次表述</w:t>
      </w:r>
    </w:p>
    <w:p>
      <w:pPr>
        <w:spacing w:line="360" w:lineRule="auto"/>
        <w:ind w:firstLine="420" w:firstLineChars="200"/>
        <w:rPr>
          <w:rFonts w:ascii="宋体"/>
          <w:bCs/>
        </w:rPr>
      </w:pPr>
      <w:r>
        <w:rPr>
          <w:rFonts w:hint="eastAsia" w:ascii="宋体"/>
          <w:bCs/>
        </w:rPr>
        <w:t xml:space="preserve">本大纲在考核目标中，按照“识记”、“理解”、“应用”三个能力层次规定其应达到的能力层次要求。各能力层次为递进等级关系，后者必须建立在前者的基础上，其含义是： </w:t>
      </w:r>
    </w:p>
    <w:p>
      <w:pPr>
        <w:pStyle w:val="3"/>
        <w:spacing w:line="360" w:lineRule="auto"/>
        <w:ind w:firstLine="420"/>
        <w:rPr>
          <w:rFonts w:hAnsi="宋体"/>
          <w:bCs/>
        </w:rPr>
      </w:pPr>
      <w:r>
        <w:rPr>
          <w:rFonts w:hint="eastAsia" w:hAnsi="宋体"/>
          <w:bCs/>
        </w:rPr>
        <w:t>识记：能知道有关的名词、概念、知识的含义，并能正确认识和表述，是低层次的要求。</w:t>
      </w:r>
    </w:p>
    <w:p>
      <w:pPr>
        <w:pStyle w:val="3"/>
        <w:spacing w:line="360" w:lineRule="auto"/>
        <w:ind w:firstLine="420"/>
        <w:rPr>
          <w:rFonts w:hAnsi="宋体"/>
          <w:bCs/>
        </w:rPr>
      </w:pPr>
      <w:r>
        <w:rPr>
          <w:rFonts w:hint="eastAsia" w:hAnsi="宋体"/>
          <w:bCs/>
        </w:rPr>
        <w:t>理解：在识记的基础上，能全面把握基本概念、基本原理、基本方法，能掌握有关概念、原理、方法的区别与联系，是较高层次的要求。</w:t>
      </w:r>
    </w:p>
    <w:p>
      <w:pPr>
        <w:pStyle w:val="3"/>
        <w:spacing w:line="360" w:lineRule="auto"/>
        <w:ind w:firstLine="420" w:firstLineChars="200"/>
        <w:rPr>
          <w:rFonts w:hAnsi="宋体"/>
          <w:bCs/>
        </w:rPr>
      </w:pPr>
      <w:r>
        <w:rPr>
          <w:rFonts w:hint="eastAsia" w:hAnsi="宋体"/>
          <w:bCs/>
        </w:rPr>
        <w:t>应用：在理解的基础上，能运用基本概念、基本原理、基本方法联系学过的多个知识点分析和解决有关的理论问题和实际问题，是最高层次的要求。</w:t>
      </w:r>
    </w:p>
    <w:p>
      <w:pPr>
        <w:spacing w:line="360" w:lineRule="auto"/>
        <w:outlineLvl w:val="1"/>
        <w:rPr>
          <w:b/>
          <w:bCs/>
        </w:rPr>
      </w:pPr>
      <w:r>
        <w:rPr>
          <w:rFonts w:hint="eastAsia"/>
          <w:b/>
          <w:bCs/>
        </w:rPr>
        <w:t>二、指定教材</w:t>
      </w:r>
    </w:p>
    <w:p>
      <w:pPr>
        <w:spacing w:line="360" w:lineRule="auto"/>
        <w:ind w:firstLine="420" w:firstLineChars="200"/>
        <w:rPr>
          <w:rFonts w:ascii="宋体" w:hAnsi="宋体"/>
        </w:rPr>
      </w:pPr>
      <w:r>
        <w:rPr>
          <w:rFonts w:hint="eastAsia" w:ascii="宋体" w:hAnsi="宋体"/>
        </w:rPr>
        <w:t xml:space="preserve">《国际投资学教程（第5版）》， </w:t>
      </w:r>
      <w:r>
        <w:fldChar w:fldCharType="begin"/>
      </w:r>
      <w:r>
        <w:instrText xml:space="preserve"> HYPERLINK "https://book.jd.com/writer/%E7%B6%A6%E5%BB%BA%E7%BA%A2_1.html" \t "_blank" </w:instrText>
      </w:r>
      <w:r>
        <w:fldChar w:fldCharType="separate"/>
      </w:r>
      <w:r>
        <w:rPr>
          <w:rFonts w:ascii="Tahoma" w:hAnsi="Tahoma" w:cs="Tahoma"/>
          <w:kern w:val="0"/>
        </w:rPr>
        <w:t>綦建红</w:t>
      </w:r>
      <w:r>
        <w:rPr>
          <w:rFonts w:ascii="Tahoma" w:hAnsi="Tahoma" w:cs="Tahoma"/>
          <w:kern w:val="0"/>
        </w:rPr>
        <w:fldChar w:fldCharType="end"/>
      </w:r>
      <w:r>
        <w:rPr>
          <w:rFonts w:hint="eastAsia" w:ascii="Tahoma" w:hAnsi="Tahoma" w:cs="Tahoma"/>
          <w:kern w:val="0"/>
        </w:rPr>
        <w:t>主编</w:t>
      </w:r>
      <w:r>
        <w:rPr>
          <w:rFonts w:hint="eastAsia" w:ascii="宋体" w:hAnsi="宋体"/>
        </w:rPr>
        <w:t>，清华大学出版社，2021年版。</w:t>
      </w:r>
    </w:p>
    <w:p>
      <w:pPr>
        <w:spacing w:line="360" w:lineRule="auto"/>
        <w:outlineLvl w:val="1"/>
        <w:rPr>
          <w:b/>
          <w:bCs/>
        </w:rPr>
      </w:pPr>
      <w:r>
        <w:rPr>
          <w:rFonts w:hint="eastAsia"/>
          <w:b/>
          <w:bCs/>
        </w:rPr>
        <w:t>三、自学方法指导</w:t>
      </w:r>
    </w:p>
    <w:p>
      <w:pPr>
        <w:spacing w:line="360" w:lineRule="auto"/>
        <w:ind w:firstLine="420" w:firstLineChars="200"/>
        <w:rPr>
          <w:rFonts w:ascii="宋体" w:hAnsi="宋体"/>
          <w:bCs/>
        </w:rPr>
      </w:pPr>
      <w:r>
        <w:rPr>
          <w:rFonts w:hint="eastAsia" w:ascii="宋体" w:hAnsi="宋体"/>
          <w:bCs/>
        </w:rPr>
        <w:t>1、阅读指定教材章节之前，先翻阅大纲中有关章节的考核知识点、对知识点能力层次要求和考核目标，以便在阅读教材时做到心中有数。</w:t>
      </w:r>
    </w:p>
    <w:p>
      <w:pPr>
        <w:spacing w:line="360" w:lineRule="auto"/>
        <w:ind w:firstLine="420" w:firstLineChars="200"/>
        <w:rPr>
          <w:rFonts w:ascii="宋体" w:hAnsi="宋体"/>
          <w:bCs/>
        </w:rPr>
      </w:pPr>
      <w:r>
        <w:rPr>
          <w:rFonts w:hint="eastAsia" w:ascii="宋体" w:hAnsi="宋体"/>
          <w:bCs/>
        </w:rPr>
        <w:t>2、阅读教材时，要逐段细读、推敲，领会每一个知识点和基本概念。</w:t>
      </w:r>
    </w:p>
    <w:p>
      <w:pPr>
        <w:spacing w:line="360" w:lineRule="auto"/>
        <w:ind w:firstLine="420" w:firstLineChars="200"/>
        <w:rPr>
          <w:rFonts w:ascii="宋体" w:hAnsi="宋体"/>
          <w:bCs/>
        </w:rPr>
      </w:pPr>
      <w:r>
        <w:rPr>
          <w:rFonts w:hint="eastAsia" w:ascii="宋体" w:hAnsi="宋体"/>
          <w:bCs/>
        </w:rPr>
        <w:t>3、自学中要边读边思考，做好笔记。梳理教材中的知识点、逻辑主线。阅读书中案例，将理论与实际联系起来，加深对问题的认知、理解和记忆。</w:t>
      </w:r>
    </w:p>
    <w:p>
      <w:pPr>
        <w:spacing w:line="360" w:lineRule="auto"/>
        <w:ind w:firstLine="420" w:firstLineChars="200"/>
        <w:rPr>
          <w:rFonts w:ascii="宋体" w:hAnsi="宋体"/>
          <w:bCs/>
        </w:rPr>
      </w:pPr>
      <w:r>
        <w:rPr>
          <w:rFonts w:hint="eastAsia" w:ascii="宋体" w:hAnsi="宋体"/>
          <w:bCs/>
        </w:rPr>
        <w:t>4、完成书后作业和辅导练习。通过作业习题，加深对所学知识的理解，培养分析问题、解决问题的能力。</w:t>
      </w:r>
    </w:p>
    <w:p>
      <w:pPr>
        <w:spacing w:line="360" w:lineRule="auto"/>
        <w:outlineLvl w:val="1"/>
        <w:rPr>
          <w:b/>
          <w:bCs/>
        </w:rPr>
      </w:pPr>
      <w:r>
        <w:rPr>
          <w:rFonts w:hint="eastAsia"/>
          <w:b/>
          <w:bCs/>
        </w:rPr>
        <w:t>四、对社会助学的要求</w:t>
      </w:r>
    </w:p>
    <w:p>
      <w:pPr>
        <w:spacing w:line="360" w:lineRule="auto"/>
        <w:ind w:left="720" w:hanging="360"/>
        <w:rPr>
          <w:rFonts w:ascii="宋体" w:hAnsi="宋体"/>
          <w:bCs/>
        </w:rPr>
      </w:pPr>
      <w:r>
        <w:rPr>
          <w:rFonts w:hint="eastAsia" w:ascii="宋体" w:hAnsi="宋体"/>
          <w:bCs/>
        </w:rPr>
        <w:t xml:space="preserve">1、应熟知考试大纲对课程提出的总要求和各章知识点。 </w:t>
      </w:r>
    </w:p>
    <w:p>
      <w:pPr>
        <w:spacing w:line="360" w:lineRule="auto"/>
        <w:ind w:left="720" w:hanging="360"/>
        <w:rPr>
          <w:rFonts w:ascii="宋体" w:hAnsi="宋体"/>
          <w:bCs/>
        </w:rPr>
      </w:pPr>
      <w:r>
        <w:rPr>
          <w:rFonts w:hint="eastAsia" w:ascii="宋体" w:hAnsi="宋体"/>
          <w:bCs/>
        </w:rPr>
        <w:t xml:space="preserve">2、应掌握各知识点要求达到的能力层次，并深刻理解各知识点的考核目标。 </w:t>
      </w:r>
    </w:p>
    <w:p>
      <w:pPr>
        <w:spacing w:line="360" w:lineRule="auto"/>
        <w:ind w:firstLine="360"/>
        <w:rPr>
          <w:rFonts w:ascii="宋体" w:hAnsi="宋体"/>
          <w:bCs/>
        </w:rPr>
      </w:pPr>
      <w:r>
        <w:rPr>
          <w:rFonts w:hint="eastAsia" w:ascii="宋体" w:hAnsi="宋体"/>
          <w:bCs/>
        </w:rPr>
        <w:t>3、辅导时，应以考试大纲为依据，指定教材为基础，不要随意增删内容，以免与大纲脱节。</w:t>
      </w:r>
    </w:p>
    <w:p>
      <w:pPr>
        <w:spacing w:line="360" w:lineRule="auto"/>
        <w:ind w:firstLine="360"/>
        <w:rPr>
          <w:rFonts w:ascii="宋体" w:hAnsi="宋体"/>
          <w:bCs/>
        </w:rPr>
      </w:pPr>
      <w:r>
        <w:rPr>
          <w:rFonts w:hint="eastAsia" w:ascii="宋体" w:hAnsi="宋体"/>
          <w:bCs/>
        </w:rPr>
        <w:t xml:space="preserve">4、辅导时，应对学习方法进行指导，提倡"认真阅读教材，深刻理解教材，主动寻求帮助，依靠自学为主"的方法。 </w:t>
      </w:r>
    </w:p>
    <w:p>
      <w:pPr>
        <w:spacing w:line="360" w:lineRule="auto"/>
        <w:ind w:left="720" w:hanging="360"/>
        <w:rPr>
          <w:rFonts w:ascii="宋体" w:hAnsi="宋体"/>
          <w:bCs/>
        </w:rPr>
      </w:pPr>
      <w:r>
        <w:rPr>
          <w:rFonts w:hint="eastAsia" w:ascii="宋体" w:hAnsi="宋体"/>
          <w:bCs/>
        </w:rPr>
        <w:t xml:space="preserve">5、辅导时，要注意突出重点，对考生提出的问题，不要有问即答，要积极启发引导。 </w:t>
      </w:r>
    </w:p>
    <w:p>
      <w:pPr>
        <w:spacing w:line="360" w:lineRule="auto"/>
        <w:ind w:firstLine="360"/>
        <w:rPr>
          <w:rFonts w:ascii="宋体" w:hAnsi="宋体"/>
          <w:bCs/>
        </w:rPr>
      </w:pPr>
      <w:r>
        <w:rPr>
          <w:rFonts w:hint="eastAsia" w:ascii="宋体" w:hAnsi="宋体"/>
          <w:bCs/>
        </w:rPr>
        <w:t xml:space="preserve">6、注意对应考者能力的培养，特别是自学能力培养，引导考生逐步学会独立学习，在自学过程中善于提出问题，分析问题，解决问题。 </w:t>
      </w:r>
    </w:p>
    <w:p>
      <w:pPr>
        <w:spacing w:line="360" w:lineRule="auto"/>
        <w:ind w:firstLine="360"/>
        <w:rPr>
          <w:rFonts w:ascii="宋体" w:hAnsi="宋体"/>
          <w:bCs/>
        </w:rPr>
      </w:pPr>
      <w:r>
        <w:rPr>
          <w:rFonts w:hint="eastAsia" w:ascii="宋体" w:hAnsi="宋体"/>
          <w:bCs/>
        </w:rPr>
        <w:t xml:space="preserve">7、要使考生了解试题的难易与能力层次高低两者不完全是一回事，在各个能力层次中会存在着不同难度的试题。 </w:t>
      </w:r>
    </w:p>
    <w:p>
      <w:pPr>
        <w:spacing w:line="360" w:lineRule="auto"/>
        <w:ind w:left="284" w:firstLine="76"/>
        <w:rPr>
          <w:rFonts w:ascii="宋体" w:hAnsi="宋体"/>
          <w:bCs/>
        </w:rPr>
      </w:pPr>
      <w:r>
        <w:rPr>
          <w:rFonts w:hint="eastAsia" w:ascii="宋体" w:hAnsi="宋体"/>
          <w:bCs/>
        </w:rPr>
        <w:t xml:space="preserve">8、助学学时：本课程共6学分，建议总课时108学时，其中助学课时分配如下： </w:t>
      </w:r>
    </w:p>
    <w:tbl>
      <w:tblPr>
        <w:tblStyle w:val="8"/>
        <w:tblW w:w="0" w:type="auto"/>
        <w:tblInd w:w="10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32"/>
        <w:gridCol w:w="3479"/>
        <w:gridCol w:w="156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 w:hRule="atLeast"/>
        </w:trPr>
        <w:tc>
          <w:tcPr>
            <w:tcW w:w="1432"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ascii="宋体" w:hAnsi="宋体"/>
                <w:bCs/>
                <w:color w:val="000000"/>
              </w:rPr>
            </w:pPr>
            <w:r>
              <w:rPr>
                <w:rFonts w:hint="eastAsia" w:ascii="宋体" w:hAnsi="宋体"/>
                <w:bCs/>
              </w:rPr>
              <w:t>章</w:t>
            </w:r>
            <w:r>
              <w:rPr>
                <w:rFonts w:ascii="宋体" w:hAnsi="宋体"/>
                <w:bCs/>
              </w:rPr>
              <w:t xml:space="preserve"> 次 </w:t>
            </w:r>
          </w:p>
        </w:tc>
        <w:tc>
          <w:tcPr>
            <w:tcW w:w="3479"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ascii="宋体" w:hAnsi="宋体"/>
                <w:bCs/>
                <w:color w:val="000000"/>
              </w:rPr>
            </w:pPr>
            <w:r>
              <w:rPr>
                <w:rFonts w:hint="eastAsia" w:ascii="宋体" w:hAnsi="宋体"/>
                <w:bCs/>
              </w:rPr>
              <w:t>内</w:t>
            </w:r>
            <w:r>
              <w:rPr>
                <w:rFonts w:ascii="宋体" w:hAnsi="宋体"/>
                <w:bCs/>
              </w:rPr>
              <w:t xml:space="preserve"> 容 </w:t>
            </w:r>
          </w:p>
        </w:tc>
        <w:tc>
          <w:tcPr>
            <w:tcW w:w="1569"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ascii="宋体" w:hAnsi="宋体"/>
                <w:bCs/>
                <w:color w:val="000000"/>
              </w:rPr>
            </w:pPr>
            <w:r>
              <w:rPr>
                <w:rFonts w:hint="eastAsia" w:ascii="宋体" w:hAnsi="宋体"/>
                <w:bCs/>
              </w:rPr>
              <w:t>学</w:t>
            </w:r>
            <w:r>
              <w:rPr>
                <w:rFonts w:ascii="宋体" w:hAnsi="宋体"/>
                <w:bCs/>
              </w:rPr>
              <w:t xml:space="preserve"> 时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3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第一章</w:t>
            </w:r>
          </w:p>
        </w:tc>
        <w:tc>
          <w:tcPr>
            <w:tcW w:w="347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国际投资概述</w:t>
            </w:r>
          </w:p>
        </w:tc>
        <w:tc>
          <w:tcPr>
            <w:tcW w:w="1569"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rPr>
            </w:pPr>
            <w:r>
              <w:rPr>
                <w:rFonts w:hint="eastAsia" w:ascii="宋体" w:hAnsi="宋体"/>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3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第二章</w:t>
            </w:r>
          </w:p>
        </w:tc>
        <w:tc>
          <w:tcPr>
            <w:tcW w:w="347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国际投资理论</w:t>
            </w:r>
          </w:p>
        </w:tc>
        <w:tc>
          <w:tcPr>
            <w:tcW w:w="1569"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rPr>
            </w:pPr>
            <w:r>
              <w:rPr>
                <w:rFonts w:hint="eastAsia" w:ascii="宋体" w:hAnsi="宋体"/>
              </w:rPr>
              <w:t>11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3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第三章</w:t>
            </w:r>
          </w:p>
        </w:tc>
        <w:tc>
          <w:tcPr>
            <w:tcW w:w="347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国际投资环境</w:t>
            </w:r>
          </w:p>
        </w:tc>
        <w:tc>
          <w:tcPr>
            <w:tcW w:w="1569"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rPr>
            </w:pPr>
            <w:r>
              <w:rPr>
                <w:rFonts w:hint="eastAsia" w:ascii="宋体" w:hAnsi="宋体"/>
              </w:rPr>
              <w:t>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3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第四章</w:t>
            </w:r>
          </w:p>
        </w:tc>
        <w:tc>
          <w:tcPr>
            <w:tcW w:w="347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国际直接投资</w:t>
            </w:r>
          </w:p>
        </w:tc>
        <w:tc>
          <w:tcPr>
            <w:tcW w:w="1569"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rPr>
            </w:pPr>
            <w:r>
              <w:rPr>
                <w:rFonts w:hint="eastAsia" w:ascii="宋体" w:hAnsi="宋体"/>
              </w:rPr>
              <w:t>11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3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第五章</w:t>
            </w:r>
          </w:p>
        </w:tc>
        <w:tc>
          <w:tcPr>
            <w:tcW w:w="347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跨国公司-国际直接投资的重要主体</w:t>
            </w:r>
          </w:p>
        </w:tc>
        <w:tc>
          <w:tcPr>
            <w:tcW w:w="1569"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rPr>
            </w:pPr>
            <w:r>
              <w:rPr>
                <w:rFonts w:hint="eastAsia" w:ascii="宋体" w:hAnsi="宋体"/>
              </w:rPr>
              <w:t>11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3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第六章</w:t>
            </w:r>
          </w:p>
        </w:tc>
        <w:tc>
          <w:tcPr>
            <w:tcW w:w="347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跨国银行--国际直接投资金融支柱</w:t>
            </w:r>
          </w:p>
        </w:tc>
        <w:tc>
          <w:tcPr>
            <w:tcW w:w="1569"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rPr>
            </w:pPr>
            <w:r>
              <w:rPr>
                <w:rFonts w:hint="eastAsia" w:ascii="宋体" w:hAnsi="宋体"/>
              </w:rPr>
              <w:t>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3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第七章</w:t>
            </w:r>
          </w:p>
        </w:tc>
        <w:tc>
          <w:tcPr>
            <w:tcW w:w="347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国际间接投资</w:t>
            </w:r>
          </w:p>
        </w:tc>
        <w:tc>
          <w:tcPr>
            <w:tcW w:w="1569"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rPr>
            </w:pPr>
            <w:r>
              <w:rPr>
                <w:rFonts w:hint="eastAsia" w:ascii="宋体" w:hAnsi="宋体"/>
              </w:rPr>
              <w:t>11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32"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ascii="宋体" w:hAnsi="宋体"/>
                <w:bCs/>
                <w:color w:val="000000"/>
              </w:rPr>
            </w:pPr>
            <w:r>
              <w:rPr>
                <w:rFonts w:hint="eastAsia" w:ascii="宋体" w:hAnsi="宋体"/>
                <w:bCs/>
                <w:color w:val="000000"/>
              </w:rPr>
              <w:t>第八章</w:t>
            </w:r>
          </w:p>
        </w:tc>
        <w:tc>
          <w:tcPr>
            <w:tcW w:w="3479"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ascii="宋体" w:hAnsi="宋体"/>
                <w:bCs/>
                <w:color w:val="000000"/>
              </w:rPr>
            </w:pPr>
            <w:r>
              <w:rPr>
                <w:rFonts w:hint="eastAsia" w:ascii="宋体" w:hAnsi="宋体"/>
                <w:bCs/>
                <w:color w:val="000000"/>
              </w:rPr>
              <w:t>国际灵活投资</w:t>
            </w:r>
          </w:p>
        </w:tc>
        <w:tc>
          <w:tcPr>
            <w:tcW w:w="1569"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ascii="宋体" w:hAnsi="宋体"/>
                <w:bCs/>
                <w:color w:val="000000"/>
              </w:rPr>
            </w:pPr>
            <w:r>
              <w:rPr>
                <w:rFonts w:hint="eastAsia" w:ascii="宋体" w:hAnsi="宋体"/>
                <w:bCs/>
                <w:color w:val="000000"/>
              </w:rPr>
              <w:t>11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32"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ascii="宋体" w:hAnsi="宋体"/>
                <w:bCs/>
                <w:color w:val="000000"/>
              </w:rPr>
            </w:pPr>
            <w:r>
              <w:rPr>
                <w:rFonts w:hint="eastAsia" w:ascii="宋体" w:hAnsi="宋体"/>
                <w:bCs/>
                <w:color w:val="000000"/>
              </w:rPr>
              <w:t>第九章</w:t>
            </w:r>
          </w:p>
        </w:tc>
        <w:tc>
          <w:tcPr>
            <w:tcW w:w="3479"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ascii="宋体" w:hAnsi="宋体"/>
                <w:bCs/>
                <w:color w:val="000000"/>
              </w:rPr>
            </w:pPr>
            <w:r>
              <w:rPr>
                <w:rFonts w:hint="eastAsia" w:ascii="宋体" w:hAnsi="宋体"/>
                <w:bCs/>
                <w:color w:val="000000"/>
              </w:rPr>
              <w:t>国际投资风险管理</w:t>
            </w:r>
          </w:p>
        </w:tc>
        <w:tc>
          <w:tcPr>
            <w:tcW w:w="1569"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ascii="宋体" w:hAnsi="宋体"/>
                <w:bCs/>
                <w:color w:val="000000"/>
              </w:rPr>
            </w:pPr>
            <w:r>
              <w:rPr>
                <w:rFonts w:hint="eastAsia" w:ascii="宋体" w:hAnsi="宋体"/>
                <w:bCs/>
                <w:color w:val="000000"/>
              </w:rPr>
              <w:t>11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32"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ascii="宋体" w:hAnsi="宋体"/>
                <w:bCs/>
                <w:color w:val="000000"/>
              </w:rPr>
            </w:pPr>
            <w:r>
              <w:rPr>
                <w:rFonts w:hint="eastAsia" w:ascii="宋体" w:hAnsi="宋体"/>
                <w:bCs/>
                <w:color w:val="000000"/>
              </w:rPr>
              <w:t>第十一章</w:t>
            </w:r>
          </w:p>
        </w:tc>
        <w:tc>
          <w:tcPr>
            <w:tcW w:w="3479"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ascii="宋体" w:hAnsi="宋体"/>
                <w:bCs/>
                <w:color w:val="000000"/>
              </w:rPr>
            </w:pPr>
            <w:r>
              <w:rPr>
                <w:rFonts w:hint="eastAsia" w:ascii="宋体" w:hAnsi="宋体"/>
                <w:bCs/>
                <w:color w:val="000000"/>
              </w:rPr>
              <w:t>中国吸引外资</w:t>
            </w:r>
          </w:p>
        </w:tc>
        <w:tc>
          <w:tcPr>
            <w:tcW w:w="1569"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ascii="宋体" w:hAnsi="宋体"/>
                <w:bCs/>
                <w:color w:val="000000"/>
              </w:rPr>
            </w:pPr>
            <w:r>
              <w:rPr>
                <w:rFonts w:hint="eastAsia" w:ascii="宋体" w:hAnsi="宋体"/>
                <w:bCs/>
                <w:color w:val="000000"/>
              </w:rPr>
              <w:t>11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32"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ascii="宋体" w:hAnsi="宋体"/>
                <w:bCs/>
                <w:color w:val="000000"/>
              </w:rPr>
            </w:pPr>
            <w:r>
              <w:rPr>
                <w:rFonts w:hint="eastAsia" w:ascii="宋体" w:hAnsi="宋体"/>
                <w:bCs/>
                <w:color w:val="000000"/>
              </w:rPr>
              <w:t>第十二章</w:t>
            </w:r>
          </w:p>
        </w:tc>
        <w:tc>
          <w:tcPr>
            <w:tcW w:w="3479"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ascii="宋体" w:hAnsi="宋体"/>
                <w:bCs/>
                <w:color w:val="000000"/>
              </w:rPr>
            </w:pPr>
            <w:r>
              <w:rPr>
                <w:rFonts w:hint="eastAsia" w:ascii="宋体" w:hAnsi="宋体"/>
                <w:bCs/>
                <w:color w:val="000000"/>
              </w:rPr>
              <w:t>中国对外直接投资</w:t>
            </w:r>
          </w:p>
        </w:tc>
        <w:tc>
          <w:tcPr>
            <w:tcW w:w="1569"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ascii="宋体" w:hAnsi="宋体"/>
                <w:bCs/>
                <w:color w:val="000000"/>
              </w:rPr>
            </w:pPr>
            <w:r>
              <w:rPr>
                <w:rFonts w:hint="eastAsia" w:ascii="宋体" w:hAnsi="宋体"/>
                <w:bCs/>
                <w:color w:val="000000"/>
              </w:rPr>
              <w:t>11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1" w:hRule="atLeast"/>
        </w:trPr>
        <w:tc>
          <w:tcPr>
            <w:tcW w:w="4911" w:type="dxa"/>
            <w:gridSpan w:val="2"/>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ascii="宋体" w:hAnsi="宋体"/>
                <w:bCs/>
                <w:color w:val="000000"/>
              </w:rPr>
            </w:pPr>
            <w:r>
              <w:rPr>
                <w:rFonts w:hint="eastAsia" w:ascii="宋体" w:hAnsi="宋体"/>
                <w:bCs/>
                <w:color w:val="000000"/>
              </w:rPr>
              <w:t>合     计</w:t>
            </w:r>
          </w:p>
        </w:tc>
        <w:tc>
          <w:tcPr>
            <w:tcW w:w="1569"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ascii="宋体" w:hAnsi="宋体"/>
                <w:bCs/>
                <w:color w:val="000000"/>
              </w:rPr>
            </w:pPr>
            <w:r>
              <w:rPr>
                <w:rFonts w:hint="eastAsia" w:ascii="宋体" w:hAnsi="宋体"/>
                <w:bCs/>
                <w:color w:val="000000"/>
              </w:rPr>
              <w:t>108</w:t>
            </w:r>
          </w:p>
        </w:tc>
      </w:tr>
    </w:tbl>
    <w:p>
      <w:pPr>
        <w:spacing w:line="360" w:lineRule="auto"/>
        <w:outlineLvl w:val="1"/>
        <w:rPr>
          <w:b/>
          <w:bCs/>
        </w:rPr>
      </w:pPr>
      <w:r>
        <w:rPr>
          <w:rFonts w:hint="eastAsia"/>
          <w:b/>
          <w:bCs/>
        </w:rPr>
        <w:t>五、关于命题考试的若干规定</w:t>
      </w:r>
    </w:p>
    <w:p>
      <w:pPr>
        <w:pStyle w:val="3"/>
        <w:spacing w:line="360" w:lineRule="auto"/>
        <w:ind w:firstLine="420" w:firstLineChars="200"/>
        <w:rPr>
          <w:rFonts w:hAnsi="宋体"/>
          <w:bCs/>
        </w:rPr>
      </w:pPr>
      <w:r>
        <w:rPr>
          <w:rFonts w:hint="eastAsia" w:hAnsi="宋体"/>
          <w:bCs/>
        </w:rPr>
        <w:t>1．本大纲各章所列出的内容和考核目标都是考试覆盖内容。</w:t>
      </w:r>
    </w:p>
    <w:p>
      <w:pPr>
        <w:pStyle w:val="3"/>
        <w:spacing w:line="360" w:lineRule="auto"/>
        <w:ind w:firstLine="420" w:firstLineChars="200"/>
        <w:rPr>
          <w:rFonts w:hAnsi="宋体"/>
          <w:bCs/>
        </w:rPr>
      </w:pPr>
      <w:r>
        <w:rPr>
          <w:rFonts w:hint="eastAsia" w:hAnsi="宋体"/>
          <w:bCs/>
        </w:rPr>
        <w:t>2．笔试比例分配：识记占30% ， 理解占40%，应用占30%。</w:t>
      </w:r>
    </w:p>
    <w:p>
      <w:pPr>
        <w:pStyle w:val="3"/>
        <w:spacing w:line="360" w:lineRule="auto"/>
        <w:ind w:firstLine="420" w:firstLineChars="200"/>
        <w:rPr>
          <w:rFonts w:hAnsi="宋体"/>
          <w:bCs/>
        </w:rPr>
      </w:pPr>
      <w:r>
        <w:rPr>
          <w:rFonts w:hint="eastAsia" w:hAnsi="宋体"/>
          <w:bCs/>
        </w:rPr>
        <w:t>3. 试题难易程度适中合理：包括较易、中等难度、难度。难题比例不超过20%。</w:t>
      </w:r>
    </w:p>
    <w:p>
      <w:pPr>
        <w:pStyle w:val="3"/>
        <w:spacing w:line="360" w:lineRule="auto"/>
        <w:ind w:left="840" w:leftChars="200" w:hanging="420" w:hangingChars="200"/>
        <w:rPr>
          <w:rFonts w:hAnsi="宋体"/>
          <w:bCs/>
        </w:rPr>
      </w:pPr>
      <w:r>
        <w:rPr>
          <w:rFonts w:hint="eastAsia" w:hAnsi="宋体"/>
          <w:bCs/>
        </w:rPr>
        <w:t xml:space="preserve">4．笔试试题类型一般分为：名词解释题、单项选择题、多项选择题、判断说明题、简答题、论述题。 </w:t>
      </w:r>
    </w:p>
    <w:p>
      <w:pPr>
        <w:pStyle w:val="3"/>
        <w:spacing w:line="360" w:lineRule="auto"/>
        <w:ind w:left="420" w:leftChars="200"/>
        <w:rPr>
          <w:rFonts w:hAnsi="宋体"/>
          <w:bCs/>
        </w:rPr>
      </w:pPr>
      <w:r>
        <w:rPr>
          <w:rFonts w:hint="eastAsia" w:hAnsi="宋体"/>
          <w:bCs/>
        </w:rPr>
        <w:t>5．笔试采用闭卷考核方式，考试时间 150 分钟，按百分制计分，60分为及格。</w:t>
      </w:r>
    </w:p>
    <w:p>
      <w:pPr>
        <w:spacing w:line="360" w:lineRule="auto"/>
        <w:outlineLvl w:val="1"/>
      </w:pPr>
      <w:r>
        <w:rPr>
          <w:rFonts w:hint="eastAsia"/>
          <w:b/>
          <w:bCs/>
        </w:rPr>
        <w:t>六、题型示例</w:t>
      </w:r>
    </w:p>
    <w:p>
      <w:pPr>
        <w:spacing w:line="360" w:lineRule="auto"/>
        <w:rPr>
          <w:rFonts w:ascii="宋体" w:hAnsi="宋体"/>
        </w:rPr>
      </w:pPr>
      <w:r>
        <w:rPr>
          <w:rFonts w:hint="eastAsia" w:ascii="宋体" w:hAnsi="宋体"/>
        </w:rPr>
        <w:t>（一）名词解释题</w:t>
      </w:r>
    </w:p>
    <w:p>
      <w:pPr>
        <w:spacing w:line="360" w:lineRule="auto"/>
        <w:ind w:firstLine="420" w:firstLineChars="200"/>
        <w:rPr>
          <w:rFonts w:ascii="宋体" w:hAnsi="宋体"/>
        </w:rPr>
      </w:pPr>
      <w:r>
        <w:rPr>
          <w:rFonts w:hint="eastAsia" w:ascii="宋体" w:hAnsi="宋体"/>
        </w:rPr>
        <w:t>冷热比较分析法</w:t>
      </w:r>
    </w:p>
    <w:p>
      <w:pPr>
        <w:spacing w:line="360" w:lineRule="auto"/>
        <w:rPr>
          <w:rFonts w:ascii="宋体" w:hAnsi="宋体"/>
        </w:rPr>
      </w:pPr>
      <w:r>
        <w:rPr>
          <w:rFonts w:hint="eastAsia" w:ascii="宋体" w:hAnsi="宋体"/>
        </w:rPr>
        <w:t>（二）单项选择题</w:t>
      </w:r>
    </w:p>
    <w:p>
      <w:pPr>
        <w:spacing w:line="360" w:lineRule="auto"/>
        <w:ind w:firstLine="420" w:firstLineChars="200"/>
        <w:rPr>
          <w:rFonts w:ascii="宋体" w:hAnsi="宋体"/>
          <w:color w:val="C00000"/>
        </w:rPr>
      </w:pPr>
      <w:r>
        <w:rPr>
          <w:rFonts w:hint="eastAsia" w:ascii="宋体" w:hAnsi="宋体"/>
        </w:rPr>
        <w:t>世界银行在1981年关于跨国银行的报告中定义，在国家设立分支行或独资子银行，并从事存款银行业务的金融机构</w:t>
      </w:r>
      <w:r>
        <w:rPr>
          <w:rFonts w:hint="eastAsia" w:ascii="宋体" w:hAnsi="宋体"/>
          <w:color w:val="C00000"/>
        </w:rPr>
        <w:t>至少达到</w:t>
      </w:r>
    </w:p>
    <w:p>
      <w:pPr>
        <w:spacing w:line="360" w:lineRule="auto"/>
        <w:ind w:firstLine="420" w:firstLineChars="200"/>
        <w:rPr>
          <w:rFonts w:ascii="宋体" w:hAnsi="宋体"/>
        </w:rPr>
      </w:pPr>
      <w:r>
        <w:rPr>
          <w:rFonts w:hint="eastAsia" w:ascii="宋体" w:hAnsi="宋体"/>
        </w:rPr>
        <w:t>A．3个  B．4个 C．5个 D．6个</w:t>
      </w:r>
    </w:p>
    <w:p>
      <w:pPr>
        <w:spacing w:line="360" w:lineRule="auto"/>
        <w:rPr>
          <w:rFonts w:ascii="宋体" w:hAnsi="宋体"/>
        </w:rPr>
      </w:pPr>
      <w:r>
        <w:rPr>
          <w:rFonts w:hint="eastAsia" w:ascii="宋体" w:hAnsi="宋体"/>
        </w:rPr>
        <w:t>（三）多项选择题</w:t>
      </w:r>
    </w:p>
    <w:p>
      <w:pPr>
        <w:spacing w:line="360" w:lineRule="auto"/>
        <w:ind w:firstLine="420" w:firstLineChars="200"/>
        <w:rPr>
          <w:rFonts w:ascii="宋体" w:hAnsi="宋体"/>
        </w:rPr>
      </w:pPr>
      <w:r>
        <w:rPr>
          <w:rFonts w:hint="eastAsia" w:ascii="宋体" w:hAnsi="宋体"/>
        </w:rPr>
        <w:t>垄断优势理论认为，外部市场的不完全才能使跨国公司对其拥有的垄断优势得以保持。市场不完全主要体现在</w:t>
      </w:r>
    </w:p>
    <w:p>
      <w:pPr>
        <w:numPr>
          <w:ilvl w:val="0"/>
          <w:numId w:val="3"/>
        </w:numPr>
        <w:spacing w:line="360" w:lineRule="auto"/>
        <w:ind w:firstLine="420" w:firstLineChars="200"/>
        <w:rPr>
          <w:rFonts w:ascii="宋体" w:hAnsi="宋体"/>
        </w:rPr>
      </w:pPr>
      <w:r>
        <w:rPr>
          <w:rFonts w:hint="eastAsia" w:ascii="宋体" w:hAnsi="宋体"/>
        </w:rPr>
        <w:t>产品   B．规模经济和外部经济</w:t>
      </w:r>
    </w:p>
    <w:p>
      <w:pPr>
        <w:spacing w:line="360" w:lineRule="auto"/>
        <w:ind w:firstLine="420" w:firstLineChars="200"/>
        <w:rPr>
          <w:rFonts w:ascii="宋体" w:hAnsi="宋体"/>
        </w:rPr>
      </w:pPr>
      <w:r>
        <w:rPr>
          <w:rFonts w:hint="eastAsia" w:ascii="宋体" w:hAnsi="宋体"/>
        </w:rPr>
        <w:t>C．要素   D．政府干预、税收等政策引致</w:t>
      </w:r>
    </w:p>
    <w:p>
      <w:pPr>
        <w:spacing w:line="360" w:lineRule="auto"/>
        <w:rPr>
          <w:rFonts w:ascii="宋体" w:hAnsi="宋体"/>
        </w:rPr>
      </w:pPr>
      <w:r>
        <w:rPr>
          <w:rFonts w:hint="eastAsia" w:ascii="宋体" w:hAnsi="宋体"/>
        </w:rPr>
        <w:t>（四）判断说明题</w:t>
      </w:r>
    </w:p>
    <w:p>
      <w:pPr>
        <w:spacing w:line="360" w:lineRule="auto"/>
        <w:ind w:firstLine="420"/>
        <w:rPr>
          <w:rFonts w:ascii="宋体" w:hAnsi="宋体"/>
        </w:rPr>
      </w:pPr>
      <w:r>
        <w:rPr>
          <w:rFonts w:hint="eastAsia" w:ascii="宋体" w:hAnsi="宋体"/>
        </w:rPr>
        <w:t>国际直接投资往往表现为交叉投资和相互投资，因而“利率诱因”只能解释借贷资本的跨国流动，不能正确解释国际直接投资行为。</w:t>
      </w:r>
    </w:p>
    <w:p>
      <w:pPr>
        <w:spacing w:line="360" w:lineRule="auto"/>
        <w:ind w:firstLine="420"/>
        <w:rPr>
          <w:rFonts w:ascii="宋体" w:hAnsi="宋体"/>
        </w:rPr>
      </w:pPr>
      <w:r>
        <w:rPr>
          <w:rFonts w:hint="eastAsia" w:ascii="宋体" w:hAnsi="宋体"/>
        </w:rPr>
        <w:t>请判断正误并加以说明。</w:t>
      </w:r>
    </w:p>
    <w:p>
      <w:pPr>
        <w:spacing w:line="360" w:lineRule="auto"/>
        <w:rPr>
          <w:rFonts w:ascii="宋体" w:hAnsi="宋体"/>
        </w:rPr>
      </w:pPr>
      <w:r>
        <w:rPr>
          <w:rFonts w:hint="eastAsia" w:ascii="宋体" w:hAnsi="宋体"/>
        </w:rPr>
        <w:t>（五）简答题</w:t>
      </w:r>
    </w:p>
    <w:p>
      <w:pPr>
        <w:spacing w:line="360" w:lineRule="auto"/>
        <w:ind w:firstLine="420" w:firstLineChars="200"/>
        <w:rPr>
          <w:rFonts w:ascii="宋体" w:hAnsi="宋体"/>
        </w:rPr>
      </w:pPr>
      <w:r>
        <w:rPr>
          <w:rFonts w:hint="eastAsia" w:ascii="宋体" w:hAnsi="宋体"/>
        </w:rPr>
        <w:t>什么是股权参与和非股权安排，各有何特点?</w:t>
      </w:r>
    </w:p>
    <w:p>
      <w:pPr>
        <w:spacing w:line="360" w:lineRule="auto"/>
        <w:rPr>
          <w:rFonts w:ascii="宋体" w:hAnsi="宋体"/>
        </w:rPr>
      </w:pPr>
      <w:r>
        <w:rPr>
          <w:rFonts w:hint="eastAsia" w:ascii="宋体" w:hAnsi="宋体"/>
        </w:rPr>
        <w:t>（六）论述题</w:t>
      </w:r>
    </w:p>
    <w:p>
      <w:pPr>
        <w:spacing w:line="360" w:lineRule="auto"/>
        <w:ind w:firstLine="420" w:firstLineChars="200"/>
        <w:rPr>
          <w:rFonts w:ascii="宋体" w:hAnsi="宋体"/>
        </w:rPr>
      </w:pPr>
      <w:r>
        <w:rPr>
          <w:rFonts w:hint="eastAsia" w:ascii="宋体" w:hAnsi="宋体"/>
        </w:rPr>
        <w:t>试总结各种国际投资环境评估方法的基本思路和共性。</w:t>
      </w:r>
    </w:p>
    <w:p>
      <w:pPr>
        <w:spacing w:line="360" w:lineRule="auto"/>
        <w:ind w:left="420" w:leftChars="100" w:hanging="210" w:hangingChars="100"/>
        <w:rPr>
          <w:rFonts w:hint="eastAsia" w:ascii="pingfangSC" w:hAnsi="pingfangSC" w:cs="宋体"/>
          <w:color w:val="666666"/>
          <w:kern w:val="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pingfangSC">
    <w:altName w:val="Cambria"/>
    <w:panose1 w:val="00000000000000000000"/>
    <w:charset w:val="0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 w:name="Cambria">
    <w:panose1 w:val="02040503050406030204"/>
    <w:charset w:val="00"/>
    <w:family w:val="auto"/>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33A2BF"/>
    <w:multiLevelType w:val="singleLevel"/>
    <w:tmpl w:val="8A33A2BF"/>
    <w:lvl w:ilvl="0" w:tentative="0">
      <w:start w:val="2"/>
      <w:numFmt w:val="chineseCounting"/>
      <w:suff w:val="space"/>
      <w:lvlText w:val="第%1节"/>
      <w:lvlJc w:val="left"/>
      <w:rPr>
        <w:rFonts w:hint="eastAsia"/>
      </w:rPr>
    </w:lvl>
  </w:abstractNum>
  <w:abstractNum w:abstractNumId="1">
    <w:nsid w:val="90EC729D"/>
    <w:multiLevelType w:val="singleLevel"/>
    <w:tmpl w:val="90EC729D"/>
    <w:lvl w:ilvl="0" w:tentative="0">
      <w:start w:val="2"/>
      <w:numFmt w:val="chineseCounting"/>
      <w:suff w:val="nothing"/>
      <w:lvlText w:val="%1、"/>
      <w:lvlJc w:val="left"/>
      <w:rPr>
        <w:rFonts w:hint="eastAsia"/>
      </w:rPr>
    </w:lvl>
  </w:abstractNum>
  <w:abstractNum w:abstractNumId="2">
    <w:nsid w:val="35D68D04"/>
    <w:multiLevelType w:val="singleLevel"/>
    <w:tmpl w:val="35D68D04"/>
    <w:lvl w:ilvl="0" w:tentative="0">
      <w:start w:val="1"/>
      <w:numFmt w:val="upperLetter"/>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Q3NjQzYTQyZGE3ZGVkNGFjYjk0MWE2MWRhOWZhOTUifQ=="/>
  </w:docVars>
  <w:rsids>
    <w:rsidRoot w:val="0071452D"/>
    <w:rsid w:val="000D2D23"/>
    <w:rsid w:val="002621A1"/>
    <w:rsid w:val="0044777A"/>
    <w:rsid w:val="00585E2D"/>
    <w:rsid w:val="00616E66"/>
    <w:rsid w:val="0071452D"/>
    <w:rsid w:val="00731CE6"/>
    <w:rsid w:val="00822FDE"/>
    <w:rsid w:val="00826CCE"/>
    <w:rsid w:val="009F77C0"/>
    <w:rsid w:val="00A06C7B"/>
    <w:rsid w:val="00A13777"/>
    <w:rsid w:val="00A82F4D"/>
    <w:rsid w:val="00A943D3"/>
    <w:rsid w:val="00BC5738"/>
    <w:rsid w:val="00CA50CB"/>
    <w:rsid w:val="00D2150B"/>
    <w:rsid w:val="00E2112C"/>
    <w:rsid w:val="00EB79E1"/>
    <w:rsid w:val="037B1473"/>
    <w:rsid w:val="04DF41E4"/>
    <w:rsid w:val="06200205"/>
    <w:rsid w:val="092E6F1B"/>
    <w:rsid w:val="098A3693"/>
    <w:rsid w:val="0EAD4C78"/>
    <w:rsid w:val="126D14BE"/>
    <w:rsid w:val="12D81373"/>
    <w:rsid w:val="150F1F18"/>
    <w:rsid w:val="16CB1A74"/>
    <w:rsid w:val="17E3652F"/>
    <w:rsid w:val="192903EC"/>
    <w:rsid w:val="20533996"/>
    <w:rsid w:val="20CC2100"/>
    <w:rsid w:val="224F13F6"/>
    <w:rsid w:val="249D115F"/>
    <w:rsid w:val="251B499B"/>
    <w:rsid w:val="26997893"/>
    <w:rsid w:val="26BE379D"/>
    <w:rsid w:val="26C24BFB"/>
    <w:rsid w:val="2749271F"/>
    <w:rsid w:val="275B1D5A"/>
    <w:rsid w:val="283F2448"/>
    <w:rsid w:val="297C2905"/>
    <w:rsid w:val="2D0660FB"/>
    <w:rsid w:val="2FF70A0A"/>
    <w:rsid w:val="313749C7"/>
    <w:rsid w:val="33B6410C"/>
    <w:rsid w:val="355D2982"/>
    <w:rsid w:val="35894D48"/>
    <w:rsid w:val="35B16B30"/>
    <w:rsid w:val="368E226D"/>
    <w:rsid w:val="37B62517"/>
    <w:rsid w:val="46381BCF"/>
    <w:rsid w:val="47477EFB"/>
    <w:rsid w:val="47937A45"/>
    <w:rsid w:val="4B7D5EAD"/>
    <w:rsid w:val="4C784589"/>
    <w:rsid w:val="4D26172F"/>
    <w:rsid w:val="4DAB1AD6"/>
    <w:rsid w:val="4E8A5B90"/>
    <w:rsid w:val="5036002F"/>
    <w:rsid w:val="507351C8"/>
    <w:rsid w:val="58F3696F"/>
    <w:rsid w:val="5B400A05"/>
    <w:rsid w:val="5F61126F"/>
    <w:rsid w:val="5FF52A71"/>
    <w:rsid w:val="60F60502"/>
    <w:rsid w:val="6747041E"/>
    <w:rsid w:val="68E9286C"/>
    <w:rsid w:val="69066600"/>
    <w:rsid w:val="694870CB"/>
    <w:rsid w:val="695C261E"/>
    <w:rsid w:val="6DE4739C"/>
    <w:rsid w:val="6EA05F5E"/>
    <w:rsid w:val="70994753"/>
    <w:rsid w:val="72CB7B9B"/>
    <w:rsid w:val="73D63984"/>
    <w:rsid w:val="75B96BD7"/>
    <w:rsid w:val="78B37452"/>
    <w:rsid w:val="7BE75B52"/>
    <w:rsid w:val="7C8304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Plain Text"/>
    <w:basedOn w:val="1"/>
    <w:qFormat/>
    <w:uiPriority w:val="0"/>
    <w:rPr>
      <w:rFonts w:ascii="宋体" w:hAnsi="Courier New"/>
      <w:szCs w:val="20"/>
    </w:rPr>
  </w:style>
  <w:style w:type="paragraph" w:styleId="4">
    <w:name w:val="Balloon Text"/>
    <w:basedOn w:val="1"/>
    <w:link w:val="13"/>
    <w:semiHidden/>
    <w:unhideWhenUsed/>
    <w:qFormat/>
    <w:uiPriority w:val="99"/>
    <w:rPr>
      <w:sz w:val="18"/>
      <w:szCs w:val="18"/>
    </w:rPr>
  </w:style>
  <w:style w:type="paragraph" w:styleId="5">
    <w:name w:val="footer"/>
    <w:basedOn w:val="1"/>
    <w:link w:val="12"/>
    <w:semiHidden/>
    <w:unhideWhenUsed/>
    <w:qFormat/>
    <w:uiPriority w:val="99"/>
    <w:pPr>
      <w:tabs>
        <w:tab w:val="center" w:pos="4153"/>
        <w:tab w:val="right" w:pos="8306"/>
      </w:tabs>
      <w:snapToGrid w:val="0"/>
      <w:jc w:val="left"/>
    </w:pPr>
    <w:rPr>
      <w:sz w:val="18"/>
      <w:szCs w:val="18"/>
    </w:rPr>
  </w:style>
  <w:style w:type="paragraph" w:styleId="6">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5"/>
    <w:semiHidden/>
    <w:unhideWhenUsed/>
    <w:qFormat/>
    <w:uiPriority w:val="99"/>
    <w:rPr>
      <w:b/>
      <w:bCs/>
    </w:rPr>
  </w:style>
  <w:style w:type="character" w:styleId="10">
    <w:name w:val="annotation reference"/>
    <w:basedOn w:val="9"/>
    <w:semiHidden/>
    <w:unhideWhenUsed/>
    <w:qFormat/>
    <w:uiPriority w:val="99"/>
    <w:rPr>
      <w:sz w:val="21"/>
      <w:szCs w:val="21"/>
    </w:rPr>
  </w:style>
  <w:style w:type="character" w:customStyle="1" w:styleId="11">
    <w:name w:val="页眉 Char"/>
    <w:basedOn w:val="9"/>
    <w:link w:val="6"/>
    <w:semiHidden/>
    <w:qFormat/>
    <w:uiPriority w:val="99"/>
    <w:rPr>
      <w:rFonts w:ascii="Times New Roman" w:hAnsi="Times New Roman" w:eastAsia="宋体" w:cs="Times New Roman"/>
      <w:kern w:val="2"/>
      <w:sz w:val="18"/>
      <w:szCs w:val="18"/>
    </w:rPr>
  </w:style>
  <w:style w:type="character" w:customStyle="1" w:styleId="12">
    <w:name w:val="页脚 Char"/>
    <w:basedOn w:val="9"/>
    <w:link w:val="5"/>
    <w:semiHidden/>
    <w:qFormat/>
    <w:uiPriority w:val="99"/>
    <w:rPr>
      <w:rFonts w:ascii="Times New Roman" w:hAnsi="Times New Roman" w:eastAsia="宋体" w:cs="Times New Roman"/>
      <w:kern w:val="2"/>
      <w:sz w:val="18"/>
      <w:szCs w:val="18"/>
    </w:rPr>
  </w:style>
  <w:style w:type="character" w:customStyle="1" w:styleId="13">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4">
    <w:name w:val="批注文字 Char"/>
    <w:basedOn w:val="9"/>
    <w:link w:val="2"/>
    <w:semiHidden/>
    <w:qFormat/>
    <w:uiPriority w:val="99"/>
    <w:rPr>
      <w:rFonts w:ascii="Times New Roman" w:hAnsi="Times New Roman" w:eastAsia="宋体" w:cs="Times New Roman"/>
      <w:kern w:val="2"/>
      <w:sz w:val="21"/>
      <w:szCs w:val="21"/>
    </w:rPr>
  </w:style>
  <w:style w:type="character" w:customStyle="1" w:styleId="15">
    <w:name w:val="批注主题 Char"/>
    <w:basedOn w:val="14"/>
    <w:link w:val="7"/>
    <w:semiHidden/>
    <w:qFormat/>
    <w:uiPriority w:val="99"/>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C7A76A-B14E-4869-B4D9-57C478DDA21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924</Words>
  <Characters>5269</Characters>
  <Lines>43</Lines>
  <Paragraphs>12</Paragraphs>
  <TotalTime>45</TotalTime>
  <ScaleCrop>false</ScaleCrop>
  <LinksUpToDate>false</LinksUpToDate>
  <CharactersWithSpaces>6181</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2024-07-04T07:10:00Z</dcterms:created>
  <dc:creator>g j</dc:creator>
  <cp:lastModifiedBy>郑永旺</cp:lastModifiedBy>
  <dcterms:modified xsi:type="dcterms:W3CDTF">2024-09-26T05:56:45Z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587C8E6E415D435984633E139372F93F_12</vt:lpwstr>
  </property>
</Properties>
</file>