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广东省高等教育自学考试</w:t>
      </w:r>
      <w:r>
        <w:rPr>
          <w:rFonts w:hint="eastAsia" w:ascii="仿宋_GB2312" w:hAnsi="仿宋_GB2312" w:eastAsia="仿宋_GB2312" w:cs="仿宋_GB2312"/>
          <w:b/>
          <w:bCs/>
          <w:sz w:val="21"/>
          <w:szCs w:val="21"/>
          <w:lang w:eastAsia="zh-CN"/>
        </w:rPr>
        <w:t>《媒介经营与管理》</w:t>
      </w:r>
      <w:r>
        <w:rPr>
          <w:rFonts w:hint="eastAsia" w:ascii="仿宋_GB2312" w:hAnsi="仿宋_GB2312" w:eastAsia="仿宋_GB2312" w:cs="仿宋_GB2312"/>
          <w:b/>
          <w:bCs/>
          <w:sz w:val="21"/>
          <w:szCs w:val="21"/>
          <w:lang w:val="en-US" w:eastAsia="zh-CN"/>
        </w:rPr>
        <w:t>课程</w:t>
      </w:r>
      <w:r>
        <w:rPr>
          <w:rFonts w:hint="eastAsia" w:ascii="仿宋_GB2312" w:hAnsi="仿宋_GB2312" w:eastAsia="仿宋_GB2312" w:cs="仿宋_GB2312"/>
          <w:b/>
          <w:bCs/>
          <w:sz w:val="21"/>
          <w:szCs w:val="21"/>
        </w:rPr>
        <w:t>考试大纲</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2" w:firstLineChars="200"/>
        <w:jc w:val="center"/>
        <w:textAlignment w:val="baseline"/>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课程代码：07675</w:t>
      </w:r>
      <w:r>
        <w:rPr>
          <w:rFonts w:hint="eastAsia" w:ascii="仿宋_GB2312" w:hAnsi="仿宋_GB2312" w:eastAsia="仿宋_GB2312" w:cs="仿宋_GB2312"/>
          <w:b/>
          <w:bCs/>
          <w:sz w:val="21"/>
          <w:szCs w:val="21"/>
          <w:lang w:eastAsia="zh-CN"/>
        </w:rPr>
        <w:t>）</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bCs/>
          <w:sz w:val="21"/>
          <w:szCs w:val="21"/>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目录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Ⅰ  课程性质与课程目标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Ⅱ  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sz w:val="21"/>
          <w:szCs w:val="21"/>
        </w:rPr>
        <w:t>Ⅲ  课程内容与考核要求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Ⅳ  关于大纲的说明与考核实施要求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 xml:space="preserve">附录 </w:t>
      </w:r>
      <w:r>
        <w:rPr>
          <w:rFonts w:hint="eastAsia" w:ascii="仿宋_GB2312" w:hAnsi="仿宋_GB2312" w:eastAsia="仿宋_GB2312" w:cs="仿宋_GB2312"/>
          <w:b w:val="0"/>
          <w:bCs w:val="0"/>
          <w:sz w:val="21"/>
          <w:szCs w:val="21"/>
        </w:rPr>
        <w:t>题型举例</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bCs/>
          <w:sz w:val="21"/>
          <w:szCs w:val="21"/>
        </w:rPr>
      </w:pPr>
    </w:p>
    <w:p>
      <w:pPr>
        <w:keepNext w:val="0"/>
        <w:keepLines w:val="0"/>
        <w:pageBreakBefore w:val="0"/>
        <w:numPr>
          <w:ilvl w:val="0"/>
          <w:numId w:val="0"/>
        </w:numPr>
        <w:wordWrap/>
        <w:overflowPunct/>
        <w:topLinePunct w:val="0"/>
        <w:bidi w:val="0"/>
        <w:adjustRightInd w:val="0"/>
        <w:snapToGrid w:val="0"/>
        <w:spacing w:line="240" w:lineRule="auto"/>
        <w:ind w:right="0" w:rightChars="0" w:firstLine="422" w:firstLineChars="200"/>
        <w:textAlignment w:val="baseline"/>
        <w:rPr>
          <w:rFonts w:hint="eastAsia" w:ascii="仿宋_GB2312" w:hAnsi="仿宋_GB2312" w:eastAsia="仿宋_GB2312" w:cs="仿宋_GB2312"/>
          <w:b/>
          <w:bCs/>
          <w:sz w:val="21"/>
          <w:szCs w:val="21"/>
          <w:lang w:val="en-US" w:eastAsia="zh-CN"/>
        </w:rPr>
      </w:pPr>
    </w:p>
    <w:p>
      <w:pPr>
        <w:keepNext w:val="0"/>
        <w:keepLines w:val="0"/>
        <w:pageBreakBefore w:val="0"/>
        <w:wordWrap/>
        <w:overflowPunct/>
        <w:topLinePunct w:val="0"/>
        <w:bidi w:val="0"/>
        <w:adjustRightInd w:val="0"/>
        <w:snapToGrid w:val="0"/>
        <w:spacing w:line="240" w:lineRule="auto"/>
        <w:ind w:right="0" w:rightChars="0" w:firstLine="422" w:firstLineChars="200"/>
        <w:jc w:val="center"/>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Ⅰ  课程性质与课程目标</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一、课程性质和特点</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napToGrid w:val="0"/>
          <w:color w:val="000000"/>
          <w:kern w:val="0"/>
          <w:sz w:val="21"/>
          <w:szCs w:val="21"/>
        </w:rPr>
        <w:t>《媒介经营与管理》课程</w:t>
      </w:r>
      <w:r>
        <w:rPr>
          <w:rFonts w:hint="eastAsia" w:ascii="仿宋_GB2312" w:hAnsi="仿宋_GB2312" w:eastAsia="仿宋_GB2312" w:cs="仿宋_GB2312"/>
          <w:b w:val="0"/>
          <w:bCs w:val="0"/>
          <w:sz w:val="21"/>
          <w:szCs w:val="21"/>
        </w:rPr>
        <w:t>是文化产业管理专业的</w:t>
      </w:r>
      <w:r>
        <w:rPr>
          <w:rFonts w:hint="eastAsia" w:ascii="仿宋_GB2312" w:hAnsi="仿宋_GB2312" w:eastAsia="仿宋_GB2312" w:cs="仿宋_GB2312"/>
          <w:b w:val="0"/>
          <w:bCs w:val="0"/>
          <w:sz w:val="21"/>
          <w:szCs w:val="21"/>
          <w:lang w:val="en-US" w:eastAsia="zh-CN"/>
        </w:rPr>
        <w:t>必考</w:t>
      </w:r>
      <w:r>
        <w:rPr>
          <w:rFonts w:hint="eastAsia" w:ascii="仿宋_GB2312" w:hAnsi="仿宋_GB2312" w:eastAsia="仿宋_GB2312" w:cs="仿宋_GB2312"/>
          <w:b w:val="0"/>
          <w:bCs w:val="0"/>
          <w:sz w:val="21"/>
          <w:szCs w:val="21"/>
        </w:rPr>
        <w:t>课。</w:t>
      </w:r>
      <w:r>
        <w:rPr>
          <w:rFonts w:hint="eastAsia" w:ascii="仿宋_GB2312" w:hAnsi="仿宋_GB2312" w:eastAsia="仿宋_GB2312" w:cs="仿宋_GB2312"/>
          <w:b w:val="0"/>
          <w:bCs w:val="0"/>
          <w:snapToGrid w:val="0"/>
          <w:color w:val="000000"/>
          <w:kern w:val="0"/>
          <w:sz w:val="21"/>
          <w:szCs w:val="21"/>
          <w:lang w:val="en-US" w:eastAsia="zh-CN"/>
        </w:rPr>
        <w:t>该课程以媒介（新闻单位）经营管理工作的性质、特点、规律、作用、方法、任务等作为研究对象，是一门应用性、实践性极强的学科，涉及新闻学、传播学、经济学、管理学、政治学、社会学、心理学和市场营销等多种学科。本课程旨在</w:t>
      </w:r>
      <w:r>
        <w:rPr>
          <w:rFonts w:hint="eastAsia" w:ascii="仿宋_GB2312" w:hAnsi="仿宋_GB2312" w:eastAsia="仿宋_GB2312" w:cs="仿宋_GB2312"/>
          <w:b w:val="0"/>
          <w:bCs w:val="0"/>
          <w:snapToGrid w:val="0"/>
          <w:color w:val="000000"/>
          <w:kern w:val="0"/>
          <w:sz w:val="21"/>
          <w:szCs w:val="21"/>
        </w:rPr>
        <w:t>通过</w:t>
      </w:r>
      <w:r>
        <w:rPr>
          <w:rFonts w:hint="eastAsia" w:ascii="仿宋_GB2312" w:hAnsi="仿宋_GB2312" w:eastAsia="仿宋_GB2312" w:cs="仿宋_GB2312"/>
          <w:b w:val="0"/>
          <w:bCs w:val="0"/>
          <w:snapToGrid w:val="0"/>
          <w:color w:val="000000"/>
          <w:kern w:val="0"/>
          <w:sz w:val="21"/>
          <w:szCs w:val="21"/>
          <w:lang w:val="en-US" w:eastAsia="zh-CN"/>
        </w:rPr>
        <w:t>传授</w:t>
      </w:r>
      <w:r>
        <w:rPr>
          <w:rFonts w:hint="eastAsia" w:ascii="仿宋_GB2312" w:hAnsi="仿宋_GB2312" w:eastAsia="仿宋_GB2312" w:cs="仿宋_GB2312"/>
          <w:b w:val="0"/>
          <w:bCs w:val="0"/>
          <w:snapToGrid w:val="0"/>
          <w:color w:val="000000"/>
          <w:kern w:val="0"/>
          <w:sz w:val="21"/>
          <w:szCs w:val="21"/>
        </w:rPr>
        <w:t>传媒经营管理的基本概念、基本原理、相关理论与实践范式等系统理论，打造社会和传媒行业所需要的传媒经营管理复合型人才</w:t>
      </w:r>
      <w:r>
        <w:rPr>
          <w:rFonts w:hint="eastAsia" w:ascii="仿宋_GB2312" w:hAnsi="仿宋_GB2312" w:eastAsia="仿宋_GB2312" w:cs="仿宋_GB2312"/>
          <w:b w:val="0"/>
          <w:bCs w:val="0"/>
          <w:sz w:val="21"/>
          <w:szCs w:val="21"/>
        </w:rPr>
        <w:t>。</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二、课程目标</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本课程设置的目标是使考生能够：</w:t>
      </w:r>
    </w:p>
    <w:p>
      <w:pPr>
        <w:keepNext w:val="0"/>
        <w:keepLines w:val="0"/>
        <w:pageBreakBefore w:val="0"/>
        <w:numPr>
          <w:ilvl w:val="0"/>
          <w:numId w:val="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color w:val="000000"/>
          <w:kern w:val="0"/>
          <w:sz w:val="21"/>
          <w:szCs w:val="21"/>
          <w:lang w:eastAsia="zh-CN"/>
        </w:rPr>
      </w:pPr>
      <w:r>
        <w:rPr>
          <w:rFonts w:hint="eastAsia" w:ascii="仿宋_GB2312" w:hAnsi="仿宋_GB2312" w:eastAsia="仿宋_GB2312" w:cs="仿宋_GB2312"/>
          <w:b w:val="0"/>
          <w:bCs w:val="0"/>
          <w:snapToGrid w:val="0"/>
          <w:color w:val="000000"/>
          <w:kern w:val="0"/>
          <w:sz w:val="21"/>
          <w:szCs w:val="21"/>
          <w:lang w:val="en-US" w:eastAsia="zh-CN"/>
        </w:rPr>
        <w:t>正确理解</w:t>
      </w:r>
      <w:r>
        <w:rPr>
          <w:rFonts w:hint="eastAsia" w:ascii="仿宋_GB2312" w:hAnsi="仿宋_GB2312" w:eastAsia="仿宋_GB2312" w:cs="仿宋_GB2312"/>
          <w:b w:val="0"/>
          <w:bCs w:val="0"/>
          <w:snapToGrid w:val="0"/>
          <w:color w:val="000000"/>
          <w:kern w:val="0"/>
          <w:sz w:val="21"/>
          <w:szCs w:val="21"/>
        </w:rPr>
        <w:t>传媒经营管理的基本概念、基本知识</w:t>
      </w:r>
      <w:r>
        <w:rPr>
          <w:rFonts w:hint="eastAsia" w:ascii="仿宋_GB2312" w:hAnsi="仿宋_GB2312" w:eastAsia="仿宋_GB2312" w:cs="仿宋_GB2312"/>
          <w:b w:val="0"/>
          <w:bCs w:val="0"/>
          <w:snapToGrid w:val="0"/>
          <w:color w:val="000000"/>
          <w:kern w:val="0"/>
          <w:sz w:val="21"/>
          <w:szCs w:val="21"/>
          <w:lang w:eastAsia="zh-CN"/>
        </w:rPr>
        <w:t>；</w:t>
      </w:r>
    </w:p>
    <w:p>
      <w:pPr>
        <w:keepNext w:val="0"/>
        <w:keepLines w:val="0"/>
        <w:pageBreakBefore w:val="0"/>
        <w:numPr>
          <w:ilvl w:val="0"/>
          <w:numId w:val="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掌握和了解传媒经营管理的规律和特点</w:t>
      </w:r>
      <w:r>
        <w:rPr>
          <w:rFonts w:hint="eastAsia" w:ascii="仿宋_GB2312" w:hAnsi="仿宋_GB2312" w:eastAsia="仿宋_GB2312" w:cs="仿宋_GB2312"/>
          <w:b w:val="0"/>
          <w:bCs w:val="0"/>
          <w:snapToGrid w:val="0"/>
          <w:color w:val="000000"/>
          <w:kern w:val="0"/>
          <w:sz w:val="21"/>
          <w:szCs w:val="21"/>
          <w:lang w:eastAsia="zh-CN"/>
        </w:rPr>
        <w:t>；</w:t>
      </w:r>
    </w:p>
    <w:p>
      <w:pPr>
        <w:keepNext w:val="0"/>
        <w:keepLines w:val="0"/>
        <w:pageBreakBefore w:val="0"/>
        <w:numPr>
          <w:ilvl w:val="0"/>
          <w:numId w:val="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正确理解传媒社会与经济活动的内在和外在动因</w:t>
      </w:r>
      <w:r>
        <w:rPr>
          <w:rFonts w:hint="eastAsia" w:ascii="仿宋_GB2312" w:hAnsi="仿宋_GB2312" w:eastAsia="仿宋_GB2312" w:cs="仿宋_GB2312"/>
          <w:b w:val="0"/>
          <w:bCs w:val="0"/>
          <w:snapToGrid w:val="0"/>
          <w:color w:val="000000"/>
          <w:kern w:val="0"/>
          <w:sz w:val="21"/>
          <w:szCs w:val="21"/>
          <w:lang w:eastAsia="zh-CN"/>
        </w:rPr>
        <w:t>；</w:t>
      </w:r>
    </w:p>
    <w:p>
      <w:pPr>
        <w:keepNext w:val="0"/>
        <w:keepLines w:val="0"/>
        <w:pageBreakBefore w:val="0"/>
        <w:numPr>
          <w:ilvl w:val="0"/>
          <w:numId w:val="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napToGrid w:val="0"/>
          <w:color w:val="000000"/>
          <w:kern w:val="0"/>
          <w:sz w:val="21"/>
          <w:szCs w:val="21"/>
        </w:rPr>
        <w:t>认识和掌握传媒实践运行的历史脉络、现实特征和发展趋势，把握传媒事业发展与制度变革、实务运作和管理创新之间的互动关系</w:t>
      </w:r>
      <w:r>
        <w:rPr>
          <w:rFonts w:hint="eastAsia" w:ascii="仿宋_GB2312" w:hAnsi="仿宋_GB2312" w:eastAsia="仿宋_GB2312" w:cs="仿宋_GB2312"/>
          <w:b w:val="0"/>
          <w:bCs w:val="0"/>
          <w:snapToGrid w:val="0"/>
          <w:color w:val="000000"/>
          <w:kern w:val="0"/>
          <w:sz w:val="21"/>
          <w:szCs w:val="21"/>
          <w:lang w:eastAsia="zh-CN"/>
        </w:rPr>
        <w:t>；</w:t>
      </w:r>
    </w:p>
    <w:p>
      <w:pPr>
        <w:keepNext w:val="0"/>
        <w:keepLines w:val="0"/>
        <w:pageBreakBefore w:val="0"/>
        <w:numPr>
          <w:ilvl w:val="0"/>
          <w:numId w:val="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掌握传媒产业化与集团化经营的方式方法和操作要领，能对周围的传媒经营环境和媒介经济现象等进行深度的剖析</w:t>
      </w:r>
      <w:r>
        <w:rPr>
          <w:rFonts w:hint="eastAsia" w:ascii="仿宋_GB2312" w:hAnsi="仿宋_GB2312" w:eastAsia="仿宋_GB2312" w:cs="仿宋_GB2312"/>
          <w:b w:val="0"/>
          <w:bCs w:val="0"/>
          <w:snapToGrid w:val="0"/>
          <w:color w:val="000000"/>
          <w:kern w:val="0"/>
          <w:sz w:val="21"/>
          <w:szCs w:val="21"/>
          <w:lang w:eastAsia="zh-CN"/>
        </w:rPr>
        <w:t>；</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napToGrid w:val="0"/>
          <w:color w:val="000000"/>
          <w:kern w:val="0"/>
          <w:sz w:val="21"/>
          <w:szCs w:val="21"/>
          <w:lang w:val="en-US" w:eastAsia="zh-CN"/>
        </w:rPr>
        <w:t xml:space="preserve">6. </w:t>
      </w:r>
      <w:r>
        <w:rPr>
          <w:rFonts w:hint="eastAsia" w:ascii="仿宋_GB2312" w:hAnsi="仿宋_GB2312" w:eastAsia="仿宋_GB2312" w:cs="仿宋_GB2312"/>
          <w:b w:val="0"/>
          <w:bCs w:val="0"/>
          <w:snapToGrid w:val="0"/>
          <w:color w:val="000000"/>
          <w:kern w:val="0"/>
          <w:sz w:val="21"/>
          <w:szCs w:val="21"/>
        </w:rPr>
        <w:t>了解和熟悉媒介经营管理的具体环节，具备传媒经营管理者所需要的基本素质和能力。</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三、与相关课程的联系与区别</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学习本课程应具备新闻学、传播学、管理学和市场营销学的基础知识。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本课程与《媒介经济学》等课程具有密切的关系。《媒介经济学》主要</w:t>
      </w:r>
      <w:r>
        <w:rPr>
          <w:rFonts w:hint="eastAsia" w:ascii="仿宋_GB2312" w:hAnsi="仿宋_GB2312" w:eastAsia="仿宋_GB2312" w:cs="仿宋_GB2312"/>
          <w:b w:val="0"/>
          <w:bCs w:val="0"/>
          <w:snapToGrid w:val="0"/>
          <w:color w:val="000000"/>
          <w:kern w:val="0"/>
          <w:sz w:val="21"/>
          <w:szCs w:val="21"/>
          <w:lang w:val="en-US" w:eastAsia="zh-CN"/>
        </w:rPr>
        <w:t>从经济学的角度对媒介现象进行解剖，分析市场经济的一般原则与传媒的特殊性，充分阐述传媒运作中的市场概念和角色，对传媒的市场需求和生存条件、传媒经营与成本、传媒市场竞争与联盟、传媒市场与政府干预、微观传媒产业进行剖析。本课程则侧重媒介经营管理的基本原理，系统分析媒介产业、媒介市场、媒介战略和媒介组织等许多重要问题；探讨各种传播媒介的组织、领导、市场分析、战略规划、产品与广告营销、生产管理、财务管理、人力资源管理、内外部公共关系等事务的执行，以及媒介产业化路径设计、媒介集团的建构、媒介经营的现代手段等内容。</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四、课程的重点和难点</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z w:val="21"/>
          <w:szCs w:val="21"/>
          <w:lang w:val="en-US" w:eastAsia="zh-CN"/>
        </w:rPr>
        <w:t>本课程的重点是</w:t>
      </w:r>
      <w:r>
        <w:rPr>
          <w:rFonts w:hint="eastAsia" w:ascii="仿宋_GB2312" w:hAnsi="仿宋_GB2312" w:eastAsia="仿宋_GB2312" w:cs="仿宋_GB2312"/>
          <w:b w:val="0"/>
          <w:bCs w:val="0"/>
          <w:snapToGrid w:val="0"/>
          <w:color w:val="000000"/>
          <w:kern w:val="0"/>
          <w:sz w:val="21"/>
          <w:szCs w:val="21"/>
          <w:lang w:val="en-US" w:eastAsia="zh-CN"/>
        </w:rPr>
        <w:t>媒介市场、产品营销、品牌经营；次重点是媒介的生产管理、人力资源管理、战略管理和资本运营。</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lang w:val="en-US" w:eastAsia="zh-CN"/>
        </w:rPr>
        <w:t>本课程的难点是媒介市场细分、产品营销策略、品牌塑造与管理、人力资源绩效考核、媒介发展战略。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bCs/>
          <w:sz w:val="21"/>
          <w:szCs w:val="21"/>
        </w:rPr>
      </w:pPr>
    </w:p>
    <w:p>
      <w:pPr>
        <w:keepNext w:val="0"/>
        <w:keepLines w:val="0"/>
        <w:pageBreakBefore w:val="0"/>
        <w:wordWrap/>
        <w:overflowPunct/>
        <w:topLinePunct w:val="0"/>
        <w:bidi w:val="0"/>
        <w:adjustRightInd w:val="0"/>
        <w:snapToGrid w:val="0"/>
        <w:spacing w:line="240" w:lineRule="auto"/>
        <w:ind w:right="0" w:rightChars="0" w:firstLine="422" w:firstLineChars="200"/>
        <w:jc w:val="center"/>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Ⅱ  考核目标</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本大纲在考核目标中，按照识记、领会、简单应用和综合应用四个层次规定其应达到的能力层次要求。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识记：要求考生能够对大纲各章中知识点，如目标市场、产品营销、流程管理、人力资源、绩效考核等名词识记，对品牌营销、资本运营、战略管理等概念进行记忆和理解。</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领会：要求考生能够对媒介经营与管理的基本原理、基本方法做出正确理解，并清楚这些知识点之间的联系，做出正确的解释。例如：媒介品牌的内涵、媒介品牌营销与媒介市场竞争之间的关系等。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简单应用：能够运用市场分析、产品营销、人力资源管理、品牌营销等的基本概念、方法和原理，解决媒介市场调研、品牌塑造、主持人培养、人员激励、广告销售等实务问题。</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在对一些重要概念、基本原理和方法熟悉和深入理解的基础上，综合相关的知识点，分析和解决比较复杂的问题。比如，通过综合媒介市场竞争战略、产品营销策略以及人力资源管理、资本运营、品牌经营等理论知识，提出系统的媒介经营管理方案。</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2" w:firstLineChars="200"/>
        <w:jc w:val="center"/>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Ⅲ  课程内容与考核要求</w:t>
      </w: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绪论</w:t>
      </w:r>
    </w:p>
    <w:p>
      <w:pPr>
        <w:keepNext w:val="0"/>
        <w:keepLines w:val="0"/>
        <w:pageBreakBefore w:val="0"/>
        <w:numPr>
          <w:ilvl w:val="0"/>
          <w:numId w:val="2"/>
        </w:numPr>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0" w:name="_Toc1186463213"/>
      <w:r>
        <w:rPr>
          <w:rFonts w:hint="eastAsia" w:ascii="仿宋_GB2312" w:hAnsi="仿宋_GB2312" w:eastAsia="仿宋_GB2312" w:cs="仿宋_GB2312"/>
          <w:b w:val="0"/>
          <w:bCs w:val="0"/>
          <w:sz w:val="21"/>
          <w:szCs w:val="21"/>
        </w:rPr>
        <w:t>学习目的与要求</w:t>
      </w:r>
      <w:bookmarkEnd w:id="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通过本章的学习理解媒介经营管理的基本概念，了解媒介的生存环境以及媒介经营管理的要求。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通过对本章进行学习，学生应掌握如下内容：</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1.了解</w:t>
      </w:r>
      <w:r>
        <w:rPr>
          <w:rFonts w:hint="eastAsia" w:ascii="仿宋_GB2312" w:hAnsi="仿宋_GB2312" w:eastAsia="仿宋_GB2312" w:cs="仿宋_GB2312"/>
          <w:b w:val="0"/>
          <w:bCs w:val="0"/>
          <w:sz w:val="21"/>
          <w:szCs w:val="21"/>
          <w:lang w:val="en-US" w:eastAsia="zh-CN"/>
        </w:rPr>
        <w:t>媒介经营管理的内涵</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2.了解</w:t>
      </w:r>
      <w:r>
        <w:rPr>
          <w:rFonts w:hint="eastAsia" w:ascii="仿宋_GB2312" w:hAnsi="仿宋_GB2312" w:eastAsia="仿宋_GB2312" w:cs="仿宋_GB2312"/>
          <w:b w:val="0"/>
          <w:bCs w:val="0"/>
          <w:sz w:val="21"/>
          <w:szCs w:val="21"/>
          <w:lang w:val="en-US" w:eastAsia="zh-CN"/>
        </w:rPr>
        <w:t>媒介经营管理的生存环境</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3.了解</w:t>
      </w:r>
      <w:r>
        <w:rPr>
          <w:rFonts w:hint="eastAsia" w:ascii="仿宋_GB2312" w:hAnsi="仿宋_GB2312" w:eastAsia="仿宋_GB2312" w:cs="仿宋_GB2312"/>
          <w:b w:val="0"/>
          <w:bCs w:val="0"/>
          <w:sz w:val="21"/>
          <w:szCs w:val="21"/>
          <w:lang w:val="en-US" w:eastAsia="zh-CN"/>
        </w:rPr>
        <w:t>媒介经营管理的原则</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4.了解</w:t>
      </w:r>
      <w:r>
        <w:rPr>
          <w:rFonts w:hint="eastAsia" w:ascii="仿宋_GB2312" w:hAnsi="仿宋_GB2312" w:eastAsia="仿宋_GB2312" w:cs="仿宋_GB2312"/>
          <w:b w:val="0"/>
          <w:bCs w:val="0"/>
          <w:sz w:val="21"/>
          <w:szCs w:val="21"/>
          <w:lang w:val="en-US" w:eastAsia="zh-CN"/>
        </w:rPr>
        <w:t>媒介经营管理的意义</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 w:name="_Toc1501558496"/>
      <w:r>
        <w:rPr>
          <w:rFonts w:hint="eastAsia" w:ascii="仿宋_GB2312" w:hAnsi="仿宋_GB2312" w:eastAsia="仿宋_GB2312" w:cs="仿宋_GB2312"/>
          <w:b w:val="0"/>
          <w:bCs w:val="0"/>
          <w:sz w:val="21"/>
          <w:szCs w:val="21"/>
        </w:rPr>
        <w:t>二、课程内容</w:t>
      </w:r>
      <w:bookmarkEnd w:id="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（一）媒介经营管理的基本概念</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 xml:space="preserve"> 管理与企业经营管理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  媒介的经营管理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  媒介经营管理的意义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（二）媒介的生存环境</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 xml:space="preserve"> 全球化与媒介业的竞争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  区域化与媒介业的分众</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  数字化与媒介业的“换血”</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  娱乐化与媒介业的“洗脑”</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（三）媒介经营管理的基本要求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 xml:space="preserve"> 媒介经营管理的职责</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  媒介经营管理的原则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  学习媒介经营管理的重要性</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 w:name="_Toc1613306375"/>
      <w:r>
        <w:rPr>
          <w:rFonts w:hint="eastAsia" w:ascii="仿宋_GB2312" w:hAnsi="仿宋_GB2312" w:eastAsia="仿宋_GB2312" w:cs="仿宋_GB2312"/>
          <w:b w:val="0"/>
          <w:bCs w:val="0"/>
          <w:sz w:val="21"/>
          <w:szCs w:val="21"/>
        </w:rPr>
        <w:t>三、考核知识点与考核要求</w:t>
      </w:r>
      <w:bookmarkEnd w:id="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媒介经营管理的基本概念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媒介经营管理</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媒介经营管理的意义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媒介的生存环境</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分众</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数字化</w:t>
      </w:r>
      <w:r>
        <w:rPr>
          <w:rFonts w:hint="eastAsia" w:ascii="仿宋_GB2312" w:hAnsi="仿宋_GB2312" w:eastAsia="仿宋_GB2312" w:cs="仿宋_GB2312"/>
          <w:b w:val="0"/>
          <w:bCs w:val="0"/>
          <w:sz w:val="21"/>
          <w:szCs w:val="21"/>
          <w:lang w:eastAsia="zh-Hans"/>
        </w:rPr>
        <w:t>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全球化与媒介业的竞争</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数字化与媒介业的变革</w:t>
      </w:r>
    </w:p>
    <w:p>
      <w:pPr>
        <w:keepNext w:val="0"/>
        <w:keepLines w:val="0"/>
        <w:pageBreakBefore w:val="0"/>
        <w:numPr>
          <w:ilvl w:val="0"/>
          <w:numId w:val="3"/>
        </w:numPr>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媒介经营管理的基本要求</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媒介经营管理的职责</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媒介经营管理的原则</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简单应用：按照媒介经营管理原则进行案例分析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 w:name="_Toc711717603"/>
      <w:r>
        <w:rPr>
          <w:rFonts w:hint="eastAsia" w:ascii="仿宋_GB2312" w:hAnsi="仿宋_GB2312" w:eastAsia="仿宋_GB2312" w:cs="仿宋_GB2312"/>
          <w:b w:val="0"/>
          <w:bCs w:val="0"/>
          <w:sz w:val="21"/>
          <w:szCs w:val="21"/>
        </w:rPr>
        <w:t>四、本章重点、难点</w:t>
      </w:r>
      <w:bookmarkEnd w:id="3"/>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媒介经营管理与一般企业经营管理的区别</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数字化对媒介经营管理带来的影响</w:t>
      </w: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4" w:name="_Toc353839831"/>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一</w:t>
      </w:r>
      <w:r>
        <w:rPr>
          <w:rFonts w:hint="eastAsia" w:ascii="仿宋_GB2312" w:hAnsi="仿宋_GB2312" w:eastAsia="仿宋_GB2312" w:cs="仿宋_GB2312"/>
          <w:b w:val="0"/>
          <w:bCs w:val="0"/>
          <w:sz w:val="21"/>
          <w:szCs w:val="21"/>
        </w:rPr>
        <w:t xml:space="preserve">章  </w:t>
      </w:r>
      <w:bookmarkEnd w:id="4"/>
      <w:r>
        <w:rPr>
          <w:rFonts w:hint="eastAsia" w:ascii="仿宋_GB2312" w:hAnsi="仿宋_GB2312" w:eastAsia="仿宋_GB2312" w:cs="仿宋_GB2312"/>
          <w:b w:val="0"/>
          <w:bCs w:val="0"/>
          <w:sz w:val="21"/>
          <w:szCs w:val="21"/>
          <w:lang w:val="en-US" w:eastAsia="zh-CN"/>
        </w:rPr>
        <w:t>媒介的组织形式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 w:name="_Toc603821074"/>
      <w:r>
        <w:rPr>
          <w:rFonts w:hint="eastAsia" w:ascii="仿宋_GB2312" w:hAnsi="仿宋_GB2312" w:eastAsia="仿宋_GB2312" w:cs="仿宋_GB2312"/>
          <w:b w:val="0"/>
          <w:bCs w:val="0"/>
          <w:sz w:val="21"/>
          <w:szCs w:val="21"/>
        </w:rPr>
        <w:t>一、学习目的与要求</w:t>
      </w:r>
      <w:bookmarkEnd w:id="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通过对本</w:t>
      </w:r>
      <w:r>
        <w:rPr>
          <w:rFonts w:hint="eastAsia" w:ascii="仿宋_GB2312" w:hAnsi="仿宋_GB2312" w:eastAsia="仿宋_GB2312" w:cs="仿宋_GB2312"/>
          <w:b w:val="0"/>
          <w:bCs w:val="0"/>
          <w:sz w:val="21"/>
          <w:szCs w:val="21"/>
          <w:lang w:eastAsia="zh-Hans"/>
        </w:rPr>
        <w:t>章</w:t>
      </w:r>
      <w:r>
        <w:rPr>
          <w:rFonts w:hint="eastAsia" w:ascii="仿宋_GB2312" w:hAnsi="仿宋_GB2312" w:eastAsia="仿宋_GB2312" w:cs="仿宋_GB2312"/>
          <w:b w:val="0"/>
          <w:bCs w:val="0"/>
          <w:sz w:val="21"/>
          <w:szCs w:val="21"/>
        </w:rPr>
        <w:t>的学习了解</w:t>
      </w:r>
      <w:r>
        <w:rPr>
          <w:rFonts w:hint="eastAsia" w:ascii="仿宋_GB2312" w:hAnsi="仿宋_GB2312" w:eastAsia="仿宋_GB2312" w:cs="仿宋_GB2312"/>
          <w:b w:val="0"/>
          <w:bCs w:val="0"/>
          <w:sz w:val="21"/>
          <w:szCs w:val="21"/>
          <w:lang w:val="en-US" w:eastAsia="zh-CN"/>
        </w:rPr>
        <w:t>媒介的组织形式，以及媒介组织结构的设计与变革</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通过对本章进行学习，学生应掌握如下内容：</w:t>
      </w:r>
    </w:p>
    <w:p>
      <w:pPr>
        <w:keepNext w:val="0"/>
        <w:keepLines w:val="0"/>
        <w:pageBreakBefore w:val="0"/>
        <w:numPr>
          <w:ilvl w:val="0"/>
          <w:numId w:val="4"/>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媒介组织及其主要特征</w:t>
      </w:r>
      <w:r>
        <w:rPr>
          <w:rFonts w:hint="eastAsia" w:ascii="仿宋_GB2312" w:hAnsi="仿宋_GB2312" w:eastAsia="仿宋_GB2312" w:cs="仿宋_GB2312"/>
          <w:b w:val="0"/>
          <w:bCs w:val="0"/>
          <w:sz w:val="21"/>
          <w:szCs w:val="21"/>
        </w:rPr>
        <w:t>。</w:t>
      </w:r>
    </w:p>
    <w:p>
      <w:pPr>
        <w:keepNext w:val="0"/>
        <w:keepLines w:val="0"/>
        <w:pageBreakBefore w:val="0"/>
        <w:numPr>
          <w:ilvl w:val="0"/>
          <w:numId w:val="4"/>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媒介组织结构设计的原则</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媒介组织结构设计的内容</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 了解</w:t>
      </w:r>
      <w:r>
        <w:rPr>
          <w:rFonts w:hint="eastAsia" w:ascii="仿宋_GB2312" w:hAnsi="仿宋_GB2312" w:eastAsia="仿宋_GB2312" w:cs="仿宋_GB2312"/>
          <w:b w:val="0"/>
          <w:bCs w:val="0"/>
          <w:sz w:val="21"/>
          <w:szCs w:val="21"/>
          <w:lang w:val="en-US" w:eastAsia="zh-CN"/>
        </w:rPr>
        <w:t>媒介组织结构的变革趋势</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 w:name="_Toc1560558643"/>
      <w:r>
        <w:rPr>
          <w:rFonts w:hint="eastAsia" w:ascii="仿宋_GB2312" w:hAnsi="仿宋_GB2312" w:eastAsia="仿宋_GB2312" w:cs="仿宋_GB2312"/>
          <w:b w:val="0"/>
          <w:bCs w:val="0"/>
          <w:sz w:val="21"/>
          <w:szCs w:val="21"/>
        </w:rPr>
        <w:t>二、课程内容</w:t>
      </w:r>
      <w:bookmarkEnd w:id="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媒介的组织形式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1.1.1  </w:t>
      </w:r>
      <w:r>
        <w:rPr>
          <w:rFonts w:hint="eastAsia" w:ascii="仿宋_GB2312" w:hAnsi="仿宋_GB2312" w:eastAsia="仿宋_GB2312" w:cs="仿宋_GB2312"/>
          <w:b w:val="0"/>
          <w:bCs w:val="0"/>
          <w:sz w:val="21"/>
          <w:szCs w:val="21"/>
          <w:lang w:val="en-US" w:eastAsia="zh-CN"/>
        </w:rPr>
        <w:t>组织</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1.1.2  </w:t>
      </w:r>
      <w:r>
        <w:rPr>
          <w:rFonts w:hint="eastAsia" w:ascii="仿宋_GB2312" w:hAnsi="仿宋_GB2312" w:eastAsia="仿宋_GB2312" w:cs="仿宋_GB2312"/>
          <w:b w:val="0"/>
          <w:bCs w:val="0"/>
          <w:sz w:val="21"/>
          <w:szCs w:val="21"/>
          <w:lang w:val="en-US" w:eastAsia="zh-CN"/>
        </w:rPr>
        <w:t>媒介组织</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媒介的组织结构设计</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1.2.1  </w:t>
      </w:r>
      <w:r>
        <w:rPr>
          <w:rFonts w:hint="eastAsia" w:ascii="仿宋_GB2312" w:hAnsi="仿宋_GB2312" w:eastAsia="仿宋_GB2312" w:cs="仿宋_GB2312"/>
          <w:b w:val="0"/>
          <w:bCs w:val="0"/>
          <w:sz w:val="21"/>
          <w:szCs w:val="21"/>
          <w:lang w:val="en-US" w:eastAsia="zh-CN"/>
        </w:rPr>
        <w:t>组织结构设计原则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1.2.2  </w:t>
      </w:r>
      <w:r>
        <w:rPr>
          <w:rFonts w:hint="eastAsia" w:ascii="仿宋_GB2312" w:hAnsi="仿宋_GB2312" w:eastAsia="仿宋_GB2312" w:cs="仿宋_GB2312"/>
          <w:b w:val="0"/>
          <w:bCs w:val="0"/>
          <w:sz w:val="21"/>
          <w:szCs w:val="21"/>
          <w:lang w:val="en-US" w:eastAsia="zh-CN"/>
        </w:rPr>
        <w:t>组织结构设计的内容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1.2.3  </w:t>
      </w:r>
      <w:r>
        <w:rPr>
          <w:rFonts w:hint="eastAsia" w:ascii="仿宋_GB2312" w:hAnsi="仿宋_GB2312" w:eastAsia="仿宋_GB2312" w:cs="仿宋_GB2312"/>
          <w:b w:val="0"/>
          <w:bCs w:val="0"/>
          <w:sz w:val="21"/>
          <w:szCs w:val="21"/>
          <w:lang w:val="en-US" w:eastAsia="zh-CN"/>
        </w:rPr>
        <w:t>媒介组织结构的变革</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7" w:name="_Toc1091332090"/>
      <w:r>
        <w:rPr>
          <w:rFonts w:hint="eastAsia" w:ascii="仿宋_GB2312" w:hAnsi="仿宋_GB2312" w:eastAsia="仿宋_GB2312" w:cs="仿宋_GB2312"/>
          <w:b w:val="0"/>
          <w:bCs w:val="0"/>
          <w:sz w:val="21"/>
          <w:szCs w:val="21"/>
        </w:rPr>
        <w:t>三、考核知识点与考核要求</w:t>
      </w:r>
      <w:bookmarkEnd w:id="7"/>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媒介的组织形式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组织</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常见的几种组织形式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简单应用：分析常见的媒介企业组织形式</w:t>
      </w:r>
    </w:p>
    <w:p>
      <w:pPr>
        <w:keepNext w:val="0"/>
        <w:keepLines w:val="0"/>
        <w:pageBreakBefore w:val="0"/>
        <w:numPr>
          <w:ilvl w:val="0"/>
          <w:numId w:val="5"/>
        </w:numPr>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媒介的组织结构设计</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组织结构设计的原则</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组织结构设计的内容；③媒介组织结构的变革趋势</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综合应用：结合实际情境，进行媒介组织结构设计训练</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8" w:name="_Toc360607603"/>
      <w:r>
        <w:rPr>
          <w:rFonts w:hint="eastAsia" w:ascii="仿宋_GB2312" w:hAnsi="仿宋_GB2312" w:eastAsia="仿宋_GB2312" w:cs="仿宋_GB2312"/>
          <w:b w:val="0"/>
          <w:bCs w:val="0"/>
          <w:sz w:val="21"/>
          <w:szCs w:val="21"/>
        </w:rPr>
        <w:t>四、本章重点、难点</w:t>
      </w:r>
      <w:bookmarkEnd w:id="8"/>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媒介组织的主要形式</w:t>
      </w:r>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媒介组织结构的变革趋势</w:t>
      </w:r>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9" w:name="_Toc533131787"/>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二</w:t>
      </w:r>
      <w:r>
        <w:rPr>
          <w:rFonts w:hint="eastAsia" w:ascii="仿宋_GB2312" w:hAnsi="仿宋_GB2312" w:eastAsia="仿宋_GB2312" w:cs="仿宋_GB2312"/>
          <w:b w:val="0"/>
          <w:bCs w:val="0"/>
          <w:sz w:val="21"/>
          <w:szCs w:val="21"/>
        </w:rPr>
        <w:t xml:space="preserve">章  </w:t>
      </w:r>
      <w:bookmarkEnd w:id="9"/>
      <w:r>
        <w:rPr>
          <w:rFonts w:hint="eastAsia" w:ascii="仿宋_GB2312" w:hAnsi="仿宋_GB2312" w:eastAsia="仿宋_GB2312" w:cs="仿宋_GB2312"/>
          <w:b w:val="0"/>
          <w:bCs w:val="0"/>
          <w:sz w:val="21"/>
          <w:szCs w:val="21"/>
          <w:lang w:val="en-US" w:eastAsia="zh-CN"/>
        </w:rPr>
        <w:t>媒介管理者和领导者</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0" w:name="_Toc1044168825"/>
      <w:r>
        <w:rPr>
          <w:rFonts w:hint="eastAsia" w:ascii="仿宋_GB2312" w:hAnsi="仿宋_GB2312" w:eastAsia="仿宋_GB2312" w:cs="仿宋_GB2312"/>
          <w:b w:val="0"/>
          <w:bCs w:val="0"/>
          <w:sz w:val="21"/>
          <w:szCs w:val="21"/>
        </w:rPr>
        <w:t>一、学习目的与要求</w:t>
      </w:r>
      <w:bookmarkEnd w:id="1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通过对本</w:t>
      </w:r>
      <w:r>
        <w:rPr>
          <w:rFonts w:hint="eastAsia" w:ascii="仿宋_GB2312" w:hAnsi="仿宋_GB2312" w:eastAsia="仿宋_GB2312" w:cs="仿宋_GB2312"/>
          <w:b w:val="0"/>
          <w:bCs w:val="0"/>
          <w:sz w:val="21"/>
          <w:szCs w:val="21"/>
          <w:lang w:eastAsia="zh-Hans"/>
        </w:rPr>
        <w:t>章</w:t>
      </w:r>
      <w:r>
        <w:rPr>
          <w:rFonts w:hint="eastAsia" w:ascii="仿宋_GB2312" w:hAnsi="仿宋_GB2312" w:eastAsia="仿宋_GB2312" w:cs="仿宋_GB2312"/>
          <w:b w:val="0"/>
          <w:bCs w:val="0"/>
          <w:sz w:val="21"/>
          <w:szCs w:val="21"/>
        </w:rPr>
        <w:t>的学习了解</w:t>
      </w:r>
      <w:r>
        <w:rPr>
          <w:rFonts w:hint="eastAsia" w:ascii="仿宋_GB2312" w:hAnsi="仿宋_GB2312" w:eastAsia="仿宋_GB2312" w:cs="仿宋_GB2312"/>
          <w:b w:val="0"/>
          <w:bCs w:val="0"/>
          <w:sz w:val="21"/>
          <w:szCs w:val="21"/>
          <w:lang w:val="en-US" w:eastAsia="zh-CN"/>
        </w:rPr>
        <w:t>媒介管理者和领导者的职能、要求</w:t>
      </w:r>
      <w:r>
        <w:rPr>
          <w:rFonts w:hint="eastAsia" w:ascii="仿宋_GB2312" w:hAnsi="仿宋_GB2312" w:eastAsia="仿宋_GB2312" w:cs="仿宋_GB2312"/>
          <w:b w:val="0"/>
          <w:bCs w:val="0"/>
          <w:sz w:val="21"/>
          <w:szCs w:val="21"/>
        </w:rPr>
        <w:t>。通过对本章进行学习，学生应掌握如下内容：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 了解</w:t>
      </w:r>
      <w:r>
        <w:rPr>
          <w:rFonts w:hint="eastAsia" w:ascii="仿宋_GB2312" w:hAnsi="仿宋_GB2312" w:eastAsia="仿宋_GB2312" w:cs="仿宋_GB2312"/>
          <w:b w:val="0"/>
          <w:bCs w:val="0"/>
          <w:sz w:val="21"/>
          <w:szCs w:val="21"/>
          <w:lang w:val="en-US" w:eastAsia="zh-CN"/>
        </w:rPr>
        <w:t>媒介管理者的工作职能</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了解</w:t>
      </w:r>
      <w:r>
        <w:rPr>
          <w:rFonts w:hint="eastAsia" w:ascii="仿宋_GB2312" w:hAnsi="仿宋_GB2312" w:eastAsia="仿宋_GB2312" w:cs="仿宋_GB2312"/>
          <w:b w:val="0"/>
          <w:bCs w:val="0"/>
          <w:sz w:val="21"/>
          <w:szCs w:val="21"/>
          <w:lang w:val="en-US" w:eastAsia="zh-CN"/>
        </w:rPr>
        <w:t>成为媒介领导者的条件</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领导能力的构成要素</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媒介职业经理人的定义</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5. </w:t>
      </w:r>
      <w:r>
        <w:rPr>
          <w:rFonts w:hint="eastAsia" w:ascii="仿宋_GB2312" w:hAnsi="仿宋_GB2312" w:eastAsia="仿宋_GB2312" w:cs="仿宋_GB2312"/>
          <w:b w:val="0"/>
          <w:bCs w:val="0"/>
          <w:sz w:val="21"/>
          <w:szCs w:val="21"/>
          <w:lang w:val="en-US" w:eastAsia="zh-CN"/>
        </w:rPr>
        <w:t>媒介职业经理人的能力构成</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1" w:name="_Toc109078491"/>
      <w:r>
        <w:rPr>
          <w:rFonts w:hint="eastAsia" w:ascii="仿宋_GB2312" w:hAnsi="仿宋_GB2312" w:eastAsia="仿宋_GB2312" w:cs="仿宋_GB2312"/>
          <w:b w:val="0"/>
          <w:bCs w:val="0"/>
          <w:sz w:val="21"/>
          <w:szCs w:val="21"/>
        </w:rPr>
        <w:t>二、课程内容</w:t>
      </w:r>
      <w:bookmarkEnd w:id="1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媒介的管理者和领导者的内涵与职能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管理者及其职能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领导者及其职能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.3</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管理者和领导者的区别</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媒介管理者及其职能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媒介领导者及其职能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担任媒介领导者的条件</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担任领导者的基本条件及领导能力的构成要素</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担任媒介领导者的条件</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.3</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关于媒介职业经理人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2" w:name="_Toc1478647346"/>
      <w:r>
        <w:rPr>
          <w:rFonts w:hint="eastAsia" w:ascii="仿宋_GB2312" w:hAnsi="仿宋_GB2312" w:eastAsia="仿宋_GB2312" w:cs="仿宋_GB2312"/>
          <w:b w:val="0"/>
          <w:bCs w:val="0"/>
          <w:sz w:val="21"/>
          <w:szCs w:val="21"/>
        </w:rPr>
        <w:t>三、考核知识点与考核要求</w:t>
      </w:r>
      <w:bookmarkEnd w:id="1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媒介的管理者和领导者的内涵与职能</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管理</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领导</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管理者及其职能</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领导者及其职能；③媒介的管理者与领导者</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担任媒介领导者的条件</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职业经理人</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担任媒介领导者的条件</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媒介职业经理人的职业素养</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简单应用：根据担任媒介领导者的条件，设置媒介领导岗位招聘要求</w:t>
      </w:r>
    </w:p>
    <w:p>
      <w:pPr>
        <w:keepNext w:val="0"/>
        <w:keepLines w:val="0"/>
        <w:pageBreakBefore w:val="0"/>
        <w:numPr>
          <w:ilvl w:val="0"/>
          <w:numId w:val="6"/>
        </w:numPr>
        <w:wordWrap/>
        <w:overflowPunct/>
        <w:topLinePunct w:val="0"/>
        <w:bidi w:val="0"/>
        <w:adjustRightInd w:val="0"/>
        <w:snapToGrid w:val="0"/>
        <w:spacing w:line="240" w:lineRule="auto"/>
        <w:ind w:right="0" w:rightChars="0" w:firstLine="420" w:firstLineChars="200"/>
        <w:jc w:val="left"/>
        <w:textAlignment w:val="baseline"/>
        <w:outlineLvl w:val="1"/>
        <w:rPr>
          <w:rFonts w:hint="eastAsia" w:ascii="仿宋_GB2312" w:hAnsi="仿宋_GB2312" w:eastAsia="仿宋_GB2312" w:cs="仿宋_GB2312"/>
          <w:b w:val="0"/>
          <w:bCs w:val="0"/>
          <w:sz w:val="21"/>
          <w:szCs w:val="21"/>
        </w:rPr>
      </w:pPr>
      <w:bookmarkStart w:id="13" w:name="_Toc945181138"/>
      <w:r>
        <w:rPr>
          <w:rFonts w:hint="eastAsia" w:ascii="仿宋_GB2312" w:hAnsi="仿宋_GB2312" w:eastAsia="仿宋_GB2312" w:cs="仿宋_GB2312"/>
          <w:b w:val="0"/>
          <w:bCs w:val="0"/>
          <w:sz w:val="21"/>
          <w:szCs w:val="21"/>
        </w:rPr>
        <w:t>本章重点、难点</w:t>
      </w:r>
      <w:bookmarkEnd w:id="13"/>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1.媒介管理者和领导者的工作职能</w:t>
      </w:r>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2.媒介管理者和领导者的担任条件</w:t>
      </w:r>
    </w:p>
    <w:p>
      <w:pPr>
        <w:keepNext w:val="0"/>
        <w:keepLines w:val="0"/>
        <w:pageBreakBefore w:val="0"/>
        <w:wordWrap/>
        <w:overflowPunct/>
        <w:topLinePunct w:val="0"/>
        <w:bidi w:val="0"/>
        <w:adjustRightInd w:val="0"/>
        <w:snapToGrid w:val="0"/>
        <w:spacing w:line="240" w:lineRule="auto"/>
        <w:ind w:right="0" w:rightChars="0" w:firstLine="57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3.媒介职业经理人的能力素养</w:t>
      </w:r>
    </w:p>
    <w:p>
      <w:pPr>
        <w:keepNext w:val="0"/>
        <w:keepLines w:val="0"/>
        <w:pageBreakBefore w:val="0"/>
        <w:wordWrap/>
        <w:overflowPunct/>
        <w:topLinePunct w:val="0"/>
        <w:bidi w:val="0"/>
        <w:adjustRightInd w:val="0"/>
        <w:snapToGrid w:val="0"/>
        <w:spacing w:line="240" w:lineRule="auto"/>
        <w:ind w:left="559" w:leftChars="266" w:right="0" w:rightChars="0"/>
        <w:jc w:val="left"/>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14" w:name="_Toc722849507"/>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三</w:t>
      </w:r>
      <w:r>
        <w:rPr>
          <w:rFonts w:hint="eastAsia" w:ascii="仿宋_GB2312" w:hAnsi="仿宋_GB2312" w:eastAsia="仿宋_GB2312" w:cs="仿宋_GB2312"/>
          <w:b w:val="0"/>
          <w:bCs w:val="0"/>
          <w:sz w:val="21"/>
          <w:szCs w:val="21"/>
        </w:rPr>
        <w:t xml:space="preserve">章  </w:t>
      </w:r>
      <w:bookmarkEnd w:id="14"/>
      <w:r>
        <w:rPr>
          <w:rFonts w:hint="eastAsia" w:ascii="仿宋_GB2312" w:hAnsi="仿宋_GB2312" w:eastAsia="仿宋_GB2312" w:cs="仿宋_GB2312"/>
          <w:b w:val="0"/>
          <w:bCs w:val="0"/>
          <w:sz w:val="21"/>
          <w:szCs w:val="21"/>
          <w:lang w:val="en-US" w:eastAsia="zh-CN"/>
        </w:rPr>
        <w:t>媒介市场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5" w:name="_Toc616673070"/>
      <w:r>
        <w:rPr>
          <w:rFonts w:hint="eastAsia" w:ascii="仿宋_GB2312" w:hAnsi="仿宋_GB2312" w:eastAsia="仿宋_GB2312" w:cs="仿宋_GB2312"/>
          <w:b w:val="0"/>
          <w:bCs w:val="0"/>
          <w:sz w:val="21"/>
          <w:szCs w:val="21"/>
        </w:rPr>
        <w:t>一、学习目的与要求</w:t>
      </w:r>
      <w:bookmarkEnd w:id="1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通过对本</w:t>
      </w:r>
      <w:r>
        <w:rPr>
          <w:rFonts w:hint="eastAsia" w:ascii="仿宋_GB2312" w:hAnsi="仿宋_GB2312" w:eastAsia="仿宋_GB2312" w:cs="仿宋_GB2312"/>
          <w:b w:val="0"/>
          <w:bCs w:val="0"/>
          <w:sz w:val="21"/>
          <w:szCs w:val="21"/>
          <w:lang w:eastAsia="zh-Hans"/>
        </w:rPr>
        <w:t>章</w:t>
      </w:r>
      <w:r>
        <w:rPr>
          <w:rFonts w:hint="eastAsia" w:ascii="仿宋_GB2312" w:hAnsi="仿宋_GB2312" w:eastAsia="仿宋_GB2312" w:cs="仿宋_GB2312"/>
          <w:b w:val="0"/>
          <w:bCs w:val="0"/>
          <w:sz w:val="21"/>
          <w:szCs w:val="21"/>
        </w:rPr>
        <w:t>的学习了解</w:t>
      </w:r>
      <w:r>
        <w:rPr>
          <w:rFonts w:hint="eastAsia" w:ascii="仿宋_GB2312" w:hAnsi="仿宋_GB2312" w:eastAsia="仿宋_GB2312" w:cs="仿宋_GB2312"/>
          <w:b w:val="0"/>
          <w:bCs w:val="0"/>
          <w:sz w:val="21"/>
          <w:szCs w:val="21"/>
          <w:lang w:val="en-US" w:eastAsia="zh-CN"/>
        </w:rPr>
        <w:t>媒介产品向消费者销售的过程，涉及媒介市场细分、目标市场、市场定位、市场环境等层面</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媒介市场的概念和特性</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2.了解</w:t>
      </w:r>
      <w:r>
        <w:rPr>
          <w:rFonts w:hint="eastAsia" w:ascii="仿宋_GB2312" w:hAnsi="仿宋_GB2312" w:eastAsia="仿宋_GB2312" w:cs="仿宋_GB2312"/>
          <w:b w:val="0"/>
          <w:bCs w:val="0"/>
          <w:sz w:val="21"/>
          <w:szCs w:val="21"/>
          <w:lang w:val="en-US" w:eastAsia="zh-CN"/>
        </w:rPr>
        <w:t>如何分析媒介目标市场</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3.了解</w:t>
      </w:r>
      <w:r>
        <w:rPr>
          <w:rFonts w:hint="eastAsia" w:ascii="仿宋_GB2312" w:hAnsi="仿宋_GB2312" w:eastAsia="仿宋_GB2312" w:cs="仿宋_GB2312"/>
          <w:b w:val="0"/>
          <w:bCs w:val="0"/>
          <w:sz w:val="21"/>
          <w:szCs w:val="21"/>
          <w:lang w:val="en-US" w:eastAsia="zh-CN"/>
        </w:rPr>
        <w:t>如何分析媒介市场环境</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6" w:name="_Toc668207068"/>
      <w:r>
        <w:rPr>
          <w:rFonts w:hint="eastAsia" w:ascii="仿宋_GB2312" w:hAnsi="仿宋_GB2312" w:eastAsia="仿宋_GB2312" w:cs="仿宋_GB2312"/>
          <w:b w:val="0"/>
          <w:bCs w:val="0"/>
          <w:sz w:val="21"/>
          <w:szCs w:val="21"/>
        </w:rPr>
        <w:t>二、课程内容</w:t>
      </w:r>
      <w:bookmarkEnd w:id="1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媒介市场概述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什么是媒介市场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媒介市场的特征</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媒介目标市场分析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媒介市场细分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媒介目标市场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媒介目标定位</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媒介市场环境</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宏观媒介市场环境分析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微观媒介市场环境分析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7" w:name="_Toc1364201713"/>
      <w:r>
        <w:rPr>
          <w:rFonts w:hint="eastAsia" w:ascii="仿宋_GB2312" w:hAnsi="仿宋_GB2312" w:eastAsia="仿宋_GB2312" w:cs="仿宋_GB2312"/>
          <w:b w:val="0"/>
          <w:bCs w:val="0"/>
          <w:sz w:val="21"/>
          <w:szCs w:val="21"/>
        </w:rPr>
        <w:t>三、考核知识点与考核要求</w:t>
      </w:r>
      <w:bookmarkEnd w:id="17"/>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媒介市场概述</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媒介市场的概念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媒介市场的特征</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简单应用：结合实际案例，分析特定媒介市场特征</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媒介目标市场分析</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市场细分的概念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目标市场的概念；③市场定位的概念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市场细分的依据与方法、步骤</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目标市场营销策略；③媒介市场定位策略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综合应用：根据媒介市场调研需要，制定目标市场分析方案</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三</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媒介市场环境</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PEST分析模型法</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运用PEST分析法分析目标市场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18" w:name="_Toc1602775019"/>
      <w:r>
        <w:rPr>
          <w:rFonts w:hint="eastAsia" w:ascii="仿宋_GB2312" w:hAnsi="仿宋_GB2312" w:eastAsia="仿宋_GB2312" w:cs="仿宋_GB2312"/>
          <w:b w:val="0"/>
          <w:bCs w:val="0"/>
          <w:sz w:val="21"/>
          <w:szCs w:val="21"/>
        </w:rPr>
        <w:t>四、本章重点、难点</w:t>
      </w:r>
      <w:bookmarkEnd w:id="18"/>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 xml:space="preserve">     1.</w:t>
      </w:r>
      <w:r>
        <w:rPr>
          <w:rFonts w:hint="eastAsia" w:ascii="仿宋_GB2312" w:hAnsi="仿宋_GB2312" w:eastAsia="仿宋_GB2312" w:cs="仿宋_GB2312"/>
          <w:b w:val="0"/>
          <w:bCs w:val="0"/>
          <w:sz w:val="21"/>
          <w:szCs w:val="21"/>
          <w:lang w:val="en-US" w:eastAsia="zh-CN"/>
        </w:rPr>
        <w:t>市场细分的依据与方法</w:t>
      </w:r>
    </w:p>
    <w:p>
      <w:pPr>
        <w:keepNext w:val="0"/>
        <w:keepLines w:val="0"/>
        <w:pageBreakBefore w:val="0"/>
        <w:wordWrap/>
        <w:overflowPunct/>
        <w:topLinePunct w:val="0"/>
        <w:bidi w:val="0"/>
        <w:adjustRightInd w:val="0"/>
        <w:snapToGrid w:val="0"/>
        <w:spacing w:line="240" w:lineRule="auto"/>
        <w:ind w:right="0" w:rightChars="0" w:firstLine="558" w:firstLineChars="266"/>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目标市场营销策略</w:t>
      </w:r>
    </w:p>
    <w:p>
      <w:pPr>
        <w:keepNext w:val="0"/>
        <w:keepLines w:val="0"/>
        <w:pageBreakBefore w:val="0"/>
        <w:wordWrap/>
        <w:overflowPunct/>
        <w:topLinePunct w:val="0"/>
        <w:bidi w:val="0"/>
        <w:adjustRightInd w:val="0"/>
        <w:snapToGrid w:val="0"/>
        <w:spacing w:line="240" w:lineRule="auto"/>
        <w:ind w:right="0" w:rightChars="0" w:firstLine="558" w:firstLineChars="266"/>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3.媒介市场定位策略</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19" w:name="_Toc1952360012"/>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四</w:t>
      </w:r>
      <w:r>
        <w:rPr>
          <w:rFonts w:hint="eastAsia" w:ascii="仿宋_GB2312" w:hAnsi="仿宋_GB2312" w:eastAsia="仿宋_GB2312" w:cs="仿宋_GB2312"/>
          <w:b w:val="0"/>
          <w:bCs w:val="0"/>
          <w:sz w:val="21"/>
          <w:szCs w:val="21"/>
        </w:rPr>
        <w:t xml:space="preserve">章  </w:t>
      </w:r>
      <w:bookmarkEnd w:id="19"/>
      <w:r>
        <w:rPr>
          <w:rFonts w:hint="eastAsia" w:ascii="仿宋_GB2312" w:hAnsi="仿宋_GB2312" w:eastAsia="仿宋_GB2312" w:cs="仿宋_GB2312"/>
          <w:b w:val="0"/>
          <w:bCs w:val="0"/>
          <w:sz w:val="21"/>
          <w:szCs w:val="21"/>
          <w:lang w:val="en-US" w:eastAsia="zh-CN"/>
        </w:rPr>
        <w:t>媒介产品营销</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0" w:name="_Toc1912079171"/>
      <w:r>
        <w:rPr>
          <w:rFonts w:hint="eastAsia" w:ascii="仿宋_GB2312" w:hAnsi="仿宋_GB2312" w:eastAsia="仿宋_GB2312" w:cs="仿宋_GB2312"/>
          <w:b w:val="0"/>
          <w:bCs w:val="0"/>
          <w:sz w:val="21"/>
          <w:szCs w:val="21"/>
        </w:rPr>
        <w:t>一、学习目的与要求</w:t>
      </w:r>
      <w:bookmarkEnd w:id="2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媒介产品营销的基本理论、策略以及产品推广相关理论</w:t>
      </w:r>
      <w:r>
        <w:rPr>
          <w:rFonts w:hint="eastAsia" w:ascii="仿宋_GB2312" w:hAnsi="仿宋_GB2312" w:eastAsia="仿宋_GB2312" w:cs="仿宋_GB2312"/>
          <w:b w:val="0"/>
          <w:bCs w:val="0"/>
          <w:sz w:val="21"/>
          <w:szCs w:val="21"/>
        </w:rPr>
        <w:t>。通过对本章进行学习，学生应掌握如下内容：</w:t>
      </w:r>
    </w:p>
    <w:p>
      <w:pPr>
        <w:keepNext w:val="0"/>
        <w:keepLines w:val="0"/>
        <w:pageBreakBefore w:val="0"/>
        <w:numPr>
          <w:ilvl w:val="0"/>
          <w:numId w:val="7"/>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了解媒介产品营销的定义</w:t>
      </w:r>
      <w:r>
        <w:rPr>
          <w:rFonts w:hint="eastAsia" w:ascii="仿宋_GB2312" w:hAnsi="仿宋_GB2312" w:eastAsia="仿宋_GB2312" w:cs="仿宋_GB2312"/>
          <w:b w:val="0"/>
          <w:bCs w:val="0"/>
          <w:sz w:val="21"/>
          <w:szCs w:val="21"/>
        </w:rPr>
        <w:t>。</w:t>
      </w:r>
    </w:p>
    <w:p>
      <w:pPr>
        <w:keepNext w:val="0"/>
        <w:keepLines w:val="0"/>
        <w:pageBreakBefore w:val="0"/>
        <w:numPr>
          <w:ilvl w:val="0"/>
          <w:numId w:val="7"/>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媒介产品营销的价值策略</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 了解</w:t>
      </w:r>
      <w:r>
        <w:rPr>
          <w:rFonts w:hint="eastAsia" w:ascii="仿宋_GB2312" w:hAnsi="仿宋_GB2312" w:eastAsia="仿宋_GB2312" w:cs="仿宋_GB2312"/>
          <w:b w:val="0"/>
          <w:bCs w:val="0"/>
          <w:sz w:val="21"/>
          <w:szCs w:val="21"/>
          <w:lang w:val="en-US" w:eastAsia="zh-CN"/>
        </w:rPr>
        <w:t>媒介产品营销中的消费者消费成本</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 了解</w:t>
      </w:r>
      <w:r>
        <w:rPr>
          <w:rFonts w:hint="eastAsia" w:ascii="仿宋_GB2312" w:hAnsi="仿宋_GB2312" w:eastAsia="仿宋_GB2312" w:cs="仿宋_GB2312"/>
          <w:b w:val="0"/>
          <w:bCs w:val="0"/>
          <w:sz w:val="21"/>
          <w:szCs w:val="21"/>
          <w:lang w:val="en-US" w:eastAsia="zh-CN"/>
        </w:rPr>
        <w:t>媒介产品营销中的便利性策略</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如何做好媒介与消费者的沟通</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1" w:name="_Toc1369333289"/>
      <w:r>
        <w:rPr>
          <w:rFonts w:hint="eastAsia" w:ascii="仿宋_GB2312" w:hAnsi="仿宋_GB2312" w:eastAsia="仿宋_GB2312" w:cs="仿宋_GB2312"/>
          <w:b w:val="0"/>
          <w:bCs w:val="0"/>
          <w:sz w:val="21"/>
          <w:szCs w:val="21"/>
        </w:rPr>
        <w:t>二、课程内容</w:t>
      </w:r>
      <w:bookmarkEnd w:id="2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媒介产品营销概述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媒介产品的概念</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媒介产品营销活动的发展历程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.1.3  </w:t>
      </w:r>
      <w:r>
        <w:rPr>
          <w:rFonts w:hint="eastAsia" w:ascii="仿宋_GB2312" w:hAnsi="仿宋_GB2312" w:eastAsia="仿宋_GB2312" w:cs="仿宋_GB2312"/>
          <w:b w:val="0"/>
          <w:bCs w:val="0"/>
          <w:sz w:val="21"/>
          <w:szCs w:val="21"/>
          <w:lang w:val="en-US" w:eastAsia="zh-CN"/>
        </w:rPr>
        <w:t>媒介产品营销研究理论——4C理论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媒介产品营销的价值策略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满足广告主的需求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满足受众的需求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媒介产品营销中的消费者消费成本</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.3.1  </w:t>
      </w:r>
      <w:r>
        <w:rPr>
          <w:rFonts w:hint="eastAsia" w:ascii="仿宋_GB2312" w:hAnsi="仿宋_GB2312" w:eastAsia="仿宋_GB2312" w:cs="仿宋_GB2312"/>
          <w:b w:val="0"/>
          <w:bCs w:val="0"/>
          <w:sz w:val="21"/>
          <w:szCs w:val="21"/>
          <w:lang w:val="en-US" w:eastAsia="zh-CN"/>
        </w:rPr>
        <w:t>时间成本</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.3.2  </w:t>
      </w:r>
      <w:r>
        <w:rPr>
          <w:rFonts w:hint="eastAsia" w:ascii="仿宋_GB2312" w:hAnsi="仿宋_GB2312" w:eastAsia="仿宋_GB2312" w:cs="仿宋_GB2312"/>
          <w:b w:val="0"/>
          <w:bCs w:val="0"/>
          <w:sz w:val="21"/>
          <w:szCs w:val="21"/>
          <w:lang w:val="en-US" w:eastAsia="zh-CN"/>
        </w:rPr>
        <w:t>精力成本</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.3.3  </w:t>
      </w:r>
      <w:r>
        <w:rPr>
          <w:rFonts w:hint="eastAsia" w:ascii="仿宋_GB2312" w:hAnsi="仿宋_GB2312" w:eastAsia="仿宋_GB2312" w:cs="仿宋_GB2312"/>
          <w:b w:val="0"/>
          <w:bCs w:val="0"/>
          <w:sz w:val="21"/>
          <w:szCs w:val="21"/>
          <w:lang w:val="en-US" w:eastAsia="zh-CN"/>
        </w:rPr>
        <w:t>购买成本</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媒介产品营销中的便利性策略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纸媒的便利性策略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广播和电视的便利性策略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以互联网、手机为代表的新媒体的便利性策略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媒介和消费者沟通</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受众调查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编读往来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网络互动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主题活动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2" w:name="_Toc1949826971"/>
      <w:r>
        <w:rPr>
          <w:rFonts w:hint="eastAsia" w:ascii="仿宋_GB2312" w:hAnsi="仿宋_GB2312" w:eastAsia="仿宋_GB2312" w:cs="仿宋_GB2312"/>
          <w:b w:val="0"/>
          <w:bCs w:val="0"/>
          <w:sz w:val="21"/>
          <w:szCs w:val="21"/>
        </w:rPr>
        <w:t>三、考核知识点与考核要求</w:t>
      </w:r>
      <w:bookmarkEnd w:id="22"/>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媒介产品营销概述</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媒介产品的概念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4C理论</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媒介产品营销的发展历程；</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媒介产品营销的理论</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综合应用：运用4C理论制定媒介产品营销方案</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媒介产品营销的价值策略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媒介产品如何满足广告主需求；</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媒介产品如何满足受众需求</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default"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简单应用：运用价值策略，分析媒介产品满足用户的营销策略</w:t>
      </w:r>
    </w:p>
    <w:p>
      <w:pPr>
        <w:keepNext w:val="0"/>
        <w:keepLines w:val="0"/>
        <w:pageBreakBefore w:val="0"/>
        <w:numPr>
          <w:ilvl w:val="0"/>
          <w:numId w:val="5"/>
        </w:numPr>
        <w:wordWrap/>
        <w:overflowPunct/>
        <w:topLinePunct w:val="0"/>
        <w:bidi w:val="0"/>
        <w:adjustRightInd w:val="0"/>
        <w:snapToGrid w:val="0"/>
        <w:spacing w:line="240" w:lineRule="auto"/>
        <w:ind w:left="0" w:leftChars="0" w:right="0" w:rightChars="0" w:firstLine="555" w:firstLine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媒介产品营销中的消费者消费成本</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消费成本</w:t>
      </w:r>
    </w:p>
    <w:p>
      <w:pPr>
        <w:keepNext w:val="0"/>
        <w:keepLines w:val="0"/>
        <w:pageBreakBefore w:val="0"/>
        <w:numPr>
          <w:ilvl w:val="0"/>
          <w:numId w:val="0"/>
        </w:numPr>
        <w:wordWrap/>
        <w:overflowPunct/>
        <w:topLinePunct w:val="0"/>
        <w:bidi w:val="0"/>
        <w:adjustRightInd w:val="0"/>
        <w:snapToGrid w:val="0"/>
        <w:spacing w:line="240" w:lineRule="auto"/>
        <w:ind w:left="555" w:leftChars="0"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媒介产品营销中的消费者消费成本</w:t>
      </w:r>
    </w:p>
    <w:p>
      <w:pPr>
        <w:keepNext w:val="0"/>
        <w:keepLines w:val="0"/>
        <w:pageBreakBefore w:val="0"/>
        <w:numPr>
          <w:ilvl w:val="0"/>
          <w:numId w:val="0"/>
        </w:numPr>
        <w:wordWrap/>
        <w:overflowPunct/>
        <w:topLinePunct w:val="0"/>
        <w:bidi w:val="0"/>
        <w:adjustRightInd w:val="0"/>
        <w:snapToGrid w:val="0"/>
        <w:spacing w:line="240" w:lineRule="auto"/>
        <w:ind w:left="555" w:leftChars="0"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简单应用：结合案例，计算媒介产品的消费成本</w:t>
      </w:r>
    </w:p>
    <w:p>
      <w:pPr>
        <w:keepNext w:val="0"/>
        <w:keepLines w:val="0"/>
        <w:pageBreakBefore w:val="0"/>
        <w:numPr>
          <w:ilvl w:val="0"/>
          <w:numId w:val="3"/>
        </w:numPr>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媒介产品营销中的便利性策略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便利性的定义</w:t>
      </w:r>
    </w:p>
    <w:p>
      <w:pPr>
        <w:keepNext w:val="0"/>
        <w:keepLines w:val="0"/>
        <w:pageBreakBefore w:val="0"/>
        <w:wordWrap/>
        <w:overflowPunct/>
        <w:topLinePunct w:val="0"/>
        <w:bidi w:val="0"/>
        <w:adjustRightInd w:val="0"/>
        <w:snapToGrid w:val="0"/>
        <w:spacing w:line="240" w:lineRule="auto"/>
        <w:ind w:left="555"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不同类型媒介产品营销中的便利性策略</w:t>
      </w:r>
    </w:p>
    <w:p>
      <w:pPr>
        <w:keepNext w:val="0"/>
        <w:keepLines w:val="0"/>
        <w:pageBreakBefore w:val="0"/>
        <w:wordWrap/>
        <w:overflowPunct/>
        <w:topLinePunct w:val="0"/>
        <w:bidi w:val="0"/>
        <w:adjustRightInd w:val="0"/>
        <w:snapToGrid w:val="0"/>
        <w:spacing w:line="240" w:lineRule="auto"/>
        <w:ind w:left="555"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简单应用：运用便利性策略理论，制定媒介产品的营销策略</w:t>
      </w:r>
    </w:p>
    <w:p>
      <w:pPr>
        <w:keepNext w:val="0"/>
        <w:keepLines w:val="0"/>
        <w:pageBreakBefore w:val="0"/>
        <w:numPr>
          <w:ilvl w:val="0"/>
          <w:numId w:val="3"/>
        </w:numPr>
        <w:wordWrap/>
        <w:overflowPunct/>
        <w:topLinePunct w:val="0"/>
        <w:bidi w:val="0"/>
        <w:adjustRightInd w:val="0"/>
        <w:snapToGrid w:val="0"/>
        <w:spacing w:line="240" w:lineRule="auto"/>
        <w:ind w:left="0" w:leftChars="0" w:right="0" w:rightChars="0" w:firstLine="555" w:firstLine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媒介和消费者沟通</w:t>
      </w:r>
    </w:p>
    <w:p>
      <w:pPr>
        <w:keepNext w:val="0"/>
        <w:keepLines w:val="0"/>
        <w:pageBreakBefore w:val="0"/>
        <w:wordWrap/>
        <w:overflowPunct/>
        <w:topLinePunct w:val="0"/>
        <w:bidi w:val="0"/>
        <w:adjustRightInd w:val="0"/>
        <w:snapToGrid w:val="0"/>
        <w:spacing w:line="240" w:lineRule="auto"/>
        <w:ind w:left="555"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媒介与消费者沟通的不同途径和方法</w:t>
      </w:r>
    </w:p>
    <w:p>
      <w:pPr>
        <w:keepNext w:val="0"/>
        <w:keepLines w:val="0"/>
        <w:pageBreakBefore w:val="0"/>
        <w:wordWrap/>
        <w:overflowPunct/>
        <w:topLinePunct w:val="0"/>
        <w:bidi w:val="0"/>
        <w:adjustRightInd w:val="0"/>
        <w:snapToGrid w:val="0"/>
        <w:spacing w:line="240" w:lineRule="auto"/>
        <w:ind w:left="555"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简单应用：结合案例，分析媒介与消费者沟通的方法</w:t>
      </w:r>
    </w:p>
    <w:p>
      <w:pPr>
        <w:keepNext w:val="0"/>
        <w:keepLines w:val="0"/>
        <w:pageBreakBefore w:val="0"/>
        <w:wordWrap/>
        <w:overflowPunct/>
        <w:topLinePunct w:val="0"/>
        <w:bidi w:val="0"/>
        <w:adjustRightInd w:val="0"/>
        <w:snapToGrid w:val="0"/>
        <w:spacing w:line="240" w:lineRule="auto"/>
        <w:ind w:right="0" w:rightChars="0"/>
        <w:textAlignment w:val="baseline"/>
        <w:outlineLvl w:val="1"/>
        <w:rPr>
          <w:rFonts w:hint="eastAsia" w:ascii="仿宋_GB2312" w:hAnsi="仿宋_GB2312" w:eastAsia="仿宋_GB2312" w:cs="仿宋_GB2312"/>
          <w:b w:val="0"/>
          <w:bCs w:val="0"/>
          <w:sz w:val="21"/>
          <w:szCs w:val="21"/>
        </w:rPr>
      </w:pPr>
      <w:bookmarkStart w:id="23" w:name="_Toc141448377"/>
      <w:r>
        <w:rPr>
          <w:rFonts w:hint="eastAsia" w:ascii="仿宋_GB2312" w:hAnsi="仿宋_GB2312" w:eastAsia="仿宋_GB2312" w:cs="仿宋_GB2312"/>
          <w:b w:val="0"/>
          <w:bCs w:val="0"/>
          <w:sz w:val="21"/>
          <w:szCs w:val="21"/>
        </w:rPr>
        <w:t>四、本章重点、难点</w:t>
      </w:r>
      <w:bookmarkEnd w:id="23"/>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4C理论</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媒介产品营销的价值策略</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3</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媒介产品营销的便利性策略</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24" w:name="_Toc58475010"/>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五</w:t>
      </w:r>
      <w:r>
        <w:rPr>
          <w:rFonts w:hint="eastAsia" w:ascii="仿宋_GB2312" w:hAnsi="仿宋_GB2312" w:eastAsia="仿宋_GB2312" w:cs="仿宋_GB2312"/>
          <w:b w:val="0"/>
          <w:bCs w:val="0"/>
          <w:sz w:val="21"/>
          <w:szCs w:val="21"/>
        </w:rPr>
        <w:t xml:space="preserve">章  </w:t>
      </w:r>
      <w:bookmarkEnd w:id="24"/>
      <w:r>
        <w:rPr>
          <w:rFonts w:hint="eastAsia" w:ascii="仿宋_GB2312" w:hAnsi="仿宋_GB2312" w:eastAsia="仿宋_GB2312" w:cs="仿宋_GB2312"/>
          <w:b w:val="0"/>
          <w:bCs w:val="0"/>
          <w:sz w:val="21"/>
          <w:szCs w:val="21"/>
          <w:lang w:val="en-US" w:eastAsia="zh-CN"/>
        </w:rPr>
        <w:t>媒介生产管理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5" w:name="_Toc1389466391"/>
      <w:r>
        <w:rPr>
          <w:rFonts w:hint="eastAsia" w:ascii="仿宋_GB2312" w:hAnsi="仿宋_GB2312" w:eastAsia="仿宋_GB2312" w:cs="仿宋_GB2312"/>
          <w:b w:val="0"/>
          <w:bCs w:val="0"/>
          <w:sz w:val="21"/>
          <w:szCs w:val="21"/>
        </w:rPr>
        <w:t>一、学习目的与要求</w:t>
      </w:r>
      <w:bookmarkEnd w:id="2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媒介生产系统的设置和运行管理工作，包括媒介生产组织、媒介生产计划、媒介生产控制等</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了解媒介生产管理的定义</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了解如何做好报纸的生产流程管理</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如何做好广播电视的生产流程管理</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了解如何做好互联网的生产流程管理</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5. </w:t>
      </w:r>
      <w:r>
        <w:rPr>
          <w:rFonts w:hint="eastAsia" w:ascii="仿宋_GB2312" w:hAnsi="仿宋_GB2312" w:eastAsia="仿宋_GB2312" w:cs="仿宋_GB2312"/>
          <w:b w:val="0"/>
          <w:bCs w:val="0"/>
          <w:sz w:val="21"/>
          <w:szCs w:val="21"/>
          <w:lang w:val="en-US" w:eastAsia="zh-CN"/>
        </w:rPr>
        <w:t>了解媒介融合生产管理</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 了解媒介生产成本管理。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6" w:name="_Toc1024456059"/>
      <w:r>
        <w:rPr>
          <w:rFonts w:hint="eastAsia" w:ascii="仿宋_GB2312" w:hAnsi="仿宋_GB2312" w:eastAsia="仿宋_GB2312" w:cs="仿宋_GB2312"/>
          <w:b w:val="0"/>
          <w:bCs w:val="0"/>
          <w:sz w:val="21"/>
          <w:szCs w:val="21"/>
        </w:rPr>
        <w:t>二、课程内容</w:t>
      </w:r>
      <w:bookmarkEnd w:id="2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媒介生产流程管理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报纸生产流程管理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杂志生产流程管理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广播电视生产流程管理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互联网生产流程管理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媒介融合生产管理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媒介生产成本管理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媒介生产成本</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媒介生产成本管理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27" w:name="_Toc1656585614"/>
      <w:r>
        <w:rPr>
          <w:rFonts w:hint="eastAsia" w:ascii="仿宋_GB2312" w:hAnsi="仿宋_GB2312" w:eastAsia="仿宋_GB2312" w:cs="仿宋_GB2312"/>
          <w:b w:val="0"/>
          <w:bCs w:val="0"/>
          <w:sz w:val="21"/>
          <w:szCs w:val="21"/>
        </w:rPr>
        <w:t>三、考核知识点与考核要求</w:t>
      </w:r>
      <w:bookmarkEnd w:id="27"/>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媒介生产流程管理</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w:t>
      </w:r>
      <w:r>
        <w:rPr>
          <w:rFonts w:hint="eastAsia" w:ascii="仿宋_GB2312" w:hAnsi="仿宋_GB2312" w:eastAsia="仿宋_GB2312" w:cs="仿宋_GB2312"/>
          <w:b w:val="0"/>
          <w:bCs w:val="0"/>
          <w:sz w:val="21"/>
          <w:szCs w:val="21"/>
        </w:rPr>
        <w:t>①</w:t>
      </w:r>
      <w:r>
        <w:rPr>
          <w:rFonts w:hint="eastAsia" w:ascii="仿宋_GB2312" w:hAnsi="仿宋_GB2312" w:eastAsia="仿宋_GB2312" w:cs="仿宋_GB2312"/>
          <w:b w:val="0"/>
          <w:bCs w:val="0"/>
          <w:sz w:val="21"/>
          <w:szCs w:val="21"/>
          <w:lang w:val="en-US" w:eastAsia="zh-CN"/>
        </w:rPr>
        <w:t>流程管理的定义；</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媒介融合的概念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报纸杂志的生产流程管理</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广播电视的生产流程管理；③互联网的生产流程管理</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简单应用：结合案例，分析特定媒介的生产管理流程</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媒介生产成本管理</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Hans"/>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生产成本的概念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媒介生产成本管理</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简单应用：结合案例，分析特定媒介产品的生产成本</w:t>
      </w:r>
    </w:p>
    <w:p>
      <w:pPr>
        <w:keepNext w:val="0"/>
        <w:keepLines w:val="0"/>
        <w:pageBreakBefore w:val="0"/>
        <w:wordWrap/>
        <w:overflowPunct/>
        <w:topLinePunct w:val="0"/>
        <w:bidi w:val="0"/>
        <w:adjustRightInd w:val="0"/>
        <w:snapToGrid w:val="0"/>
        <w:spacing w:line="240" w:lineRule="auto"/>
        <w:ind w:right="0" w:rightChars="0"/>
        <w:textAlignment w:val="baseline"/>
        <w:outlineLvl w:val="1"/>
        <w:rPr>
          <w:rFonts w:hint="eastAsia" w:ascii="仿宋_GB2312" w:hAnsi="仿宋_GB2312" w:eastAsia="仿宋_GB2312" w:cs="仿宋_GB2312"/>
          <w:b w:val="0"/>
          <w:bCs w:val="0"/>
          <w:sz w:val="21"/>
          <w:szCs w:val="21"/>
        </w:rPr>
      </w:pPr>
      <w:bookmarkStart w:id="28" w:name="_Toc108931143"/>
      <w:r>
        <w:rPr>
          <w:rFonts w:hint="eastAsia" w:ascii="仿宋_GB2312" w:hAnsi="仿宋_GB2312" w:eastAsia="仿宋_GB2312" w:cs="仿宋_GB2312"/>
          <w:b w:val="0"/>
          <w:bCs w:val="0"/>
          <w:sz w:val="21"/>
          <w:szCs w:val="21"/>
        </w:rPr>
        <w:t>四、本章重点、难点</w:t>
      </w:r>
      <w:bookmarkEnd w:id="28"/>
      <w:r>
        <w:rPr>
          <w:rFonts w:hint="eastAsia" w:ascii="仿宋_GB2312" w:hAnsi="仿宋_GB2312" w:eastAsia="仿宋_GB2312" w:cs="仿宋_GB2312"/>
          <w:b w:val="0"/>
          <w:bCs w:val="0"/>
          <w:sz w:val="21"/>
          <w:szCs w:val="21"/>
        </w:rPr>
        <w:t xml:space="preserve"> </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不同媒介类型的生产流程管理</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媒介融合生产管理</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3.</w:t>
      </w:r>
      <w:r>
        <w:rPr>
          <w:rFonts w:hint="eastAsia" w:ascii="仿宋_GB2312" w:hAnsi="仿宋_GB2312" w:eastAsia="仿宋_GB2312" w:cs="仿宋_GB2312"/>
          <w:b w:val="0"/>
          <w:bCs w:val="0"/>
          <w:sz w:val="21"/>
          <w:szCs w:val="21"/>
          <w:lang w:val="en-US" w:eastAsia="zh-CN"/>
        </w:rPr>
        <w:t>媒介生产成本管理</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29" w:name="_Toc1149653157"/>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六</w:t>
      </w:r>
      <w:r>
        <w:rPr>
          <w:rFonts w:hint="eastAsia" w:ascii="仿宋_GB2312" w:hAnsi="仿宋_GB2312" w:eastAsia="仿宋_GB2312" w:cs="仿宋_GB2312"/>
          <w:b w:val="0"/>
          <w:bCs w:val="0"/>
          <w:sz w:val="21"/>
          <w:szCs w:val="21"/>
        </w:rPr>
        <w:t xml:space="preserve">章  </w:t>
      </w:r>
      <w:bookmarkEnd w:id="29"/>
      <w:r>
        <w:rPr>
          <w:rFonts w:hint="eastAsia" w:ascii="仿宋_GB2312" w:hAnsi="仿宋_GB2312" w:eastAsia="仿宋_GB2312" w:cs="仿宋_GB2312"/>
          <w:b w:val="0"/>
          <w:bCs w:val="0"/>
          <w:sz w:val="21"/>
          <w:szCs w:val="21"/>
          <w:lang w:val="en-US" w:eastAsia="zh-CN"/>
        </w:rPr>
        <w:t>媒介财务管理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0" w:name="_Toc1310237640"/>
      <w:r>
        <w:rPr>
          <w:rFonts w:hint="eastAsia" w:ascii="仿宋_GB2312" w:hAnsi="仿宋_GB2312" w:eastAsia="仿宋_GB2312" w:cs="仿宋_GB2312"/>
          <w:b w:val="0"/>
          <w:bCs w:val="0"/>
          <w:sz w:val="21"/>
          <w:szCs w:val="21"/>
        </w:rPr>
        <w:t>一、学习目的与要求</w:t>
      </w:r>
      <w:bookmarkEnd w:id="3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媒介财务管理的内容和要求、实施、财务状况的监测等</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 了解</w:t>
      </w:r>
      <w:r>
        <w:rPr>
          <w:rFonts w:hint="eastAsia" w:ascii="仿宋_GB2312" w:hAnsi="仿宋_GB2312" w:eastAsia="仿宋_GB2312" w:cs="仿宋_GB2312"/>
          <w:b w:val="0"/>
          <w:bCs w:val="0"/>
          <w:sz w:val="21"/>
          <w:szCs w:val="21"/>
          <w:lang w:val="en-US" w:eastAsia="zh-CN"/>
        </w:rPr>
        <w:t>媒介企业财务管理的作用</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了解</w:t>
      </w:r>
      <w:r>
        <w:rPr>
          <w:rFonts w:hint="eastAsia" w:ascii="仿宋_GB2312" w:hAnsi="仿宋_GB2312" w:eastAsia="仿宋_GB2312" w:cs="仿宋_GB2312"/>
          <w:b w:val="0"/>
          <w:bCs w:val="0"/>
          <w:sz w:val="21"/>
          <w:szCs w:val="21"/>
          <w:lang w:val="en-US" w:eastAsia="zh-CN"/>
        </w:rPr>
        <w:t>媒介企业财务预算的要求与实施</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媒介企业财务监测预警系统管理的基本程序</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了解媒介企业财务风险预警指标体系的构成</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 了解媒介企业财务报表的特点。</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 了解如何运用财务报表对媒介企业财务状况进行分析。</w:t>
      </w:r>
    </w:p>
    <w:p>
      <w:pPr>
        <w:keepNext w:val="0"/>
        <w:keepLines w:val="0"/>
        <w:pageBreakBefore w:val="0"/>
        <w:wordWrap/>
        <w:overflowPunct/>
        <w:topLinePunct w:val="0"/>
        <w:bidi w:val="0"/>
        <w:adjustRightInd w:val="0"/>
        <w:snapToGrid w:val="0"/>
        <w:spacing w:line="240" w:lineRule="auto"/>
        <w:ind w:right="0" w:rightChars="0" w:firstLine="367" w:firstLineChars="17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 了解如何编制媒介企业的资金流量表和现金流量表。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1" w:name="_Toc866699142"/>
      <w:r>
        <w:rPr>
          <w:rFonts w:hint="eastAsia" w:ascii="仿宋_GB2312" w:hAnsi="仿宋_GB2312" w:eastAsia="仿宋_GB2312" w:cs="仿宋_GB2312"/>
          <w:b w:val="0"/>
          <w:bCs w:val="0"/>
          <w:sz w:val="21"/>
          <w:szCs w:val="21"/>
        </w:rPr>
        <w:t>二、课程内容</w:t>
      </w:r>
      <w:bookmarkEnd w:id="3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媒介财务管理的内容和要求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媒介财务管理的重要性</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媒介财务管理的作用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媒介财务管理的实施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建立合理的财务人事结构</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财务预算</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6.2</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  媒介产业ERP</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媒介财务状况的监测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.3.1  </w:t>
      </w:r>
      <w:r>
        <w:rPr>
          <w:rFonts w:hint="eastAsia" w:ascii="仿宋_GB2312" w:hAnsi="仿宋_GB2312" w:eastAsia="仿宋_GB2312" w:cs="仿宋_GB2312"/>
          <w:b w:val="0"/>
          <w:bCs w:val="0"/>
          <w:sz w:val="21"/>
          <w:szCs w:val="21"/>
          <w:lang w:val="en-US" w:eastAsia="zh-CN"/>
        </w:rPr>
        <w:t>媒介经营风险</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.3.2  </w:t>
      </w:r>
      <w:r>
        <w:rPr>
          <w:rFonts w:hint="eastAsia" w:ascii="仿宋_GB2312" w:hAnsi="仿宋_GB2312" w:eastAsia="仿宋_GB2312" w:cs="仿宋_GB2312"/>
          <w:b w:val="0"/>
          <w:bCs w:val="0"/>
          <w:sz w:val="21"/>
          <w:szCs w:val="21"/>
          <w:lang w:val="en-US" w:eastAsia="zh-CN"/>
        </w:rPr>
        <w:t>媒介财务监测预警程序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.3.3  </w:t>
      </w:r>
      <w:r>
        <w:rPr>
          <w:rFonts w:hint="eastAsia" w:ascii="仿宋_GB2312" w:hAnsi="仿宋_GB2312" w:eastAsia="仿宋_GB2312" w:cs="仿宋_GB2312"/>
          <w:b w:val="0"/>
          <w:bCs w:val="0"/>
          <w:sz w:val="21"/>
          <w:szCs w:val="21"/>
          <w:lang w:val="en-US" w:eastAsia="zh-CN"/>
        </w:rPr>
        <w:t>媒介财务监测预警方法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 xml:space="preserve">.3.4  </w:t>
      </w:r>
      <w:r>
        <w:rPr>
          <w:rFonts w:hint="eastAsia" w:ascii="仿宋_GB2312" w:hAnsi="仿宋_GB2312" w:eastAsia="仿宋_GB2312" w:cs="仿宋_GB2312"/>
          <w:b w:val="0"/>
          <w:bCs w:val="0"/>
          <w:sz w:val="21"/>
          <w:szCs w:val="21"/>
          <w:lang w:val="en-US" w:eastAsia="zh-CN"/>
        </w:rPr>
        <w:t>媒介财务状况监测系统</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媒介财务分析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财务报表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资金、现金流量的分析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2" w:name="_Toc230901993"/>
      <w:r>
        <w:rPr>
          <w:rFonts w:hint="eastAsia" w:ascii="仿宋_GB2312" w:hAnsi="仿宋_GB2312" w:eastAsia="仿宋_GB2312" w:cs="仿宋_GB2312"/>
          <w:b w:val="0"/>
          <w:bCs w:val="0"/>
          <w:sz w:val="21"/>
          <w:szCs w:val="21"/>
        </w:rPr>
        <w:t>三、考核知识点与考核要求</w:t>
      </w:r>
      <w:bookmarkEnd w:id="3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媒介财务管理的内容和要求</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识记：财务管理的定义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媒介财务管理的作用</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媒介财务管理的实施</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w:t>
      </w:r>
      <w:r>
        <w:rPr>
          <w:rFonts w:hint="eastAsia" w:ascii="仿宋_GB2312" w:hAnsi="仿宋_GB2312" w:eastAsia="仿宋_GB2312" w:cs="仿宋_GB2312"/>
          <w:b w:val="0"/>
          <w:bCs w:val="0"/>
          <w:sz w:val="21"/>
          <w:szCs w:val="21"/>
        </w:rPr>
        <w:t>①</w:t>
      </w:r>
      <w:r>
        <w:rPr>
          <w:rFonts w:hint="eastAsia" w:ascii="仿宋_GB2312" w:hAnsi="仿宋_GB2312" w:eastAsia="仿宋_GB2312" w:cs="仿宋_GB2312"/>
          <w:b w:val="0"/>
          <w:bCs w:val="0"/>
          <w:sz w:val="21"/>
          <w:szCs w:val="21"/>
          <w:lang w:val="en-US" w:eastAsia="zh-CN"/>
        </w:rPr>
        <w:t>财务预算的定义；</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ERP的概念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媒介财务预算的实施</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媒介产业ERP</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Hans"/>
        </w:rPr>
      </w:pPr>
      <w:r>
        <w:rPr>
          <w:rFonts w:hint="eastAsia" w:ascii="仿宋_GB2312" w:hAnsi="仿宋_GB2312" w:eastAsia="仿宋_GB2312" w:cs="仿宋_GB2312"/>
          <w:b w:val="0"/>
          <w:bCs w:val="0"/>
          <w:sz w:val="21"/>
          <w:szCs w:val="21"/>
          <w:lang w:val="en-US" w:eastAsia="zh-CN"/>
        </w:rPr>
        <w:t>综合应用：运用ERP理论，制定媒介财务预算</w:t>
      </w:r>
    </w:p>
    <w:p>
      <w:pPr>
        <w:keepNext w:val="0"/>
        <w:keepLines w:val="0"/>
        <w:pageBreakBefore w:val="0"/>
        <w:numPr>
          <w:ilvl w:val="0"/>
          <w:numId w:val="8"/>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媒介财务状况的监测</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识记：经营风险的定义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媒介财务监测预警程序</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媒介财务监测预警方法；③媒介财务状况监测系统</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综合应用：结合案例，建设媒介财务监测系统</w:t>
      </w:r>
    </w:p>
    <w:p>
      <w:pPr>
        <w:keepNext w:val="0"/>
        <w:keepLines w:val="0"/>
        <w:pageBreakBefore w:val="0"/>
        <w:numPr>
          <w:ilvl w:val="0"/>
          <w:numId w:val="8"/>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媒介财务分析</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w:t>
      </w:r>
      <w:r>
        <w:rPr>
          <w:rFonts w:hint="eastAsia" w:ascii="仿宋_GB2312" w:hAnsi="仿宋_GB2312" w:eastAsia="仿宋_GB2312" w:cs="仿宋_GB2312"/>
          <w:b w:val="0"/>
          <w:bCs w:val="0"/>
          <w:sz w:val="21"/>
          <w:szCs w:val="21"/>
        </w:rPr>
        <w:t>①</w:t>
      </w:r>
      <w:r>
        <w:rPr>
          <w:rFonts w:hint="eastAsia" w:ascii="仿宋_GB2312" w:hAnsi="仿宋_GB2312" w:eastAsia="仿宋_GB2312" w:cs="仿宋_GB2312"/>
          <w:b w:val="0"/>
          <w:bCs w:val="0"/>
          <w:sz w:val="21"/>
          <w:szCs w:val="21"/>
          <w:lang w:val="en-US" w:eastAsia="zh-CN"/>
        </w:rPr>
        <w:t>媒介报表的定义</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现金流概念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媒介财务报表的主要分析指标</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资金、现金流量分析方法</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综合应用：结合案例，应用资金、现金流分析方法，分析特定媒介企业财务报表</w:t>
      </w:r>
    </w:p>
    <w:p>
      <w:pPr>
        <w:keepNext w:val="0"/>
        <w:keepLines w:val="0"/>
        <w:pageBreakBefore w:val="0"/>
        <w:wordWrap/>
        <w:overflowPunct/>
        <w:topLinePunct w:val="0"/>
        <w:bidi w:val="0"/>
        <w:adjustRightInd w:val="0"/>
        <w:snapToGrid w:val="0"/>
        <w:spacing w:line="240" w:lineRule="auto"/>
        <w:ind w:right="0" w:rightChars="0"/>
        <w:textAlignment w:val="baseline"/>
        <w:outlineLvl w:val="1"/>
        <w:rPr>
          <w:rFonts w:hint="eastAsia" w:ascii="仿宋_GB2312" w:hAnsi="仿宋_GB2312" w:eastAsia="仿宋_GB2312" w:cs="仿宋_GB2312"/>
          <w:b w:val="0"/>
          <w:bCs w:val="0"/>
          <w:sz w:val="21"/>
          <w:szCs w:val="21"/>
        </w:rPr>
      </w:pPr>
      <w:bookmarkStart w:id="33" w:name="_Toc266846222"/>
      <w:r>
        <w:rPr>
          <w:rFonts w:hint="eastAsia" w:ascii="仿宋_GB2312" w:hAnsi="仿宋_GB2312" w:eastAsia="仿宋_GB2312" w:cs="仿宋_GB2312"/>
          <w:b w:val="0"/>
          <w:bCs w:val="0"/>
          <w:sz w:val="21"/>
          <w:szCs w:val="21"/>
        </w:rPr>
        <w:t>四、本章重点、难点</w:t>
      </w:r>
      <w:bookmarkEnd w:id="33"/>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媒介财务管理的实施</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媒介财务状况的监测</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3.媒介财务分析</w:t>
      </w: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34" w:name="_Toc938598218"/>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七</w:t>
      </w:r>
      <w:r>
        <w:rPr>
          <w:rFonts w:hint="eastAsia" w:ascii="仿宋_GB2312" w:hAnsi="仿宋_GB2312" w:eastAsia="仿宋_GB2312" w:cs="仿宋_GB2312"/>
          <w:b w:val="0"/>
          <w:bCs w:val="0"/>
          <w:sz w:val="21"/>
          <w:szCs w:val="21"/>
        </w:rPr>
        <w:t xml:space="preserve">章  </w:t>
      </w:r>
      <w:bookmarkEnd w:id="34"/>
      <w:r>
        <w:rPr>
          <w:rFonts w:hint="eastAsia" w:ascii="仿宋_GB2312" w:hAnsi="仿宋_GB2312" w:eastAsia="仿宋_GB2312" w:cs="仿宋_GB2312"/>
          <w:b w:val="0"/>
          <w:bCs w:val="0"/>
          <w:sz w:val="21"/>
          <w:szCs w:val="21"/>
          <w:lang w:val="en-US" w:eastAsia="zh-CN"/>
        </w:rPr>
        <w:t>媒介人力资源管理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5" w:name="_Toc1752862711"/>
      <w:r>
        <w:rPr>
          <w:rFonts w:hint="eastAsia" w:ascii="仿宋_GB2312" w:hAnsi="仿宋_GB2312" w:eastAsia="仿宋_GB2312" w:cs="仿宋_GB2312"/>
          <w:b w:val="0"/>
          <w:bCs w:val="0"/>
          <w:sz w:val="21"/>
          <w:szCs w:val="21"/>
        </w:rPr>
        <w:t>一、学习目的与要求</w:t>
      </w:r>
      <w:bookmarkEnd w:id="3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人力资源管理对于媒介经营的重要意义，选择人才、发现人才、培养人才、使用人才的理论和方法</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numPr>
          <w:ilvl w:val="0"/>
          <w:numId w:val="9"/>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媒介人才的特点</w:t>
      </w:r>
      <w:r>
        <w:rPr>
          <w:rFonts w:hint="eastAsia" w:ascii="仿宋_GB2312" w:hAnsi="仿宋_GB2312" w:eastAsia="仿宋_GB2312" w:cs="仿宋_GB2312"/>
          <w:b w:val="0"/>
          <w:bCs w:val="0"/>
          <w:sz w:val="21"/>
          <w:szCs w:val="21"/>
        </w:rPr>
        <w:t>。</w:t>
      </w:r>
    </w:p>
    <w:p>
      <w:pPr>
        <w:keepNext w:val="0"/>
        <w:keepLines w:val="0"/>
        <w:pageBreakBefore w:val="0"/>
        <w:numPr>
          <w:ilvl w:val="0"/>
          <w:numId w:val="9"/>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了解媒介员工的职业计划与职业发展</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3. </w:t>
      </w:r>
      <w:r>
        <w:rPr>
          <w:rFonts w:hint="eastAsia" w:ascii="仿宋_GB2312" w:hAnsi="仿宋_GB2312" w:eastAsia="仿宋_GB2312" w:cs="仿宋_GB2312"/>
          <w:b w:val="0"/>
          <w:bCs w:val="0"/>
          <w:sz w:val="21"/>
          <w:szCs w:val="21"/>
          <w:lang w:val="en-US" w:eastAsia="zh-CN"/>
        </w:rPr>
        <w:t>了解如何发现和任用媒介人才</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了解媒介人力资源的绩效考核</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 了解媒介人力资源管理的发展趋势。</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6" w:name="_Toc1182914231"/>
      <w:r>
        <w:rPr>
          <w:rFonts w:hint="eastAsia" w:ascii="仿宋_GB2312" w:hAnsi="仿宋_GB2312" w:eastAsia="仿宋_GB2312" w:cs="仿宋_GB2312"/>
          <w:b w:val="0"/>
          <w:bCs w:val="0"/>
          <w:sz w:val="21"/>
          <w:szCs w:val="21"/>
        </w:rPr>
        <w:t>二、课程内容</w:t>
      </w:r>
      <w:bookmarkEnd w:id="3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竞争优势与人力资源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竞争优势与人力资源的特点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竞争优势与人力资源的管理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员工职业计划与职业发展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媒介人才的选择任用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人才选用的循环与机制</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如何发现与任用媒介人才</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 xml:space="preserve">.2.3  </w:t>
      </w:r>
      <w:r>
        <w:rPr>
          <w:rFonts w:hint="eastAsia" w:ascii="仿宋_GB2312" w:hAnsi="仿宋_GB2312" w:eastAsia="仿宋_GB2312" w:cs="仿宋_GB2312"/>
          <w:b w:val="0"/>
          <w:bCs w:val="0"/>
          <w:sz w:val="21"/>
          <w:szCs w:val="21"/>
          <w:lang w:val="en-US" w:eastAsia="zh-CN"/>
        </w:rPr>
        <w:t>如何驾驭和留住媒介人才</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 xml:space="preserve">.2.4  </w:t>
      </w:r>
      <w:r>
        <w:rPr>
          <w:rFonts w:hint="eastAsia" w:ascii="仿宋_GB2312" w:hAnsi="仿宋_GB2312" w:eastAsia="仿宋_GB2312" w:cs="仿宋_GB2312"/>
          <w:b w:val="0"/>
          <w:bCs w:val="0"/>
          <w:sz w:val="21"/>
          <w:szCs w:val="21"/>
          <w:lang w:val="en-US" w:eastAsia="zh-CN"/>
        </w:rPr>
        <w:t>关于岗位首席制</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媒介人力资源的培训与发展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培训与发展的意义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人力资源的定向、培训与发展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我国媒介培训和发展的重点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.4  </w:t>
      </w:r>
      <w:r>
        <w:rPr>
          <w:rFonts w:hint="eastAsia" w:ascii="仿宋_GB2312" w:hAnsi="仿宋_GB2312" w:eastAsia="仿宋_GB2312" w:cs="仿宋_GB2312"/>
          <w:b w:val="0"/>
          <w:bCs w:val="0"/>
          <w:sz w:val="21"/>
          <w:szCs w:val="21"/>
          <w:lang w:val="en-US" w:eastAsia="zh-CN"/>
        </w:rPr>
        <w:t>持续性学习</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媒介人力资源的绩效考核</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绩效考核的意义与作用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媒介人员绩效考核的原则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媒介人员绩效考核的方法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.4  </w:t>
      </w:r>
      <w:r>
        <w:rPr>
          <w:rFonts w:hint="eastAsia" w:ascii="仿宋_GB2312" w:hAnsi="仿宋_GB2312" w:eastAsia="仿宋_GB2312" w:cs="仿宋_GB2312"/>
          <w:b w:val="0"/>
          <w:bCs w:val="0"/>
          <w:sz w:val="21"/>
          <w:szCs w:val="21"/>
          <w:lang w:val="en-US" w:eastAsia="zh-CN"/>
        </w:rPr>
        <w:t>关于360度考核</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21世纪媒介人力资源管理的发展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经济全球化背景下的媒介人力资源</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媒介人力资源管理的发展趋势</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媒介人才将向专业化、职业化方向演变</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lang w:eastAsia="zh-Hans"/>
        </w:rPr>
        <w:t xml:space="preserve">.4  </w:t>
      </w:r>
      <w:r>
        <w:rPr>
          <w:rFonts w:hint="eastAsia" w:ascii="仿宋_GB2312" w:hAnsi="仿宋_GB2312" w:eastAsia="仿宋_GB2312" w:cs="仿宋_GB2312"/>
          <w:b w:val="0"/>
          <w:bCs w:val="0"/>
          <w:sz w:val="21"/>
          <w:szCs w:val="21"/>
          <w:lang w:val="en-US" w:eastAsia="zh-CN"/>
        </w:rPr>
        <w:t>21世纪媒介人力资源管理的对策</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37" w:name="_Toc1983360138"/>
      <w:r>
        <w:rPr>
          <w:rFonts w:hint="eastAsia" w:ascii="仿宋_GB2312" w:hAnsi="仿宋_GB2312" w:eastAsia="仿宋_GB2312" w:cs="仿宋_GB2312"/>
          <w:b w:val="0"/>
          <w:bCs w:val="0"/>
          <w:sz w:val="21"/>
          <w:szCs w:val="21"/>
        </w:rPr>
        <w:t>三、考核知识点与考核要求</w:t>
      </w:r>
      <w:bookmarkEnd w:id="37"/>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竞争优势与人力资源</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竞争优势</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人力资源</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lang w:eastAsia="zh-CN"/>
        </w:rPr>
        <w:t>；③</w:t>
      </w:r>
      <w:r>
        <w:rPr>
          <w:rFonts w:hint="eastAsia" w:ascii="仿宋_GB2312" w:hAnsi="仿宋_GB2312" w:eastAsia="仿宋_GB2312" w:cs="仿宋_GB2312"/>
          <w:b w:val="0"/>
          <w:bCs w:val="0"/>
          <w:sz w:val="21"/>
          <w:szCs w:val="21"/>
          <w:lang w:val="en-US" w:eastAsia="zh-CN"/>
        </w:rPr>
        <w:t>职业计划的概念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人力资源对于媒介竞争优势的意义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媒介人才的选择任用</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岗位首席制的定义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媒介人才的选用机制</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识别和发现人才的途径</w:t>
      </w:r>
      <w:r>
        <w:rPr>
          <w:rFonts w:hint="eastAsia" w:ascii="仿宋_GB2312" w:hAnsi="仿宋_GB2312" w:eastAsia="仿宋_GB2312" w:cs="仿宋_GB2312"/>
          <w:b w:val="0"/>
          <w:bCs w:val="0"/>
          <w:sz w:val="21"/>
          <w:szCs w:val="21"/>
          <w:lang w:eastAsia="zh-CN"/>
        </w:rPr>
        <w:t>；③</w:t>
      </w:r>
      <w:r>
        <w:rPr>
          <w:rFonts w:hint="eastAsia" w:ascii="仿宋_GB2312" w:hAnsi="仿宋_GB2312" w:eastAsia="仿宋_GB2312" w:cs="仿宋_GB2312"/>
          <w:b w:val="0"/>
          <w:bCs w:val="0"/>
          <w:sz w:val="21"/>
          <w:szCs w:val="21"/>
          <w:lang w:val="en-US" w:eastAsia="zh-CN"/>
        </w:rPr>
        <w:t>职业计划的概念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综合应用：结合案例，制定媒介人才招聘计划，设置媒介人才岗位要求</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三）媒介人力资源的培训与发展</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培训</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持续性学习</w:t>
      </w:r>
      <w:r>
        <w:rPr>
          <w:rFonts w:hint="eastAsia" w:ascii="仿宋_GB2312" w:hAnsi="仿宋_GB2312" w:eastAsia="仿宋_GB2312" w:cs="仿宋_GB2312"/>
          <w:b w:val="0"/>
          <w:bCs w:val="0"/>
          <w:sz w:val="21"/>
          <w:szCs w:val="21"/>
          <w:lang w:eastAsia="zh-Hans"/>
        </w:rPr>
        <w:t>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人力资源培训对媒介竞争的意义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综合应用：结合案例，制定媒介人才培训方案</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四）媒介人力资源的绩效考核</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绩效考核</w:t>
      </w:r>
      <w:r>
        <w:rPr>
          <w:rFonts w:hint="eastAsia" w:ascii="仿宋_GB2312" w:hAnsi="仿宋_GB2312" w:eastAsia="仿宋_GB2312" w:cs="仿宋_GB2312"/>
          <w:b w:val="0"/>
          <w:bCs w:val="0"/>
          <w:sz w:val="21"/>
          <w:szCs w:val="21"/>
          <w:lang w:eastAsia="zh-Hans"/>
        </w:rPr>
        <w:t>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360度考核</w:t>
      </w:r>
      <w:r>
        <w:rPr>
          <w:rFonts w:hint="eastAsia" w:ascii="仿宋_GB2312" w:hAnsi="仿宋_GB2312" w:eastAsia="仿宋_GB2312" w:cs="仿宋_GB2312"/>
          <w:b w:val="0"/>
          <w:bCs w:val="0"/>
          <w:sz w:val="21"/>
          <w:szCs w:val="21"/>
          <w:lang w:eastAsia="zh-Hans"/>
        </w:rPr>
        <w:t>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媒介人员绩效考核的方法</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综合应用：结合案例，制定媒介人才考核方案</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五）21世纪媒介人力资源管理的发展</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21世纪媒介人力资源管理的发展趋势</w:t>
      </w:r>
    </w:p>
    <w:p>
      <w:pPr>
        <w:keepNext w:val="0"/>
        <w:keepLines w:val="0"/>
        <w:pageBreakBefore w:val="0"/>
        <w:wordWrap/>
        <w:overflowPunct/>
        <w:topLinePunct w:val="0"/>
        <w:bidi w:val="0"/>
        <w:adjustRightInd w:val="0"/>
        <w:snapToGrid w:val="0"/>
        <w:spacing w:line="240" w:lineRule="auto"/>
        <w:ind w:right="0" w:rightChars="0"/>
        <w:textAlignment w:val="baseline"/>
        <w:outlineLvl w:val="1"/>
        <w:rPr>
          <w:rFonts w:hint="eastAsia" w:ascii="仿宋_GB2312" w:hAnsi="仿宋_GB2312" w:eastAsia="仿宋_GB2312" w:cs="仿宋_GB2312"/>
          <w:b w:val="0"/>
          <w:bCs w:val="0"/>
          <w:sz w:val="21"/>
          <w:szCs w:val="21"/>
        </w:rPr>
      </w:pPr>
      <w:bookmarkStart w:id="38" w:name="_Toc1092670632"/>
      <w:r>
        <w:rPr>
          <w:rFonts w:hint="eastAsia" w:ascii="仿宋_GB2312" w:hAnsi="仿宋_GB2312" w:eastAsia="仿宋_GB2312" w:cs="仿宋_GB2312"/>
          <w:b w:val="0"/>
          <w:bCs w:val="0"/>
          <w:sz w:val="21"/>
          <w:szCs w:val="21"/>
        </w:rPr>
        <w:t>四、本章重点、难点</w:t>
      </w:r>
      <w:bookmarkEnd w:id="38"/>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人力资源管理对媒介竞争的意义</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媒介人才的选择与任用</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3.媒介人才的绩效考核与激励</w:t>
      </w:r>
    </w:p>
    <w:p>
      <w:pPr>
        <w:keepNext w:val="0"/>
        <w:keepLines w:val="0"/>
        <w:pageBreakBefore w:val="0"/>
        <w:wordWrap/>
        <w:overflowPunct/>
        <w:topLinePunct w:val="0"/>
        <w:bidi w:val="0"/>
        <w:adjustRightInd w:val="0"/>
        <w:snapToGrid w:val="0"/>
        <w:spacing w:line="240" w:lineRule="auto"/>
        <w:ind w:right="0" w:rightChars="0" w:firstLine="191" w:firstLineChars="91"/>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39" w:name="_Toc1382646527"/>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八</w:t>
      </w:r>
      <w:r>
        <w:rPr>
          <w:rFonts w:hint="eastAsia" w:ascii="仿宋_GB2312" w:hAnsi="仿宋_GB2312" w:eastAsia="仿宋_GB2312" w:cs="仿宋_GB2312"/>
          <w:b w:val="0"/>
          <w:bCs w:val="0"/>
          <w:sz w:val="21"/>
          <w:szCs w:val="21"/>
        </w:rPr>
        <w:t xml:space="preserve">章  </w:t>
      </w:r>
      <w:bookmarkEnd w:id="39"/>
      <w:r>
        <w:rPr>
          <w:rFonts w:hint="eastAsia" w:ascii="仿宋_GB2312" w:hAnsi="仿宋_GB2312" w:eastAsia="仿宋_GB2312" w:cs="仿宋_GB2312"/>
          <w:b w:val="0"/>
          <w:bCs w:val="0"/>
          <w:sz w:val="21"/>
          <w:szCs w:val="21"/>
          <w:lang w:val="en-US" w:eastAsia="zh-CN"/>
        </w:rPr>
        <w:t>媒介战略管理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0" w:name="_Toc219635102"/>
      <w:r>
        <w:rPr>
          <w:rFonts w:hint="eastAsia" w:ascii="仿宋_GB2312" w:hAnsi="仿宋_GB2312" w:eastAsia="仿宋_GB2312" w:cs="仿宋_GB2312"/>
          <w:b w:val="0"/>
          <w:bCs w:val="0"/>
          <w:sz w:val="21"/>
          <w:szCs w:val="21"/>
        </w:rPr>
        <w:t>一、学习目的与要求</w:t>
      </w:r>
      <w:bookmarkEnd w:id="4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媒介战略管理的概念、特征与意义，从媒介使命、媒介目标、战略选择、战略控制与评估等方面分析媒介战略管理过程</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numPr>
          <w:ilvl w:val="0"/>
          <w:numId w:val="1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媒介战略和媒介战略管理</w:t>
      </w:r>
      <w:r>
        <w:rPr>
          <w:rFonts w:hint="eastAsia" w:ascii="仿宋_GB2312" w:hAnsi="仿宋_GB2312" w:eastAsia="仿宋_GB2312" w:cs="仿宋_GB2312"/>
          <w:b w:val="0"/>
          <w:bCs w:val="0"/>
          <w:sz w:val="21"/>
          <w:szCs w:val="21"/>
        </w:rPr>
        <w:t>的</w:t>
      </w:r>
      <w:r>
        <w:rPr>
          <w:rFonts w:hint="eastAsia" w:ascii="仿宋_GB2312" w:hAnsi="仿宋_GB2312" w:eastAsia="仿宋_GB2312" w:cs="仿宋_GB2312"/>
          <w:b w:val="0"/>
          <w:bCs w:val="0"/>
          <w:sz w:val="21"/>
          <w:szCs w:val="21"/>
          <w:lang w:val="en-US" w:eastAsia="zh-CN"/>
        </w:rPr>
        <w:t>定义</w:t>
      </w:r>
      <w:r>
        <w:rPr>
          <w:rFonts w:hint="eastAsia" w:ascii="仿宋_GB2312" w:hAnsi="仿宋_GB2312" w:eastAsia="仿宋_GB2312" w:cs="仿宋_GB2312"/>
          <w:b w:val="0"/>
          <w:bCs w:val="0"/>
          <w:sz w:val="21"/>
          <w:szCs w:val="21"/>
        </w:rPr>
        <w:t>。</w:t>
      </w:r>
    </w:p>
    <w:p>
      <w:pPr>
        <w:keepNext w:val="0"/>
        <w:keepLines w:val="0"/>
        <w:pageBreakBefore w:val="0"/>
        <w:numPr>
          <w:ilvl w:val="0"/>
          <w:numId w:val="1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了解媒介战略管理的特征</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3. </w:t>
      </w:r>
      <w:r>
        <w:rPr>
          <w:rFonts w:hint="eastAsia" w:ascii="仿宋_GB2312" w:hAnsi="仿宋_GB2312" w:eastAsia="仿宋_GB2312" w:cs="仿宋_GB2312"/>
          <w:b w:val="0"/>
          <w:bCs w:val="0"/>
          <w:sz w:val="21"/>
          <w:szCs w:val="21"/>
          <w:lang w:val="en-US" w:eastAsia="zh-CN"/>
        </w:rPr>
        <w:t>了解媒介战略管理的过程</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 了解</w:t>
      </w:r>
      <w:r>
        <w:rPr>
          <w:rFonts w:hint="eastAsia" w:ascii="仿宋_GB2312" w:hAnsi="仿宋_GB2312" w:eastAsia="仿宋_GB2312" w:cs="仿宋_GB2312"/>
          <w:b w:val="0"/>
          <w:bCs w:val="0"/>
          <w:sz w:val="21"/>
          <w:szCs w:val="21"/>
          <w:lang w:val="en-US" w:eastAsia="zh-CN"/>
        </w:rPr>
        <w:t>媒介战略的类型</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 了解媒介战略选择。</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 了解媒介战略控制和评估。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1" w:name="_Toc2030253768"/>
      <w:r>
        <w:rPr>
          <w:rFonts w:hint="eastAsia" w:ascii="仿宋_GB2312" w:hAnsi="仿宋_GB2312" w:eastAsia="仿宋_GB2312" w:cs="仿宋_GB2312"/>
          <w:b w:val="0"/>
          <w:bCs w:val="0"/>
          <w:sz w:val="21"/>
          <w:szCs w:val="21"/>
        </w:rPr>
        <w:t>二、课程内容</w:t>
      </w:r>
      <w:bookmarkEnd w:id="4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媒介战略管理的概念、特征与意义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媒介战略管理概念</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媒介战略管理特征</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媒介战略管理的意义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媒介战略管理的过程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媒介使命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确定媒介目标</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媒介战略选择</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.4  </w:t>
      </w:r>
      <w:r>
        <w:rPr>
          <w:rFonts w:hint="eastAsia" w:ascii="仿宋_GB2312" w:hAnsi="仿宋_GB2312" w:eastAsia="仿宋_GB2312" w:cs="仿宋_GB2312"/>
          <w:b w:val="0"/>
          <w:bCs w:val="0"/>
          <w:sz w:val="21"/>
          <w:szCs w:val="21"/>
          <w:lang w:val="en-US" w:eastAsia="zh-CN"/>
        </w:rPr>
        <w:t>媒介战略控制与评估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2" w:name="_Toc1107411593"/>
      <w:r>
        <w:rPr>
          <w:rFonts w:hint="eastAsia" w:ascii="仿宋_GB2312" w:hAnsi="仿宋_GB2312" w:eastAsia="仿宋_GB2312" w:cs="仿宋_GB2312"/>
          <w:b w:val="0"/>
          <w:bCs w:val="0"/>
          <w:sz w:val="21"/>
          <w:szCs w:val="21"/>
        </w:rPr>
        <w:t>三、考核知识点与考核要求</w:t>
      </w:r>
      <w:bookmarkEnd w:id="4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媒介战略管理的概念、特征与意义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媒介战略管理的概念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媒介战略管理的特征与意义</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媒介战略管理的过程</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识记：①</w:t>
      </w:r>
      <w:r>
        <w:rPr>
          <w:rFonts w:hint="eastAsia" w:ascii="仿宋_GB2312" w:hAnsi="仿宋_GB2312" w:eastAsia="仿宋_GB2312" w:cs="仿宋_GB2312"/>
          <w:b w:val="0"/>
          <w:bCs w:val="0"/>
          <w:sz w:val="21"/>
          <w:szCs w:val="21"/>
          <w:lang w:val="en-US" w:eastAsia="zh-CN"/>
        </w:rPr>
        <w:t>媒介使命的概念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SWOT分析</w:t>
      </w:r>
      <w:r>
        <w:rPr>
          <w:rFonts w:hint="eastAsia" w:ascii="仿宋_GB2312" w:hAnsi="仿宋_GB2312" w:eastAsia="仿宋_GB2312" w:cs="仿宋_GB2312"/>
          <w:b w:val="0"/>
          <w:bCs w:val="0"/>
          <w:sz w:val="21"/>
          <w:szCs w:val="21"/>
          <w:lang w:eastAsia="zh-Hans"/>
        </w:rPr>
        <w:t>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领会：媒介战略管理的过程</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w:t>
      </w:r>
      <w:r>
        <w:rPr>
          <w:rFonts w:hint="eastAsia" w:ascii="仿宋_GB2312" w:hAnsi="仿宋_GB2312" w:eastAsia="仿宋_GB2312" w:cs="仿宋_GB2312"/>
          <w:b w:val="0"/>
          <w:bCs w:val="0"/>
          <w:sz w:val="21"/>
          <w:szCs w:val="21"/>
        </w:rPr>
        <w:t>应用：</w:t>
      </w:r>
      <w:r>
        <w:rPr>
          <w:rFonts w:hint="eastAsia" w:ascii="仿宋_GB2312" w:hAnsi="仿宋_GB2312" w:eastAsia="仿宋_GB2312" w:cs="仿宋_GB2312"/>
          <w:b w:val="0"/>
          <w:bCs w:val="0"/>
          <w:sz w:val="21"/>
          <w:szCs w:val="21"/>
          <w:lang w:val="en-US" w:eastAsia="zh-CN"/>
        </w:rPr>
        <w:t>SWOT、波士顿、GE矩阵分析模型的应用</w:t>
      </w:r>
    </w:p>
    <w:p>
      <w:pPr>
        <w:keepNext w:val="0"/>
        <w:keepLines w:val="0"/>
        <w:pageBreakBefore w:val="0"/>
        <w:wordWrap/>
        <w:overflowPunct/>
        <w:topLinePunct w:val="0"/>
        <w:bidi w:val="0"/>
        <w:adjustRightInd w:val="0"/>
        <w:snapToGrid w:val="0"/>
        <w:spacing w:line="240" w:lineRule="auto"/>
        <w:ind w:right="0" w:rightChars="0" w:firstLine="420" w:firstLineChars="200"/>
        <w:jc w:val="left"/>
        <w:textAlignment w:val="baseline"/>
        <w:outlineLvl w:val="1"/>
        <w:rPr>
          <w:rFonts w:hint="eastAsia" w:ascii="仿宋_GB2312" w:hAnsi="仿宋_GB2312" w:eastAsia="仿宋_GB2312" w:cs="仿宋_GB2312"/>
          <w:b w:val="0"/>
          <w:bCs w:val="0"/>
          <w:sz w:val="21"/>
          <w:szCs w:val="21"/>
        </w:rPr>
      </w:pPr>
      <w:bookmarkStart w:id="43" w:name="_Toc25875002"/>
      <w:r>
        <w:rPr>
          <w:rFonts w:hint="eastAsia" w:ascii="仿宋_GB2312" w:hAnsi="仿宋_GB2312" w:eastAsia="仿宋_GB2312" w:cs="仿宋_GB2312"/>
          <w:b w:val="0"/>
          <w:bCs w:val="0"/>
          <w:sz w:val="21"/>
          <w:szCs w:val="21"/>
        </w:rPr>
        <w:t>四、本章重点、难点</w:t>
      </w:r>
      <w:bookmarkEnd w:id="43"/>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媒介战略管理的意义</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媒介战略管理的过程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3.媒介战略的选择方法与战略类型</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44" w:name="_Toc1089461920"/>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val="en-US" w:eastAsia="zh-CN"/>
        </w:rPr>
        <w:t>九</w:t>
      </w:r>
      <w:r>
        <w:rPr>
          <w:rFonts w:hint="eastAsia" w:ascii="仿宋_GB2312" w:hAnsi="仿宋_GB2312" w:eastAsia="仿宋_GB2312" w:cs="仿宋_GB2312"/>
          <w:b w:val="0"/>
          <w:bCs w:val="0"/>
          <w:sz w:val="21"/>
          <w:szCs w:val="21"/>
        </w:rPr>
        <w:t xml:space="preserve">章  </w:t>
      </w:r>
      <w:bookmarkEnd w:id="44"/>
      <w:r>
        <w:rPr>
          <w:rFonts w:hint="eastAsia" w:ascii="仿宋_GB2312" w:hAnsi="仿宋_GB2312" w:eastAsia="仿宋_GB2312" w:cs="仿宋_GB2312"/>
          <w:b w:val="0"/>
          <w:bCs w:val="0"/>
          <w:sz w:val="21"/>
          <w:szCs w:val="21"/>
          <w:lang w:val="en-US" w:eastAsia="zh-CN"/>
        </w:rPr>
        <w:t>节目主持人管理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5" w:name="_Toc1140915118"/>
      <w:r>
        <w:rPr>
          <w:rFonts w:hint="eastAsia" w:ascii="仿宋_GB2312" w:hAnsi="仿宋_GB2312" w:eastAsia="仿宋_GB2312" w:cs="仿宋_GB2312"/>
          <w:b w:val="0"/>
          <w:bCs w:val="0"/>
          <w:sz w:val="21"/>
          <w:szCs w:val="21"/>
        </w:rPr>
        <w:t>一、学习目的与要求</w:t>
      </w:r>
      <w:bookmarkEnd w:id="4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节目主持人管理的本质和原则、有效举措以及管理创新</w:t>
      </w:r>
      <w:r>
        <w:rPr>
          <w:rFonts w:hint="eastAsia" w:ascii="仿宋_GB2312" w:hAnsi="仿宋_GB2312" w:eastAsia="仿宋_GB2312" w:cs="仿宋_GB2312"/>
          <w:b w:val="0"/>
          <w:bCs w:val="0"/>
          <w:sz w:val="21"/>
          <w:szCs w:val="21"/>
        </w:rPr>
        <w:t>。通过对本章的学习，学生应了解或学握如下内容：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了解节目主持人管理的理念</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节目主持人管理的原则</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主持人的职业生涯规划</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了解如何打造主持人品牌</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6" w:name="_Toc478904163"/>
      <w:r>
        <w:rPr>
          <w:rFonts w:hint="eastAsia" w:ascii="仿宋_GB2312" w:hAnsi="仿宋_GB2312" w:eastAsia="仿宋_GB2312" w:cs="仿宋_GB2312"/>
          <w:b w:val="0"/>
          <w:bCs w:val="0"/>
          <w:sz w:val="21"/>
          <w:szCs w:val="21"/>
        </w:rPr>
        <w:t>二、课程内容</w:t>
      </w:r>
      <w:bookmarkEnd w:id="4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节目主持人管理的本质和原则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节目主持人管理的本质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主持人管理的理念更新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 xml:space="preserve">.1.3  </w:t>
      </w:r>
      <w:r>
        <w:rPr>
          <w:rFonts w:hint="eastAsia" w:ascii="仿宋_GB2312" w:hAnsi="仿宋_GB2312" w:eastAsia="仿宋_GB2312" w:cs="仿宋_GB2312"/>
          <w:b w:val="0"/>
          <w:bCs w:val="0"/>
          <w:sz w:val="21"/>
          <w:szCs w:val="21"/>
          <w:lang w:val="en-US" w:eastAsia="zh-CN"/>
        </w:rPr>
        <w:t>主持人管理的原则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主持人管理的有效举措</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我国广播电视节目主持人逐步纳入规范化管理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广播电视编辑记者、播音员主持人资格管理暂行规定》的主要内容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9.2</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  国家对主持人素质、道德进行监督</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主持人管理的创新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主持人的人力资源管理——职业生涯规划</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 xml:space="preserve"> 主持人的人力资源的运营——主持人中心制</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  主持人的绩效管理的尝试——平衡计分卡</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9.3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4  主持人品牌的打造——“明星主持人”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47" w:name="_Toc173558585"/>
      <w:r>
        <w:rPr>
          <w:rFonts w:hint="eastAsia" w:ascii="仿宋_GB2312" w:hAnsi="仿宋_GB2312" w:eastAsia="仿宋_GB2312" w:cs="仿宋_GB2312"/>
          <w:b w:val="0"/>
          <w:bCs w:val="0"/>
          <w:sz w:val="21"/>
          <w:szCs w:val="21"/>
        </w:rPr>
        <w:t>三、考核知识点与考核要求</w:t>
      </w:r>
      <w:bookmarkEnd w:id="47"/>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节目主持人管理的本质和原则</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主持人管理的理念更新</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主持人管理的原则</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主持人管理的有效举措</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主持人管理的措施</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bookmarkStart w:id="48" w:name="_Toc716345469"/>
      <w:r>
        <w:rPr>
          <w:rFonts w:hint="eastAsia" w:ascii="仿宋_GB2312" w:hAnsi="仿宋_GB2312" w:eastAsia="仿宋_GB2312" w:cs="仿宋_GB2312"/>
          <w:b w:val="0"/>
          <w:bCs w:val="0"/>
          <w:sz w:val="21"/>
          <w:szCs w:val="21"/>
          <w:lang w:val="en-US" w:eastAsia="zh-CN"/>
        </w:rPr>
        <w:t>（三）主持人管理的创新</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识记</w:t>
      </w:r>
      <w:r>
        <w:rPr>
          <w:rFonts w:hint="eastAsia" w:ascii="仿宋_GB2312" w:hAnsi="仿宋_GB2312" w:eastAsia="仿宋_GB2312" w:cs="仿宋_GB2312"/>
          <w:b w:val="0"/>
          <w:bCs w:val="0"/>
          <w:sz w:val="21"/>
          <w:szCs w:val="21"/>
        </w:rPr>
        <w:t>：①</w:t>
      </w:r>
      <w:r>
        <w:rPr>
          <w:rFonts w:hint="eastAsia" w:ascii="仿宋_GB2312" w:hAnsi="仿宋_GB2312" w:eastAsia="仿宋_GB2312" w:cs="仿宋_GB2312"/>
          <w:b w:val="0"/>
          <w:bCs w:val="0"/>
          <w:sz w:val="21"/>
          <w:szCs w:val="21"/>
          <w:lang w:val="en-US" w:eastAsia="zh-CN"/>
        </w:rPr>
        <w:t>平衡计分卡的概念</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主持人中心制的概念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主持人品牌的打造</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主持人的绩效管理</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简单应用：运用相关理论，制定主持人管理计划</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四、本章重点、难点</w:t>
      </w:r>
      <w:bookmarkEnd w:id="48"/>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主持人管理的理念更新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主持人管理的创新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3.</w:t>
      </w:r>
      <w:r>
        <w:rPr>
          <w:rFonts w:hint="eastAsia" w:ascii="仿宋_GB2312" w:hAnsi="仿宋_GB2312" w:eastAsia="仿宋_GB2312" w:cs="仿宋_GB2312"/>
          <w:b w:val="0"/>
          <w:bCs w:val="0"/>
          <w:sz w:val="21"/>
          <w:szCs w:val="21"/>
          <w:lang w:val="en-US" w:eastAsia="zh-CN"/>
        </w:rPr>
        <w:t>明星主持人</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49" w:name="_Toc824972401"/>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eastAsia="zh-Hans"/>
        </w:rPr>
        <w:t>十</w:t>
      </w:r>
      <w:r>
        <w:rPr>
          <w:rFonts w:hint="eastAsia" w:ascii="仿宋_GB2312" w:hAnsi="仿宋_GB2312" w:eastAsia="仿宋_GB2312" w:cs="仿宋_GB2312"/>
          <w:b w:val="0"/>
          <w:bCs w:val="0"/>
          <w:sz w:val="21"/>
          <w:szCs w:val="21"/>
        </w:rPr>
        <w:t xml:space="preserve">章  </w:t>
      </w:r>
      <w:bookmarkEnd w:id="49"/>
      <w:r>
        <w:rPr>
          <w:rFonts w:hint="eastAsia" w:ascii="仿宋_GB2312" w:hAnsi="仿宋_GB2312" w:eastAsia="仿宋_GB2312" w:cs="仿宋_GB2312"/>
          <w:b w:val="0"/>
          <w:bCs w:val="0"/>
          <w:sz w:val="21"/>
          <w:szCs w:val="21"/>
          <w:lang w:val="en-US" w:eastAsia="zh-CN"/>
        </w:rPr>
        <w:t>媒介集团化管理</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0" w:name="_Toc1156718575"/>
      <w:r>
        <w:rPr>
          <w:rFonts w:hint="eastAsia" w:ascii="仿宋_GB2312" w:hAnsi="仿宋_GB2312" w:eastAsia="仿宋_GB2312" w:cs="仿宋_GB2312"/>
          <w:b w:val="0"/>
          <w:bCs w:val="0"/>
          <w:sz w:val="21"/>
          <w:szCs w:val="21"/>
        </w:rPr>
        <w:t>一、学习目的与要求</w:t>
      </w:r>
      <w:bookmarkEnd w:id="5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现代企业集团化管理的要求，我国媒介集团化的管理方式、经营理念、资源配置、组织方式</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numPr>
          <w:ilvl w:val="0"/>
          <w:numId w:val="11"/>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媒介集团化的内涵</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了解</w:t>
      </w:r>
      <w:r>
        <w:rPr>
          <w:rFonts w:hint="eastAsia" w:ascii="仿宋_GB2312" w:hAnsi="仿宋_GB2312" w:eastAsia="仿宋_GB2312" w:cs="仿宋_GB2312"/>
          <w:b w:val="0"/>
          <w:bCs w:val="0"/>
          <w:sz w:val="21"/>
          <w:szCs w:val="21"/>
          <w:lang w:val="en-US" w:eastAsia="zh-CN"/>
        </w:rPr>
        <w:t>媒介集团化的价值</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媒介集团化的职能</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了解媒介集团化管理的设计与运作</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1" w:name="_Toc1947117381"/>
      <w:r>
        <w:rPr>
          <w:rFonts w:hint="eastAsia" w:ascii="仿宋_GB2312" w:hAnsi="仿宋_GB2312" w:eastAsia="仿宋_GB2312" w:cs="仿宋_GB2312"/>
          <w:b w:val="0"/>
          <w:bCs w:val="0"/>
          <w:sz w:val="21"/>
          <w:szCs w:val="21"/>
        </w:rPr>
        <w:t>二、课程内容</w:t>
      </w:r>
      <w:bookmarkEnd w:id="5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媒介集团化管理的思路与策略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媒介集团化的概念</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媒介集团化管理的价值</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媒介集团化管理的职能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媒介集团化管理的设计与运作</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实施集团化战略管理，实现集团的战略转型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优化集团化组织设计，实现集团统一高效运营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lang w:eastAsia="zh-Hans"/>
        </w:rPr>
        <w:t xml:space="preserve">.2.3  </w:t>
      </w:r>
      <w:r>
        <w:rPr>
          <w:rFonts w:hint="eastAsia" w:ascii="仿宋_GB2312" w:hAnsi="仿宋_GB2312" w:eastAsia="仿宋_GB2312" w:cs="仿宋_GB2312"/>
          <w:b w:val="0"/>
          <w:bCs w:val="0"/>
          <w:sz w:val="21"/>
          <w:szCs w:val="21"/>
          <w:lang w:val="en-US" w:eastAsia="zh-CN"/>
        </w:rPr>
        <w:t>推进集团化制度创新，为经营管理提供有力保障</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改善集团化财务管理，建立现代媒介集团财务管理制度</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加强集团化资源整合，实现集团优化配置与战略协同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2" w:name="_Toc1846009481"/>
      <w:r>
        <w:rPr>
          <w:rFonts w:hint="eastAsia" w:ascii="仿宋_GB2312" w:hAnsi="仿宋_GB2312" w:eastAsia="仿宋_GB2312" w:cs="仿宋_GB2312"/>
          <w:b w:val="0"/>
          <w:bCs w:val="0"/>
          <w:sz w:val="21"/>
          <w:szCs w:val="21"/>
        </w:rPr>
        <w:t>三、考核知识点与考核要求</w:t>
      </w:r>
      <w:bookmarkEnd w:id="5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媒介集团化管理的思路与策略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媒介集团化的概念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领会：①</w:t>
      </w:r>
      <w:r>
        <w:rPr>
          <w:rFonts w:hint="eastAsia" w:ascii="仿宋_GB2312" w:hAnsi="仿宋_GB2312" w:eastAsia="仿宋_GB2312" w:cs="仿宋_GB2312"/>
          <w:b w:val="0"/>
          <w:bCs w:val="0"/>
          <w:sz w:val="21"/>
          <w:szCs w:val="21"/>
          <w:lang w:val="en-US" w:eastAsia="zh-CN"/>
        </w:rPr>
        <w:t>媒介集团化管理的价值</w:t>
      </w:r>
      <w:r>
        <w:rPr>
          <w:rFonts w:hint="eastAsia" w:ascii="仿宋_GB2312" w:hAnsi="仿宋_GB2312" w:eastAsia="仿宋_GB2312" w:cs="仿宋_GB2312"/>
          <w:b w:val="0"/>
          <w:bCs w:val="0"/>
          <w:sz w:val="21"/>
          <w:szCs w:val="21"/>
        </w:rPr>
        <w:t>；②</w:t>
      </w:r>
      <w:r>
        <w:rPr>
          <w:rFonts w:hint="eastAsia" w:ascii="仿宋_GB2312" w:hAnsi="仿宋_GB2312" w:eastAsia="仿宋_GB2312" w:cs="仿宋_GB2312"/>
          <w:b w:val="0"/>
          <w:bCs w:val="0"/>
          <w:sz w:val="21"/>
          <w:szCs w:val="21"/>
          <w:lang w:val="en-US" w:eastAsia="zh-CN"/>
        </w:rPr>
        <w:t>媒介集团化管理的职能</w:t>
      </w:r>
    </w:p>
    <w:p>
      <w:pPr>
        <w:keepNext w:val="0"/>
        <w:keepLines w:val="0"/>
        <w:pageBreakBefore w:val="0"/>
        <w:numPr>
          <w:ilvl w:val="0"/>
          <w:numId w:val="12"/>
        </w:numPr>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媒介集团化管理的设计与运作</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媒介集团化管理的设计与运作</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综合应用：结合案例，制定媒介集团管理方案</w:t>
      </w:r>
    </w:p>
    <w:p>
      <w:pPr>
        <w:keepNext w:val="0"/>
        <w:keepLines w:val="0"/>
        <w:pageBreakBefore w:val="0"/>
        <w:wordWrap/>
        <w:overflowPunct/>
        <w:topLinePunct w:val="0"/>
        <w:bidi w:val="0"/>
        <w:adjustRightInd w:val="0"/>
        <w:snapToGrid w:val="0"/>
        <w:spacing w:line="240" w:lineRule="auto"/>
        <w:ind w:right="0" w:rightChars="0" w:firstLine="420" w:firstLineChars="200"/>
        <w:jc w:val="left"/>
        <w:textAlignment w:val="baseline"/>
        <w:outlineLvl w:val="1"/>
        <w:rPr>
          <w:rFonts w:hint="eastAsia" w:ascii="仿宋_GB2312" w:hAnsi="仿宋_GB2312" w:eastAsia="仿宋_GB2312" w:cs="仿宋_GB2312"/>
          <w:b w:val="0"/>
          <w:bCs w:val="0"/>
          <w:sz w:val="21"/>
          <w:szCs w:val="21"/>
        </w:rPr>
      </w:pPr>
      <w:bookmarkStart w:id="53" w:name="_Toc1185098958"/>
      <w:r>
        <w:rPr>
          <w:rFonts w:hint="eastAsia" w:ascii="仿宋_GB2312" w:hAnsi="仿宋_GB2312" w:eastAsia="仿宋_GB2312" w:cs="仿宋_GB2312"/>
          <w:b w:val="0"/>
          <w:bCs w:val="0"/>
          <w:sz w:val="21"/>
          <w:szCs w:val="21"/>
        </w:rPr>
        <w:t>四、本章重点、难点</w:t>
      </w:r>
      <w:bookmarkEnd w:id="53"/>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媒介集团化管理的价值与职能</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媒介集团化管理的设计与运作</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54" w:name="_Toc47361181"/>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eastAsia="zh-Hans"/>
        </w:rPr>
        <w:t>十</w:t>
      </w:r>
      <w:r>
        <w:rPr>
          <w:rFonts w:hint="eastAsia" w:ascii="仿宋_GB2312" w:hAnsi="仿宋_GB2312" w:eastAsia="仿宋_GB2312" w:cs="仿宋_GB2312"/>
          <w:b w:val="0"/>
          <w:bCs w:val="0"/>
          <w:sz w:val="21"/>
          <w:szCs w:val="21"/>
          <w:lang w:val="en-US" w:eastAsia="zh-CN"/>
        </w:rPr>
        <w:t>一</w:t>
      </w:r>
      <w:r>
        <w:rPr>
          <w:rFonts w:hint="eastAsia" w:ascii="仿宋_GB2312" w:hAnsi="仿宋_GB2312" w:eastAsia="仿宋_GB2312" w:cs="仿宋_GB2312"/>
          <w:b w:val="0"/>
          <w:bCs w:val="0"/>
          <w:sz w:val="21"/>
          <w:szCs w:val="21"/>
        </w:rPr>
        <w:t xml:space="preserve">章  </w:t>
      </w:r>
      <w:bookmarkEnd w:id="54"/>
      <w:r>
        <w:rPr>
          <w:rFonts w:hint="eastAsia" w:ascii="仿宋_GB2312" w:hAnsi="仿宋_GB2312" w:eastAsia="仿宋_GB2312" w:cs="仿宋_GB2312"/>
          <w:b w:val="0"/>
          <w:bCs w:val="0"/>
          <w:sz w:val="21"/>
          <w:szCs w:val="21"/>
          <w:lang w:val="en-US" w:eastAsia="zh-CN"/>
        </w:rPr>
        <w:t>媒介品牌经营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5" w:name="_Toc1430419677"/>
      <w:r>
        <w:rPr>
          <w:rFonts w:hint="eastAsia" w:ascii="仿宋_GB2312" w:hAnsi="仿宋_GB2312" w:eastAsia="仿宋_GB2312" w:cs="仿宋_GB2312"/>
          <w:b w:val="0"/>
          <w:bCs w:val="0"/>
          <w:sz w:val="21"/>
          <w:szCs w:val="21"/>
        </w:rPr>
        <w:t>一、学习目的与要求</w:t>
      </w:r>
      <w:bookmarkEnd w:id="5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媒介品牌的概念、特征、品牌价值、品牌识别、品牌营销、品牌延伸等</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numPr>
          <w:ilvl w:val="0"/>
          <w:numId w:val="13"/>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媒介品牌和媒介品牌经营的概念</w:t>
      </w:r>
      <w:r>
        <w:rPr>
          <w:rFonts w:hint="eastAsia" w:ascii="仿宋_GB2312" w:hAnsi="仿宋_GB2312" w:eastAsia="仿宋_GB2312" w:cs="仿宋_GB2312"/>
          <w:b w:val="0"/>
          <w:bCs w:val="0"/>
          <w:sz w:val="21"/>
          <w:szCs w:val="21"/>
        </w:rPr>
        <w:t>。</w:t>
      </w:r>
    </w:p>
    <w:p>
      <w:pPr>
        <w:keepNext w:val="0"/>
        <w:keepLines w:val="0"/>
        <w:pageBreakBefore w:val="0"/>
        <w:numPr>
          <w:ilvl w:val="0"/>
          <w:numId w:val="13"/>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媒介品牌的价值</w:t>
      </w:r>
      <w:r>
        <w:rPr>
          <w:rFonts w:hint="eastAsia" w:ascii="仿宋_GB2312" w:hAnsi="仿宋_GB2312" w:eastAsia="仿宋_GB2312" w:cs="仿宋_GB2312"/>
          <w:b w:val="0"/>
          <w:bCs w:val="0"/>
          <w:sz w:val="21"/>
          <w:szCs w:val="21"/>
        </w:rPr>
        <w:t>。</w:t>
      </w:r>
    </w:p>
    <w:p>
      <w:pPr>
        <w:keepNext w:val="0"/>
        <w:keepLines w:val="0"/>
        <w:pageBreakBefore w:val="0"/>
        <w:numPr>
          <w:ilvl w:val="0"/>
          <w:numId w:val="13"/>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了解媒介品牌识别</w:t>
      </w:r>
      <w:r>
        <w:rPr>
          <w:rFonts w:hint="eastAsia" w:ascii="仿宋_GB2312" w:hAnsi="仿宋_GB2312" w:eastAsia="仿宋_GB2312" w:cs="仿宋_GB2312"/>
          <w:b w:val="0"/>
          <w:bCs w:val="0"/>
          <w:sz w:val="21"/>
          <w:szCs w:val="21"/>
        </w:rPr>
        <w:t>。</w:t>
      </w:r>
    </w:p>
    <w:p>
      <w:pPr>
        <w:keepNext w:val="0"/>
        <w:keepLines w:val="0"/>
        <w:pageBreakBefore w:val="0"/>
        <w:numPr>
          <w:ilvl w:val="0"/>
          <w:numId w:val="13"/>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媒介品牌营销</w:t>
      </w:r>
      <w:r>
        <w:rPr>
          <w:rFonts w:hint="eastAsia" w:ascii="仿宋_GB2312" w:hAnsi="仿宋_GB2312" w:eastAsia="仿宋_GB2312" w:cs="仿宋_GB2312"/>
          <w:b w:val="0"/>
          <w:bCs w:val="0"/>
          <w:sz w:val="21"/>
          <w:szCs w:val="21"/>
        </w:rPr>
        <w:t>。</w:t>
      </w:r>
    </w:p>
    <w:p>
      <w:pPr>
        <w:keepNext w:val="0"/>
        <w:keepLines w:val="0"/>
        <w:pageBreakBefore w:val="0"/>
        <w:numPr>
          <w:ilvl w:val="0"/>
          <w:numId w:val="13"/>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了解媒介品牌延伸。</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6" w:name="_Toc2131566821"/>
      <w:r>
        <w:rPr>
          <w:rFonts w:hint="eastAsia" w:ascii="仿宋_GB2312" w:hAnsi="仿宋_GB2312" w:eastAsia="仿宋_GB2312" w:cs="仿宋_GB2312"/>
          <w:b w:val="0"/>
          <w:bCs w:val="0"/>
          <w:sz w:val="21"/>
          <w:szCs w:val="21"/>
        </w:rPr>
        <w:t>二、课程内容</w:t>
      </w:r>
      <w:bookmarkEnd w:id="5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媒介品牌的概念与价值</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媒介品牌的概念</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媒介品牌的价值</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媒介品牌识别</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作为产品的媒介品牌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作为组织的媒介品牌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作为个体的媒介品牌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作为符号的媒介品牌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媒介品牌营销</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媒介品牌营销概述</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媒介品牌营销方式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媒介品牌延伸</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57" w:name="_Toc921361293"/>
      <w:r>
        <w:rPr>
          <w:rFonts w:hint="eastAsia" w:ascii="仿宋_GB2312" w:hAnsi="仿宋_GB2312" w:eastAsia="仿宋_GB2312" w:cs="仿宋_GB2312"/>
          <w:b w:val="0"/>
          <w:bCs w:val="0"/>
          <w:sz w:val="21"/>
          <w:szCs w:val="21"/>
        </w:rPr>
        <w:t>三、考核知识点与考核要求</w:t>
      </w:r>
      <w:bookmarkEnd w:id="57"/>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媒介品牌的概念与价值</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媒介品牌</w:t>
      </w:r>
      <w:r>
        <w:rPr>
          <w:rFonts w:hint="eastAsia" w:ascii="仿宋_GB2312" w:hAnsi="仿宋_GB2312" w:eastAsia="仿宋_GB2312" w:cs="仿宋_GB2312"/>
          <w:b w:val="0"/>
          <w:bCs w:val="0"/>
          <w:sz w:val="21"/>
          <w:szCs w:val="21"/>
          <w:lang w:eastAsia="zh-Hans"/>
        </w:rPr>
        <w:t>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领会：媒介品牌的价值</w:t>
      </w:r>
    </w:p>
    <w:p>
      <w:pPr>
        <w:keepNext w:val="0"/>
        <w:keepLines w:val="0"/>
        <w:pageBreakBefore w:val="0"/>
        <w:numPr>
          <w:ilvl w:val="0"/>
          <w:numId w:val="0"/>
        </w:numPr>
        <w:wordWrap/>
        <w:overflowPunct/>
        <w:topLinePunct w:val="0"/>
        <w:bidi w:val="0"/>
        <w:adjustRightInd w:val="0"/>
        <w:snapToGrid w:val="0"/>
        <w:spacing w:line="240" w:lineRule="auto"/>
        <w:ind w:left="555" w:leftChars="0"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（二）媒介品牌识别</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品牌识别的概念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领会：作为符号的媒介品牌的特点</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简单应用：运用品牌识别相关知识，对特定媒介品牌进行分析</w:t>
      </w:r>
    </w:p>
    <w:p>
      <w:pPr>
        <w:keepNext w:val="0"/>
        <w:keepLines w:val="0"/>
        <w:pageBreakBefore w:val="0"/>
        <w:numPr>
          <w:ilvl w:val="0"/>
          <w:numId w:val="0"/>
        </w:numPr>
        <w:wordWrap/>
        <w:overflowPunct/>
        <w:topLinePunct w:val="0"/>
        <w:bidi w:val="0"/>
        <w:adjustRightInd w:val="0"/>
        <w:snapToGrid w:val="0"/>
        <w:spacing w:line="240" w:lineRule="auto"/>
        <w:ind w:left="555" w:leftChars="0"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（三）媒介品牌营销</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品牌营销的概念</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领会</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媒介品牌营销的方式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综合应用：结合案例，制定媒介品牌营销方案</w:t>
      </w:r>
    </w:p>
    <w:p>
      <w:pPr>
        <w:keepNext w:val="0"/>
        <w:keepLines w:val="0"/>
        <w:pageBreakBefore w:val="0"/>
        <w:wordWrap/>
        <w:overflowPunct/>
        <w:topLinePunct w:val="0"/>
        <w:bidi w:val="0"/>
        <w:adjustRightInd w:val="0"/>
        <w:snapToGrid w:val="0"/>
        <w:spacing w:line="240" w:lineRule="auto"/>
        <w:ind w:right="0" w:rightChars="0" w:firstLine="420" w:firstLineChars="200"/>
        <w:jc w:val="left"/>
        <w:textAlignment w:val="baseline"/>
        <w:outlineLvl w:val="1"/>
        <w:rPr>
          <w:rFonts w:hint="eastAsia" w:ascii="仿宋_GB2312" w:hAnsi="仿宋_GB2312" w:eastAsia="仿宋_GB2312" w:cs="仿宋_GB2312"/>
          <w:b w:val="0"/>
          <w:bCs w:val="0"/>
          <w:sz w:val="21"/>
          <w:szCs w:val="21"/>
        </w:rPr>
      </w:pPr>
      <w:bookmarkStart w:id="58" w:name="_Toc1962156581"/>
      <w:r>
        <w:rPr>
          <w:rFonts w:hint="eastAsia" w:ascii="仿宋_GB2312" w:hAnsi="仿宋_GB2312" w:eastAsia="仿宋_GB2312" w:cs="仿宋_GB2312"/>
          <w:b w:val="0"/>
          <w:bCs w:val="0"/>
          <w:sz w:val="21"/>
          <w:szCs w:val="21"/>
        </w:rPr>
        <w:t>四、本章重点、难点</w:t>
      </w:r>
      <w:bookmarkEnd w:id="58"/>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 xml:space="preserve">  1</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 xml:space="preserve">媒介品牌的定义与内涵 </w:t>
      </w:r>
    </w:p>
    <w:p>
      <w:pPr>
        <w:keepNext w:val="0"/>
        <w:keepLines w:val="0"/>
        <w:pageBreakBefore w:val="0"/>
        <w:wordWrap/>
        <w:overflowPunct/>
        <w:topLinePunct w:val="0"/>
        <w:bidi w:val="0"/>
        <w:adjustRightInd w:val="0"/>
        <w:snapToGrid w:val="0"/>
        <w:spacing w:line="240" w:lineRule="auto"/>
        <w:ind w:right="0" w:rightChars="0" w:firstLine="630" w:firstLineChars="3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媒介品牌的识别</w:t>
      </w:r>
    </w:p>
    <w:p>
      <w:pPr>
        <w:keepNext w:val="0"/>
        <w:keepLines w:val="0"/>
        <w:pageBreakBefore w:val="0"/>
        <w:wordWrap/>
        <w:overflowPunct/>
        <w:topLinePunct w:val="0"/>
        <w:bidi w:val="0"/>
        <w:adjustRightInd w:val="0"/>
        <w:snapToGrid w:val="0"/>
        <w:spacing w:line="240" w:lineRule="auto"/>
        <w:ind w:right="0" w:rightChars="0" w:firstLine="630" w:firstLineChars="3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3.媒介品牌的营销</w:t>
      </w: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outlineLvl w:val="0"/>
        <w:rPr>
          <w:rFonts w:hint="eastAsia" w:ascii="仿宋_GB2312" w:hAnsi="仿宋_GB2312" w:eastAsia="仿宋_GB2312" w:cs="仿宋_GB2312"/>
          <w:b w:val="0"/>
          <w:bCs w:val="0"/>
          <w:sz w:val="21"/>
          <w:szCs w:val="21"/>
          <w:lang w:val="en-US" w:eastAsia="zh-CN"/>
        </w:rPr>
      </w:pPr>
      <w:bookmarkStart w:id="59" w:name="_Toc1206773535"/>
      <w:r>
        <w:rPr>
          <w:rFonts w:hint="eastAsia" w:ascii="仿宋_GB2312" w:hAnsi="仿宋_GB2312" w:eastAsia="仿宋_GB2312" w:cs="仿宋_GB2312"/>
          <w:b w:val="0"/>
          <w:bCs w:val="0"/>
          <w:sz w:val="21"/>
          <w:szCs w:val="21"/>
        </w:rPr>
        <w:t>第</w:t>
      </w:r>
      <w:r>
        <w:rPr>
          <w:rFonts w:hint="eastAsia" w:ascii="仿宋_GB2312" w:hAnsi="仿宋_GB2312" w:eastAsia="仿宋_GB2312" w:cs="仿宋_GB2312"/>
          <w:b w:val="0"/>
          <w:bCs w:val="0"/>
          <w:sz w:val="21"/>
          <w:szCs w:val="21"/>
          <w:lang w:eastAsia="zh-Hans"/>
        </w:rPr>
        <w:t>十</w:t>
      </w:r>
      <w:r>
        <w:rPr>
          <w:rFonts w:hint="eastAsia" w:ascii="仿宋_GB2312" w:hAnsi="仿宋_GB2312" w:eastAsia="仿宋_GB2312" w:cs="仿宋_GB2312"/>
          <w:b w:val="0"/>
          <w:bCs w:val="0"/>
          <w:sz w:val="21"/>
          <w:szCs w:val="21"/>
          <w:lang w:val="en-US" w:eastAsia="zh-CN"/>
        </w:rPr>
        <w:t>二</w:t>
      </w:r>
      <w:r>
        <w:rPr>
          <w:rFonts w:hint="eastAsia" w:ascii="仿宋_GB2312" w:hAnsi="仿宋_GB2312" w:eastAsia="仿宋_GB2312" w:cs="仿宋_GB2312"/>
          <w:b w:val="0"/>
          <w:bCs w:val="0"/>
          <w:sz w:val="21"/>
          <w:szCs w:val="21"/>
        </w:rPr>
        <w:t xml:space="preserve">章  </w:t>
      </w:r>
      <w:bookmarkEnd w:id="59"/>
      <w:r>
        <w:rPr>
          <w:rFonts w:hint="eastAsia" w:ascii="仿宋_GB2312" w:hAnsi="仿宋_GB2312" w:eastAsia="仿宋_GB2312" w:cs="仿宋_GB2312"/>
          <w:b w:val="0"/>
          <w:bCs w:val="0"/>
          <w:sz w:val="21"/>
          <w:szCs w:val="21"/>
          <w:lang w:val="en-US" w:eastAsia="zh-CN"/>
        </w:rPr>
        <w:t>媒介资本运营</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0" w:name="_Toc1407240477"/>
      <w:r>
        <w:rPr>
          <w:rFonts w:hint="eastAsia" w:ascii="仿宋_GB2312" w:hAnsi="仿宋_GB2312" w:eastAsia="仿宋_GB2312" w:cs="仿宋_GB2312"/>
          <w:b w:val="0"/>
          <w:bCs w:val="0"/>
          <w:sz w:val="21"/>
          <w:szCs w:val="21"/>
        </w:rPr>
        <w:t>一、学习目的与要求</w:t>
      </w:r>
      <w:bookmarkEnd w:id="60"/>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通过本章的学习</w:t>
      </w:r>
      <w:r>
        <w:rPr>
          <w:rFonts w:hint="eastAsia" w:ascii="仿宋_GB2312" w:hAnsi="仿宋_GB2312" w:eastAsia="仿宋_GB2312" w:cs="仿宋_GB2312"/>
          <w:b w:val="0"/>
          <w:bCs w:val="0"/>
          <w:sz w:val="21"/>
          <w:szCs w:val="21"/>
        </w:rPr>
        <w:t>了解</w:t>
      </w:r>
      <w:r>
        <w:rPr>
          <w:rFonts w:hint="eastAsia" w:ascii="仿宋_GB2312" w:hAnsi="仿宋_GB2312" w:eastAsia="仿宋_GB2312" w:cs="仿宋_GB2312"/>
          <w:b w:val="0"/>
          <w:bCs w:val="0"/>
          <w:sz w:val="21"/>
          <w:szCs w:val="21"/>
          <w:lang w:val="en-US" w:eastAsia="zh-CN"/>
        </w:rPr>
        <w:t>媒介资本运营的理论、形式、举措</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rPr>
        <w:t>通过对本章的学习，学生应了解或掌握如下内容：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 了解</w:t>
      </w:r>
      <w:r>
        <w:rPr>
          <w:rFonts w:hint="eastAsia" w:ascii="仿宋_GB2312" w:hAnsi="仿宋_GB2312" w:eastAsia="仿宋_GB2312" w:cs="仿宋_GB2312"/>
          <w:b w:val="0"/>
          <w:bCs w:val="0"/>
          <w:sz w:val="21"/>
          <w:szCs w:val="21"/>
          <w:lang w:val="en-US" w:eastAsia="zh-CN"/>
        </w:rPr>
        <w:t>媒介资本运营的概念</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了解</w:t>
      </w:r>
      <w:r>
        <w:rPr>
          <w:rFonts w:hint="eastAsia" w:ascii="仿宋_GB2312" w:hAnsi="仿宋_GB2312" w:eastAsia="仿宋_GB2312" w:cs="仿宋_GB2312"/>
          <w:b w:val="0"/>
          <w:bCs w:val="0"/>
          <w:sz w:val="21"/>
          <w:szCs w:val="21"/>
          <w:lang w:val="en-US" w:eastAsia="zh-CN"/>
        </w:rPr>
        <w:t>媒介资本运营的理论依据和现实需要</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 了解</w:t>
      </w:r>
      <w:r>
        <w:rPr>
          <w:rFonts w:hint="eastAsia" w:ascii="仿宋_GB2312" w:hAnsi="仿宋_GB2312" w:eastAsia="仿宋_GB2312" w:cs="仿宋_GB2312"/>
          <w:b w:val="0"/>
          <w:bCs w:val="0"/>
          <w:sz w:val="21"/>
          <w:szCs w:val="21"/>
          <w:lang w:val="en-US" w:eastAsia="zh-CN"/>
        </w:rPr>
        <w:t>媒介资本运营的主要形式</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 xml:space="preserve">4. </w:t>
      </w:r>
      <w:r>
        <w:rPr>
          <w:rFonts w:hint="eastAsia" w:ascii="仿宋_GB2312" w:hAnsi="仿宋_GB2312" w:eastAsia="仿宋_GB2312" w:cs="仿宋_GB2312"/>
          <w:b w:val="0"/>
          <w:bCs w:val="0"/>
          <w:sz w:val="21"/>
          <w:szCs w:val="21"/>
          <w:lang w:val="en-US" w:eastAsia="zh-CN"/>
        </w:rPr>
        <w:t>了解如何实现有线网络与资本市场的结合</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 了解如何实现媒介与资本市场互动双赢。</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1" w:name="_Toc1253292528"/>
      <w:r>
        <w:rPr>
          <w:rFonts w:hint="eastAsia" w:ascii="仿宋_GB2312" w:hAnsi="仿宋_GB2312" w:eastAsia="仿宋_GB2312" w:cs="仿宋_GB2312"/>
          <w:b w:val="0"/>
          <w:bCs w:val="0"/>
          <w:sz w:val="21"/>
          <w:szCs w:val="21"/>
        </w:rPr>
        <w:t>二、课程内容</w:t>
      </w:r>
      <w:bookmarkEnd w:id="61"/>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  </w:t>
      </w:r>
      <w:r>
        <w:rPr>
          <w:rFonts w:hint="eastAsia" w:ascii="仿宋_GB2312" w:hAnsi="仿宋_GB2312" w:eastAsia="仿宋_GB2312" w:cs="仿宋_GB2312"/>
          <w:b w:val="0"/>
          <w:bCs w:val="0"/>
          <w:sz w:val="21"/>
          <w:szCs w:val="21"/>
          <w:lang w:val="en-US" w:eastAsia="zh-CN"/>
        </w:rPr>
        <w:t>媒介资本运营的理论依据和现实需要</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.1.1  </w:t>
      </w:r>
      <w:r>
        <w:rPr>
          <w:rFonts w:hint="eastAsia" w:ascii="仿宋_GB2312" w:hAnsi="仿宋_GB2312" w:eastAsia="仿宋_GB2312" w:cs="仿宋_GB2312"/>
          <w:b w:val="0"/>
          <w:bCs w:val="0"/>
          <w:sz w:val="21"/>
          <w:szCs w:val="21"/>
          <w:lang w:val="en-US" w:eastAsia="zh-CN"/>
        </w:rPr>
        <w:t>媒介开展资本运营的理论依据</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.1.2  </w:t>
      </w:r>
      <w:r>
        <w:rPr>
          <w:rFonts w:hint="eastAsia" w:ascii="仿宋_GB2312" w:hAnsi="仿宋_GB2312" w:eastAsia="仿宋_GB2312" w:cs="仿宋_GB2312"/>
          <w:b w:val="0"/>
          <w:bCs w:val="0"/>
          <w:sz w:val="21"/>
          <w:szCs w:val="21"/>
          <w:lang w:val="en-US" w:eastAsia="zh-CN"/>
        </w:rPr>
        <w:t>媒介开展资本运营是媒介产业发展的现实需要</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 xml:space="preserve">.2  </w:t>
      </w:r>
      <w:r>
        <w:rPr>
          <w:rFonts w:hint="eastAsia" w:ascii="仿宋_GB2312" w:hAnsi="仿宋_GB2312" w:eastAsia="仿宋_GB2312" w:cs="仿宋_GB2312"/>
          <w:b w:val="0"/>
          <w:bCs w:val="0"/>
          <w:sz w:val="21"/>
          <w:szCs w:val="21"/>
          <w:lang w:val="en-US" w:eastAsia="zh-CN"/>
        </w:rPr>
        <w:t>当前媒介资本运营的主要形式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.2.1  </w:t>
      </w:r>
      <w:r>
        <w:rPr>
          <w:rFonts w:hint="eastAsia" w:ascii="仿宋_GB2312" w:hAnsi="仿宋_GB2312" w:eastAsia="仿宋_GB2312" w:cs="仿宋_GB2312"/>
          <w:b w:val="0"/>
          <w:bCs w:val="0"/>
          <w:sz w:val="21"/>
          <w:szCs w:val="21"/>
          <w:lang w:val="en-US" w:eastAsia="zh-CN"/>
        </w:rPr>
        <w:t>进入证券市场的融资方式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.2.2  </w:t>
      </w:r>
      <w:r>
        <w:rPr>
          <w:rFonts w:hint="eastAsia" w:ascii="仿宋_GB2312" w:hAnsi="仿宋_GB2312" w:eastAsia="仿宋_GB2312" w:cs="仿宋_GB2312"/>
          <w:b w:val="0"/>
          <w:bCs w:val="0"/>
          <w:sz w:val="21"/>
          <w:szCs w:val="21"/>
          <w:lang w:val="en-US" w:eastAsia="zh-CN"/>
        </w:rPr>
        <w:t>资金借贷的运作方式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组建股份公司的运作方式</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 xml:space="preserve">.3  </w:t>
      </w:r>
      <w:r>
        <w:rPr>
          <w:rFonts w:hint="eastAsia" w:ascii="仿宋_GB2312" w:hAnsi="仿宋_GB2312" w:eastAsia="仿宋_GB2312" w:cs="仿宋_GB2312"/>
          <w:b w:val="0"/>
          <w:bCs w:val="0"/>
          <w:sz w:val="21"/>
          <w:szCs w:val="21"/>
          <w:lang w:val="en-US" w:eastAsia="zh-CN"/>
        </w:rPr>
        <w:t>实现媒介与资本市场互动双赢</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.1  </w:t>
      </w:r>
      <w:r>
        <w:rPr>
          <w:rFonts w:hint="eastAsia" w:ascii="仿宋_GB2312" w:hAnsi="仿宋_GB2312" w:eastAsia="仿宋_GB2312" w:cs="仿宋_GB2312"/>
          <w:b w:val="0"/>
          <w:bCs w:val="0"/>
          <w:sz w:val="21"/>
          <w:szCs w:val="21"/>
          <w:lang w:val="en-US" w:eastAsia="zh-CN"/>
        </w:rPr>
        <w:t>尽快妥善解决资本与政策及管理体制之间的冲突</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.2  </w:t>
      </w:r>
      <w:r>
        <w:rPr>
          <w:rFonts w:hint="eastAsia" w:ascii="仿宋_GB2312" w:hAnsi="仿宋_GB2312" w:eastAsia="仿宋_GB2312" w:cs="仿宋_GB2312"/>
          <w:b w:val="0"/>
          <w:bCs w:val="0"/>
          <w:sz w:val="21"/>
          <w:szCs w:val="21"/>
          <w:lang w:val="en-US" w:eastAsia="zh-CN"/>
        </w:rPr>
        <w:t>借鉴国外的先进经验</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Hans"/>
        </w:rPr>
        <w:t xml:space="preserve">  </w:t>
      </w:r>
      <w:r>
        <w:rPr>
          <w:rFonts w:hint="eastAsia" w:ascii="仿宋_GB2312" w:hAnsi="仿宋_GB2312" w:eastAsia="仿宋_GB2312" w:cs="仿宋_GB2312"/>
          <w:b w:val="0"/>
          <w:bCs w:val="0"/>
          <w:sz w:val="21"/>
          <w:szCs w:val="21"/>
          <w:lang w:val="en-US" w:eastAsia="zh-CN"/>
        </w:rPr>
        <w:t>制定符合中国国情的媒介法律法规</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2" w:name="_Toc1567908320"/>
      <w:r>
        <w:rPr>
          <w:rFonts w:hint="eastAsia" w:ascii="仿宋_GB2312" w:hAnsi="仿宋_GB2312" w:eastAsia="仿宋_GB2312" w:cs="仿宋_GB2312"/>
          <w:b w:val="0"/>
          <w:bCs w:val="0"/>
          <w:sz w:val="21"/>
          <w:szCs w:val="21"/>
        </w:rPr>
        <w:t>三、考核知识点与考核要求</w:t>
      </w:r>
      <w:bookmarkEnd w:id="62"/>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w:t>
      </w:r>
      <w:r>
        <w:rPr>
          <w:rFonts w:hint="eastAsia" w:ascii="仿宋_GB2312" w:hAnsi="仿宋_GB2312" w:eastAsia="仿宋_GB2312" w:cs="仿宋_GB2312"/>
          <w:b w:val="0"/>
          <w:bCs w:val="0"/>
          <w:sz w:val="21"/>
          <w:szCs w:val="21"/>
          <w:lang w:val="en-US" w:eastAsia="zh-CN"/>
        </w:rPr>
        <w:t>媒介资本运营的理论依据和现实需要</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识记：</w:t>
      </w:r>
      <w:r>
        <w:rPr>
          <w:rFonts w:hint="eastAsia" w:ascii="仿宋_GB2312" w:hAnsi="仿宋_GB2312" w:eastAsia="仿宋_GB2312" w:cs="仿宋_GB2312"/>
          <w:b w:val="0"/>
          <w:bCs w:val="0"/>
          <w:sz w:val="21"/>
          <w:szCs w:val="21"/>
          <w:lang w:val="en-US" w:eastAsia="zh-CN"/>
        </w:rPr>
        <w:t>媒介资本运营</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媒介资本运营的理论依据</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w:t>
      </w:r>
      <w:r>
        <w:rPr>
          <w:rFonts w:hint="eastAsia" w:ascii="仿宋_GB2312" w:hAnsi="仿宋_GB2312" w:eastAsia="仿宋_GB2312" w:cs="仿宋_GB2312"/>
          <w:b w:val="0"/>
          <w:bCs w:val="0"/>
          <w:sz w:val="21"/>
          <w:szCs w:val="21"/>
          <w:lang w:val="en-US" w:eastAsia="zh-CN"/>
        </w:rPr>
        <w:t>当前媒介资本运营的主要形式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媒介资本运营的主要形式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简单应用：结合案例，分析特定媒介企业的资本运营形式</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综合应用：结合案例，制定媒介资本运营计划</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三</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实现媒介与资本市场互动双赢</w:t>
      </w:r>
    </w:p>
    <w:p>
      <w:pPr>
        <w:keepNext w:val="0"/>
        <w:keepLines w:val="0"/>
        <w:pageBreakBefore w:val="0"/>
        <w:wordWrap/>
        <w:overflowPunct/>
        <w:topLinePunct w:val="0"/>
        <w:bidi w:val="0"/>
        <w:adjustRightInd w:val="0"/>
        <w:snapToGrid w:val="0"/>
        <w:spacing w:line="240" w:lineRule="auto"/>
        <w:ind w:right="0" w:rightChars="0" w:firstLine="555"/>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z w:val="21"/>
          <w:szCs w:val="21"/>
        </w:rPr>
        <w:t>领会：</w:t>
      </w:r>
      <w:r>
        <w:rPr>
          <w:rFonts w:hint="eastAsia" w:ascii="仿宋_GB2312" w:hAnsi="仿宋_GB2312" w:eastAsia="仿宋_GB2312" w:cs="仿宋_GB2312"/>
          <w:b w:val="0"/>
          <w:bCs w:val="0"/>
          <w:sz w:val="21"/>
          <w:szCs w:val="21"/>
          <w:lang w:val="en-US" w:eastAsia="zh-CN"/>
        </w:rPr>
        <w:t>国外媒介与资本双赢的先进经验</w:t>
      </w:r>
    </w:p>
    <w:p>
      <w:pPr>
        <w:keepNext w:val="0"/>
        <w:keepLines w:val="0"/>
        <w:pageBreakBefore w:val="0"/>
        <w:wordWrap/>
        <w:overflowPunct/>
        <w:topLinePunct w:val="0"/>
        <w:bidi w:val="0"/>
        <w:adjustRightInd w:val="0"/>
        <w:snapToGrid w:val="0"/>
        <w:spacing w:line="240" w:lineRule="auto"/>
        <w:ind w:right="0" w:rightChars="0" w:firstLine="420" w:firstLineChars="200"/>
        <w:jc w:val="left"/>
        <w:textAlignment w:val="baseline"/>
        <w:outlineLvl w:val="1"/>
        <w:rPr>
          <w:rFonts w:hint="eastAsia" w:ascii="仿宋_GB2312" w:hAnsi="仿宋_GB2312" w:eastAsia="仿宋_GB2312" w:cs="仿宋_GB2312"/>
          <w:b w:val="0"/>
          <w:bCs w:val="0"/>
          <w:sz w:val="21"/>
          <w:szCs w:val="21"/>
        </w:rPr>
      </w:pPr>
      <w:bookmarkStart w:id="63" w:name="_Toc63301903"/>
      <w:r>
        <w:rPr>
          <w:rFonts w:hint="eastAsia" w:ascii="仿宋_GB2312" w:hAnsi="仿宋_GB2312" w:eastAsia="仿宋_GB2312" w:cs="仿宋_GB2312"/>
          <w:b w:val="0"/>
          <w:bCs w:val="0"/>
          <w:sz w:val="21"/>
          <w:szCs w:val="21"/>
        </w:rPr>
        <w:t>四、本章重点、难点</w:t>
      </w:r>
      <w:bookmarkEnd w:id="63"/>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媒介资本运营的理论依据</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eastAsia="zh-Hans"/>
        </w:rPr>
        <w:t>2.</w:t>
      </w:r>
      <w:r>
        <w:rPr>
          <w:rFonts w:hint="eastAsia" w:ascii="仿宋_GB2312" w:hAnsi="仿宋_GB2312" w:eastAsia="仿宋_GB2312" w:cs="仿宋_GB2312"/>
          <w:b w:val="0"/>
          <w:bCs w:val="0"/>
          <w:sz w:val="21"/>
          <w:szCs w:val="21"/>
          <w:lang w:val="en-US" w:eastAsia="zh-CN"/>
        </w:rPr>
        <w:t>媒介资本运营的主要形式</w:t>
      </w:r>
    </w:p>
    <w:p>
      <w:pPr>
        <w:keepNext w:val="0"/>
        <w:keepLines w:val="0"/>
        <w:pageBreakBefore w:val="0"/>
        <w:wordWrap/>
        <w:overflowPunct/>
        <w:topLinePunct w:val="0"/>
        <w:bidi w:val="0"/>
        <w:adjustRightInd w:val="0"/>
        <w:snapToGrid w:val="0"/>
        <w:spacing w:line="240" w:lineRule="auto"/>
        <w:ind w:right="0" w:rightChars="0" w:firstLine="420" w:firstLineChars="200"/>
        <w:jc w:val="center"/>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firstLine="422" w:firstLineChars="200"/>
        <w:jc w:val="center"/>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Ⅳ  关于大纲的说明与考核实施要求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一、自学考试大纲的目的和作用</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课程自学考试大纲是根据专业自学考试计划的要求，结合自学考试的特点而确定。其目的是对个人自学、社会助学和课程考试命题进行指导和规定。</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二、课程自学考试大纲与教材的关系</w:t>
      </w:r>
    </w:p>
    <w:p>
      <w:pPr>
        <w:pStyle w:val="2"/>
        <w:keepNext w:val="0"/>
        <w:keepLines w:val="0"/>
        <w:pageBreakBefore w:val="0"/>
        <w:numPr>
          <w:ilvl w:val="0"/>
          <w:numId w:val="0"/>
        </w:numPr>
        <w:wordWrap/>
        <w:overflowPunct/>
        <w:topLinePunct w:val="0"/>
        <w:bidi w:val="0"/>
        <w:adjustRightInd w:val="0"/>
        <w:snapToGrid w:val="0"/>
        <w:spacing w:after="0"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pStyle w:val="2"/>
        <w:keepNext w:val="0"/>
        <w:keepLines w:val="0"/>
        <w:pageBreakBefore w:val="0"/>
        <w:numPr>
          <w:ilvl w:val="0"/>
          <w:numId w:val="0"/>
        </w:numPr>
        <w:wordWrap/>
        <w:overflowPunct/>
        <w:topLinePunct w:val="0"/>
        <w:bidi w:val="0"/>
        <w:adjustRightInd w:val="0"/>
        <w:snapToGrid w:val="0"/>
        <w:spacing w:after="0"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大纲与教材所体现的课程内容应基本一致；大纲里面的课程内容和考核知识点，教材里一般也要有。反过来教材里有的内容，大纲里就不一定体现。</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lang w:val="en-GB"/>
        </w:rPr>
      </w:pPr>
      <w:r>
        <w:rPr>
          <w:rFonts w:hint="eastAsia" w:ascii="仿宋_GB2312" w:hAnsi="仿宋_GB2312" w:eastAsia="仿宋_GB2312" w:cs="仿宋_GB2312"/>
          <w:b w:val="0"/>
          <w:bCs w:val="0"/>
          <w:sz w:val="21"/>
          <w:szCs w:val="21"/>
        </w:rPr>
        <w:t>三、关于自学教材</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color w:val="000000"/>
          <w:kern w:val="0"/>
          <w:sz w:val="21"/>
          <w:szCs w:val="21"/>
          <w:lang w:val="en-GB" w:eastAsia="zh-CN" w:bidi="ar-SA"/>
        </w:rPr>
      </w:pPr>
      <w:bookmarkStart w:id="71" w:name="_GoBack"/>
      <w:r>
        <w:rPr>
          <w:rFonts w:hint="eastAsia" w:ascii="仿宋_GB2312" w:hAnsi="仿宋_GB2312" w:eastAsia="仿宋_GB2312" w:cs="仿宋_GB2312"/>
          <w:b w:val="0"/>
          <w:bCs w:val="0"/>
          <w:snapToGrid w:val="0"/>
          <w:color w:val="000000"/>
          <w:kern w:val="0"/>
          <w:sz w:val="21"/>
          <w:szCs w:val="21"/>
          <w:lang w:val="en-GB" w:eastAsia="zh-CN" w:bidi="ar-SA"/>
        </w:rPr>
        <w:t>《</w:t>
      </w:r>
      <w:r>
        <w:rPr>
          <w:rFonts w:hint="eastAsia" w:ascii="仿宋_GB2312" w:hAnsi="仿宋_GB2312" w:eastAsia="仿宋_GB2312" w:cs="仿宋_GB2312"/>
          <w:b w:val="0"/>
          <w:bCs w:val="0"/>
          <w:snapToGrid w:val="0"/>
          <w:color w:val="000000"/>
          <w:kern w:val="0"/>
          <w:sz w:val="21"/>
          <w:szCs w:val="21"/>
          <w:lang w:val="en-US" w:eastAsia="zh-CN" w:bidi="ar-SA"/>
        </w:rPr>
        <w:t>媒介经营与管理</w:t>
      </w:r>
      <w:r>
        <w:rPr>
          <w:rFonts w:hint="eastAsia" w:ascii="仿宋_GB2312" w:hAnsi="仿宋_GB2312" w:eastAsia="仿宋_GB2312" w:cs="仿宋_GB2312"/>
          <w:b w:val="0"/>
          <w:bCs w:val="0"/>
          <w:snapToGrid w:val="0"/>
          <w:color w:val="000000"/>
          <w:kern w:val="0"/>
          <w:sz w:val="21"/>
          <w:szCs w:val="21"/>
          <w:lang w:val="en-GB" w:eastAsia="zh-CN" w:bidi="ar-SA"/>
        </w:rPr>
        <w:t>》，</w:t>
      </w:r>
      <w:r>
        <w:rPr>
          <w:rFonts w:hint="eastAsia" w:ascii="仿宋_GB2312" w:hAnsi="仿宋_GB2312" w:eastAsia="仿宋_GB2312" w:cs="仿宋_GB2312"/>
          <w:b w:val="0"/>
          <w:bCs w:val="0"/>
          <w:snapToGrid w:val="0"/>
          <w:color w:val="000000"/>
          <w:kern w:val="0"/>
          <w:sz w:val="21"/>
          <w:szCs w:val="21"/>
          <w:lang w:val="en-US" w:eastAsia="zh-CN" w:bidi="ar-SA"/>
        </w:rPr>
        <w:t>严三九，刘怡编著</w:t>
      </w:r>
      <w:r>
        <w:rPr>
          <w:rFonts w:hint="eastAsia" w:ascii="仿宋_GB2312" w:hAnsi="仿宋_GB2312" w:eastAsia="仿宋_GB2312" w:cs="仿宋_GB2312"/>
          <w:b w:val="0"/>
          <w:bCs w:val="0"/>
          <w:snapToGrid w:val="0"/>
          <w:color w:val="000000"/>
          <w:kern w:val="0"/>
          <w:sz w:val="21"/>
          <w:szCs w:val="21"/>
          <w:lang w:val="en-GB" w:eastAsia="zh-CN" w:bidi="ar-SA"/>
        </w:rPr>
        <w:t>，</w:t>
      </w:r>
      <w:r>
        <w:rPr>
          <w:rFonts w:hint="eastAsia" w:ascii="仿宋_GB2312" w:hAnsi="仿宋_GB2312" w:eastAsia="仿宋_GB2312" w:cs="仿宋_GB2312"/>
          <w:b w:val="0"/>
          <w:bCs w:val="0"/>
          <w:snapToGrid w:val="0"/>
          <w:color w:val="000000"/>
          <w:kern w:val="0"/>
          <w:sz w:val="21"/>
          <w:szCs w:val="21"/>
          <w:lang w:val="en-US" w:eastAsia="zh-CN" w:bidi="ar-SA"/>
        </w:rPr>
        <w:t>华中科技</w:t>
      </w:r>
      <w:r>
        <w:rPr>
          <w:rFonts w:hint="eastAsia" w:ascii="仿宋_GB2312" w:hAnsi="仿宋_GB2312" w:eastAsia="仿宋_GB2312" w:cs="仿宋_GB2312"/>
          <w:b w:val="0"/>
          <w:bCs w:val="0"/>
          <w:snapToGrid w:val="0"/>
          <w:color w:val="000000"/>
          <w:kern w:val="0"/>
          <w:sz w:val="21"/>
          <w:szCs w:val="21"/>
          <w:lang w:val="en-GB" w:eastAsia="zh-CN" w:bidi="ar-SA"/>
        </w:rPr>
        <w:t>大学出版社，20</w:t>
      </w:r>
      <w:r>
        <w:rPr>
          <w:rFonts w:hint="eastAsia" w:ascii="仿宋_GB2312" w:hAnsi="仿宋_GB2312" w:eastAsia="仿宋_GB2312" w:cs="仿宋_GB2312"/>
          <w:b w:val="0"/>
          <w:bCs w:val="0"/>
          <w:snapToGrid w:val="0"/>
          <w:color w:val="000000"/>
          <w:kern w:val="0"/>
          <w:sz w:val="21"/>
          <w:szCs w:val="21"/>
          <w:lang w:val="en-US" w:eastAsia="zh-CN" w:bidi="ar-SA"/>
        </w:rPr>
        <w:t>19</w:t>
      </w:r>
      <w:r>
        <w:rPr>
          <w:rFonts w:hint="eastAsia" w:ascii="仿宋_GB2312" w:hAnsi="仿宋_GB2312" w:eastAsia="仿宋_GB2312" w:cs="仿宋_GB2312"/>
          <w:b w:val="0"/>
          <w:bCs w:val="0"/>
          <w:snapToGrid w:val="0"/>
          <w:color w:val="000000"/>
          <w:kern w:val="0"/>
          <w:sz w:val="21"/>
          <w:szCs w:val="21"/>
          <w:lang w:val="en-GB" w:eastAsia="zh-CN" w:bidi="ar-SA"/>
        </w:rPr>
        <w:t>年版（</w:t>
      </w:r>
      <w:r>
        <w:rPr>
          <w:rFonts w:hint="eastAsia" w:ascii="仿宋_GB2312" w:hAnsi="仿宋_GB2312" w:eastAsia="仿宋_GB2312" w:cs="仿宋_GB2312"/>
          <w:b w:val="0"/>
          <w:bCs w:val="0"/>
          <w:snapToGrid w:val="0"/>
          <w:color w:val="000000"/>
          <w:kern w:val="0"/>
          <w:sz w:val="21"/>
          <w:szCs w:val="21"/>
          <w:lang w:val="en-US" w:eastAsia="zh-CN" w:bidi="ar-SA"/>
        </w:rPr>
        <w:t>第2版</w:t>
      </w:r>
      <w:r>
        <w:rPr>
          <w:rFonts w:hint="eastAsia" w:ascii="仿宋_GB2312" w:hAnsi="仿宋_GB2312" w:eastAsia="仿宋_GB2312" w:cs="仿宋_GB2312"/>
          <w:b w:val="0"/>
          <w:bCs w:val="0"/>
          <w:snapToGrid w:val="0"/>
          <w:color w:val="000000"/>
          <w:kern w:val="0"/>
          <w:sz w:val="21"/>
          <w:szCs w:val="21"/>
          <w:lang w:val="en-GB" w:eastAsia="zh-CN" w:bidi="ar-SA"/>
        </w:rPr>
        <w:t>）</w:t>
      </w:r>
      <w:bookmarkEnd w:id="71"/>
      <w:r>
        <w:rPr>
          <w:rFonts w:hint="eastAsia" w:ascii="仿宋_GB2312" w:hAnsi="仿宋_GB2312" w:eastAsia="仿宋_GB2312" w:cs="仿宋_GB2312"/>
          <w:b w:val="0"/>
          <w:bCs w:val="0"/>
          <w:snapToGrid w:val="0"/>
          <w:color w:val="000000"/>
          <w:kern w:val="0"/>
          <w:sz w:val="21"/>
          <w:szCs w:val="21"/>
          <w:lang w:val="en-GB" w:eastAsia="zh-CN" w:bidi="ar-SA"/>
        </w:rPr>
        <w:t>。</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四、关于自学要求和自学方法的指导</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为有效地指导个人自学和社会助学，本大纲已指明了课程的重点和难点，在章节的基本要求中一般也指明了章节内容的重点和难点。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4" w:name="_Toc373446765"/>
      <w:r>
        <w:rPr>
          <w:rFonts w:hint="eastAsia" w:ascii="仿宋_GB2312" w:hAnsi="仿宋_GB2312" w:eastAsia="仿宋_GB2312" w:cs="仿宋_GB2312"/>
          <w:b w:val="0"/>
          <w:bCs w:val="0"/>
          <w:sz w:val="21"/>
          <w:szCs w:val="21"/>
        </w:rPr>
        <w:t>（一）系统学习、深入重点</w:t>
      </w:r>
      <w:bookmarkEnd w:id="64"/>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自学者首先应系统地学习各章内容，掌握要求识记的概念，深入理解和掌握基本理论和基本方法，在此基础上深入知识点，掌握重点。</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5" w:name="_Toc1572562821"/>
      <w:r>
        <w:rPr>
          <w:rFonts w:hint="eastAsia" w:ascii="仿宋_GB2312" w:hAnsi="仿宋_GB2312" w:eastAsia="仿宋_GB2312" w:cs="仿宋_GB2312"/>
          <w:b w:val="0"/>
          <w:bCs w:val="0"/>
          <w:sz w:val="21"/>
          <w:szCs w:val="21"/>
        </w:rPr>
        <w:t>（二）科学学习方法，明确相关概念、方法之间的关系</w:t>
      </w:r>
      <w:bookmarkEnd w:id="65"/>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考试前梳理已经学习过的内容，搞清楚一些基本概念、理论及方法之间的关系，便于记忆、加深理解，从而掌握分析计算方法。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6" w:name="_Toc982088918"/>
      <w:r>
        <w:rPr>
          <w:rFonts w:hint="eastAsia" w:ascii="仿宋_GB2312" w:hAnsi="仿宋_GB2312" w:eastAsia="仿宋_GB2312" w:cs="仿宋_GB2312"/>
          <w:b w:val="0"/>
          <w:bCs w:val="0"/>
          <w:sz w:val="21"/>
          <w:szCs w:val="21"/>
        </w:rPr>
        <w:t>（三）深入理解教材例题，注意理论与实践相结合</w:t>
      </w:r>
      <w:bookmarkEnd w:id="66"/>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例如第</w:t>
      </w:r>
      <w:r>
        <w:rPr>
          <w:rFonts w:hint="eastAsia" w:ascii="仿宋_GB2312" w:hAnsi="仿宋_GB2312" w:eastAsia="仿宋_GB2312" w:cs="仿宋_GB2312"/>
          <w:b w:val="0"/>
          <w:bCs w:val="0"/>
          <w:sz w:val="21"/>
          <w:szCs w:val="21"/>
          <w:lang w:val="en-US" w:eastAsia="zh-CN"/>
        </w:rPr>
        <w:t>十二</w:t>
      </w:r>
      <w:r>
        <w:rPr>
          <w:rFonts w:hint="eastAsia" w:ascii="仿宋_GB2312" w:hAnsi="仿宋_GB2312" w:eastAsia="仿宋_GB2312" w:cs="仿宋_GB2312"/>
          <w:b w:val="0"/>
          <w:bCs w:val="0"/>
          <w:sz w:val="21"/>
          <w:szCs w:val="21"/>
        </w:rPr>
        <w:t>章</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媒介资本运营》</w:t>
      </w:r>
      <w:r>
        <w:rPr>
          <w:rFonts w:hint="eastAsia" w:ascii="仿宋_GB2312" w:hAnsi="仿宋_GB2312" w:eastAsia="仿宋_GB2312" w:cs="仿宋_GB2312"/>
          <w:b w:val="0"/>
          <w:bCs w:val="0"/>
          <w:sz w:val="21"/>
          <w:szCs w:val="21"/>
          <w:lang w:eastAsia="zh-Hans"/>
        </w:rPr>
        <w:t>需深入理解</w:t>
      </w:r>
      <w:r>
        <w:rPr>
          <w:rFonts w:hint="eastAsia" w:ascii="仿宋_GB2312" w:hAnsi="仿宋_GB2312" w:eastAsia="仿宋_GB2312" w:cs="仿宋_GB2312"/>
          <w:b w:val="0"/>
          <w:bCs w:val="0"/>
          <w:sz w:val="21"/>
          <w:szCs w:val="21"/>
          <w:lang w:val="en-US" w:eastAsia="zh-CN"/>
        </w:rPr>
        <w:t>资本运营相关概念和资本运营的主要形式与模式</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结合教材附录《媒介经营与管理案例分析》的案例二、三、四、五，</w:t>
      </w:r>
      <w:r>
        <w:rPr>
          <w:rFonts w:hint="eastAsia" w:ascii="仿宋_GB2312" w:hAnsi="仿宋_GB2312" w:eastAsia="仿宋_GB2312" w:cs="仿宋_GB2312"/>
          <w:b w:val="0"/>
          <w:bCs w:val="0"/>
          <w:sz w:val="21"/>
          <w:szCs w:val="21"/>
        </w:rPr>
        <w:t>提高分析问题和解决问题的能力，使自学者做到学以致用。</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五、对社会助学的要求</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7" w:name="_Toc831322366"/>
      <w:r>
        <w:rPr>
          <w:rFonts w:hint="eastAsia" w:ascii="仿宋_GB2312" w:hAnsi="仿宋_GB2312" w:eastAsia="仿宋_GB2312" w:cs="仿宋_GB2312"/>
          <w:b w:val="0"/>
          <w:bCs w:val="0"/>
          <w:sz w:val="21"/>
          <w:szCs w:val="21"/>
        </w:rPr>
        <w:t>（一）帮助自学者梳理重点和一般内容之间的关系</w:t>
      </w:r>
      <w:bookmarkEnd w:id="67"/>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助学者在辅导时应帮助自学者梳理重点内容和一般内容之间的关系，在他们全面掌握全部考试内容的基础上，深入</w:t>
      </w:r>
      <w:r>
        <w:rPr>
          <w:rFonts w:hint="eastAsia" w:ascii="仿宋_GB2312" w:hAnsi="仿宋_GB2312" w:eastAsia="仿宋_GB2312" w:cs="仿宋_GB2312"/>
          <w:b w:val="0"/>
          <w:bCs w:val="0"/>
          <w:sz w:val="21"/>
          <w:szCs w:val="21"/>
          <w:lang w:val="en-US" w:eastAsia="zh-CN"/>
        </w:rPr>
        <w:t>媒介市场</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产品营销</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人力资源管理、品牌营销</w:t>
      </w:r>
      <w:r>
        <w:rPr>
          <w:rFonts w:hint="eastAsia" w:ascii="仿宋_GB2312" w:hAnsi="仿宋_GB2312" w:eastAsia="仿宋_GB2312" w:cs="仿宋_GB2312"/>
          <w:b w:val="0"/>
          <w:bCs w:val="0"/>
          <w:sz w:val="21"/>
          <w:szCs w:val="21"/>
        </w:rPr>
        <w:t>等重点内容，注意本课程</w:t>
      </w:r>
      <w:r>
        <w:rPr>
          <w:rFonts w:hint="eastAsia" w:ascii="仿宋_GB2312" w:hAnsi="仿宋_GB2312" w:eastAsia="仿宋_GB2312" w:cs="仿宋_GB2312"/>
          <w:b w:val="0"/>
          <w:bCs w:val="0"/>
          <w:sz w:val="21"/>
          <w:szCs w:val="21"/>
          <w:lang w:val="en-US" w:eastAsia="zh-CN"/>
        </w:rPr>
        <w:t>媒介战略管理</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媒介集团化管理</w:t>
      </w:r>
      <w:r>
        <w:rPr>
          <w:rFonts w:hint="eastAsia" w:ascii="仿宋_GB2312" w:hAnsi="仿宋_GB2312" w:eastAsia="仿宋_GB2312" w:cs="仿宋_GB2312"/>
          <w:b w:val="0"/>
          <w:bCs w:val="0"/>
          <w:sz w:val="21"/>
          <w:szCs w:val="21"/>
          <w:lang w:eastAsia="zh-Hans"/>
        </w:rPr>
        <w:t>、</w:t>
      </w:r>
      <w:r>
        <w:rPr>
          <w:rFonts w:hint="eastAsia" w:ascii="仿宋_GB2312" w:hAnsi="仿宋_GB2312" w:eastAsia="仿宋_GB2312" w:cs="仿宋_GB2312"/>
          <w:b w:val="0"/>
          <w:bCs w:val="0"/>
          <w:sz w:val="21"/>
          <w:szCs w:val="21"/>
          <w:lang w:val="en-US" w:eastAsia="zh-CN"/>
        </w:rPr>
        <w:t>媒介资本运营</w:t>
      </w:r>
      <w:r>
        <w:rPr>
          <w:rFonts w:hint="eastAsia" w:ascii="仿宋_GB2312" w:hAnsi="仿宋_GB2312" w:eastAsia="仿宋_GB2312" w:cs="仿宋_GB2312"/>
          <w:b w:val="0"/>
          <w:bCs w:val="0"/>
          <w:sz w:val="21"/>
          <w:szCs w:val="21"/>
        </w:rPr>
        <w:t>等内容的系统性。</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outlineLvl w:val="1"/>
        <w:rPr>
          <w:rFonts w:hint="eastAsia" w:ascii="仿宋_GB2312" w:hAnsi="仿宋_GB2312" w:eastAsia="仿宋_GB2312" w:cs="仿宋_GB2312"/>
          <w:b w:val="0"/>
          <w:bCs w:val="0"/>
          <w:sz w:val="21"/>
          <w:szCs w:val="21"/>
        </w:rPr>
      </w:pPr>
      <w:bookmarkStart w:id="68" w:name="_Toc506397980"/>
      <w:r>
        <w:rPr>
          <w:rFonts w:hint="eastAsia" w:ascii="仿宋_GB2312" w:hAnsi="仿宋_GB2312" w:eastAsia="仿宋_GB2312" w:cs="仿宋_GB2312"/>
          <w:b w:val="0"/>
          <w:bCs w:val="0"/>
          <w:sz w:val="21"/>
          <w:szCs w:val="21"/>
        </w:rPr>
        <w:t>（二）注意培养自学者应用知识的能力</w:t>
      </w:r>
      <w:bookmarkEnd w:id="68"/>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媒介经营与管理</w:t>
      </w:r>
      <w:r>
        <w:rPr>
          <w:rFonts w:hint="eastAsia" w:ascii="仿宋_GB2312" w:hAnsi="仿宋_GB2312" w:eastAsia="仿宋_GB2312" w:cs="仿宋_GB2312"/>
          <w:b w:val="0"/>
          <w:bCs w:val="0"/>
          <w:sz w:val="21"/>
          <w:szCs w:val="21"/>
        </w:rPr>
        <w:t>理论方法的应用性比较强，助学者应帮助自学者了解</w:t>
      </w:r>
      <w:r>
        <w:rPr>
          <w:rFonts w:hint="eastAsia" w:ascii="仿宋_GB2312" w:hAnsi="仿宋_GB2312" w:eastAsia="仿宋_GB2312" w:cs="仿宋_GB2312"/>
          <w:b w:val="0"/>
          <w:bCs w:val="0"/>
          <w:sz w:val="21"/>
          <w:szCs w:val="21"/>
          <w:lang w:val="en-US" w:eastAsia="zh-CN"/>
        </w:rPr>
        <w:t>媒介市场分析、媒介产品营销、品牌管理、资本运营</w:t>
      </w:r>
      <w:r>
        <w:rPr>
          <w:rFonts w:hint="eastAsia" w:ascii="仿宋_GB2312" w:hAnsi="仿宋_GB2312" w:eastAsia="仿宋_GB2312" w:cs="仿宋_GB2312"/>
          <w:b w:val="0"/>
          <w:bCs w:val="0"/>
          <w:sz w:val="21"/>
          <w:szCs w:val="21"/>
        </w:rPr>
        <w:t>等基础知识和相关分析和评价方法的应用，适当增加一些例解培养自学者对方法应用的兴趣，深入理解基础理论，提高他们的分析应用能力。</w:t>
      </w:r>
    </w:p>
    <w:p>
      <w:pPr>
        <w:keepNext w:val="0"/>
        <w:keepLines w:val="0"/>
        <w:pageBreakBefore w:val="0"/>
        <w:numPr>
          <w:ilvl w:val="0"/>
          <w:numId w:val="8"/>
        </w:numPr>
        <w:wordWrap/>
        <w:overflowPunct/>
        <w:topLinePunct w:val="0"/>
        <w:bidi w:val="0"/>
        <w:adjustRightInd w:val="0"/>
        <w:snapToGrid w:val="0"/>
        <w:spacing w:line="240" w:lineRule="auto"/>
        <w:ind w:left="0" w:leftChars="0" w:right="0" w:rightChars="0" w:firstLine="420" w:firstLineChars="200"/>
        <w:textAlignment w:val="baseline"/>
        <w:rPr>
          <w:rFonts w:hint="eastAsia" w:ascii="仿宋_GB2312" w:hAnsi="仿宋_GB2312" w:eastAsia="仿宋_GB2312" w:cs="仿宋_GB2312"/>
          <w:b w:val="0"/>
          <w:bCs w:val="0"/>
          <w:sz w:val="21"/>
          <w:szCs w:val="21"/>
        </w:rPr>
      </w:pPr>
      <w:bookmarkStart w:id="69" w:name="_Toc553156799"/>
      <w:r>
        <w:rPr>
          <w:rFonts w:hint="eastAsia" w:ascii="仿宋_GB2312" w:hAnsi="仿宋_GB2312" w:eastAsia="仿宋_GB2312" w:cs="仿宋_GB2312"/>
          <w:b w:val="0"/>
          <w:bCs w:val="0"/>
          <w:sz w:val="21"/>
          <w:szCs w:val="21"/>
        </w:rPr>
        <w:t>建议每学分2-3个助学学时。</w:t>
      </w:r>
      <w:bookmarkEnd w:id="69"/>
    </w:p>
    <w:p>
      <w:pPr>
        <w:keepNext w:val="0"/>
        <w:keepLines w:val="0"/>
        <w:pageBreakBefore w:val="0"/>
        <w:numPr>
          <w:ilvl w:val="0"/>
          <w:numId w:val="0"/>
        </w:numPr>
        <w:wordWrap/>
        <w:overflowPunct/>
        <w:topLinePunct w:val="0"/>
        <w:bidi w:val="0"/>
        <w:adjustRightInd w:val="0"/>
        <w:snapToGrid w:val="0"/>
        <w:spacing w:line="240" w:lineRule="auto"/>
        <w:ind w:leftChars="200" w:right="0" w:rightChars="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六</w:t>
      </w:r>
      <w:r>
        <w:rPr>
          <w:rFonts w:hint="eastAsia" w:ascii="仿宋_GB2312" w:hAnsi="仿宋_GB2312" w:eastAsia="仿宋_GB2312" w:cs="仿宋_GB2312"/>
          <w:b w:val="0"/>
          <w:bCs w:val="0"/>
          <w:sz w:val="21"/>
          <w:szCs w:val="21"/>
        </w:rPr>
        <w:t>、对考核内容的说明</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或叫能力）层次确定其考核要求。</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keepNext w:val="0"/>
        <w:keepLines w:val="0"/>
        <w:pageBreakBefore w:val="0"/>
        <w:numPr>
          <w:ilvl w:val="0"/>
          <w:numId w:val="0"/>
        </w:numPr>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七</w:t>
      </w:r>
      <w:r>
        <w:rPr>
          <w:rFonts w:hint="eastAsia" w:ascii="仿宋_GB2312" w:hAnsi="仿宋_GB2312" w:eastAsia="仿宋_GB2312" w:cs="仿宋_GB2312"/>
          <w:b w:val="0"/>
          <w:bCs w:val="0"/>
          <w:sz w:val="21"/>
          <w:szCs w:val="21"/>
        </w:rPr>
        <w:t>、关于考试命题的若干规定</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1、本课程考试为闭卷笔试，考试时间150分钟</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满分100分,60分及格</w:t>
      </w:r>
      <w:r>
        <w:rPr>
          <w:rFonts w:hint="eastAsia" w:ascii="仿宋_GB2312" w:hAnsi="仿宋_GB2312" w:eastAsia="仿宋_GB2312" w:cs="仿宋_GB2312"/>
          <w:b w:val="0"/>
          <w:bCs w:val="0"/>
          <w:sz w:val="21"/>
          <w:szCs w:val="21"/>
        </w:rPr>
        <w:t>。</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2、本大纲各章所规定的基本要求、知识点及知识点下的知识细目，都属于考核的内容。考试命题既要覆盖到章，又要避免面面俱到。要注意突出课程的重点、章节重点，加大重点内容的覆盖度。</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4、本课程在试卷中对不同能力层次要求的分数比例大致为：识记占20%，领会占30%，简单应用占30%，综合应用占20%。</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5、要合理安排试题的难易程度，试题的难度可分为：易、较易、较难和难四个等级。每份试卷中不同难度试题的分数比例一般为：2:3:3:2。</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r>
        <w:rPr>
          <w:rFonts w:hint="eastAsia" w:ascii="仿宋_GB2312" w:hAnsi="仿宋_GB2312" w:eastAsia="仿宋_GB2312" w:cs="仿宋_GB2312"/>
          <w:lang w:val="en-US" w:eastAsia="zh-CN"/>
        </w:rPr>
        <w:t>各种题型的具体样式参见本大纲附录。</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jc w:val="center"/>
        <w:textAlignment w:val="baseline"/>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附录 题型举例</w:t>
      </w: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eastAsia="zh-Hans"/>
        </w:rPr>
      </w:pPr>
    </w:p>
    <w:p>
      <w:pPr>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napToGrid w:val="0"/>
          <w:sz w:val="21"/>
          <w:szCs w:val="21"/>
          <w:lang w:eastAsia="zh-Hans"/>
        </w:rPr>
        <w:t>一、</w:t>
      </w:r>
      <w:r>
        <w:rPr>
          <w:rFonts w:hint="eastAsia" w:ascii="仿宋_GB2312" w:hAnsi="仿宋_GB2312" w:eastAsia="仿宋_GB2312" w:cs="仿宋_GB2312"/>
          <w:b w:val="0"/>
          <w:bCs w:val="0"/>
          <w:snapToGrid w:val="0"/>
          <w:sz w:val="21"/>
          <w:szCs w:val="21"/>
        </w:rPr>
        <w:t>单项选择题</w:t>
      </w:r>
    </w:p>
    <w:p>
      <w:pPr>
        <w:pStyle w:val="10"/>
        <w:keepNext w:val="0"/>
        <w:keepLines w:val="0"/>
        <w:pageBreakBefore w:val="0"/>
        <w:numPr>
          <w:ilvl w:val="0"/>
          <w:numId w:val="14"/>
        </w:numPr>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lang w:eastAsia="zh-Hans"/>
        </w:rPr>
      </w:pPr>
      <w:r>
        <w:rPr>
          <w:rFonts w:hint="eastAsia" w:ascii="仿宋_GB2312" w:hAnsi="仿宋_GB2312" w:eastAsia="仿宋_GB2312" w:cs="仿宋_GB2312"/>
          <w:b w:val="0"/>
          <w:bCs w:val="0"/>
          <w:snapToGrid w:val="0"/>
          <w:sz w:val="21"/>
          <w:szCs w:val="21"/>
          <w:lang w:val="en-US" w:eastAsia="zh-CN"/>
        </w:rPr>
        <w:t>媒介经营管理区别于一般的企业管理，必须把</w:t>
      </w:r>
      <w:r>
        <w:rPr>
          <w:rFonts w:hint="eastAsia" w:ascii="仿宋_GB2312" w:hAnsi="仿宋_GB2312" w:eastAsia="仿宋_GB2312" w:cs="仿宋_GB2312"/>
          <w:b w:val="0"/>
          <w:bCs w:val="0"/>
          <w:snapToGrid w:val="0"/>
          <w:sz w:val="21"/>
          <w:szCs w:val="21"/>
          <w:lang w:eastAsia="zh-Hans"/>
        </w:rPr>
        <w:t>（  ）</w:t>
      </w:r>
      <w:r>
        <w:rPr>
          <w:rFonts w:hint="eastAsia" w:ascii="仿宋_GB2312" w:hAnsi="仿宋_GB2312" w:eastAsia="仿宋_GB2312" w:cs="仿宋_GB2312"/>
          <w:b w:val="0"/>
          <w:bCs w:val="0"/>
          <w:snapToGrid w:val="0"/>
          <w:sz w:val="21"/>
          <w:szCs w:val="21"/>
          <w:lang w:val="en-US" w:eastAsia="zh-CN"/>
        </w:rPr>
        <w:t>放在首位</w:t>
      </w:r>
      <w:r>
        <w:rPr>
          <w:rFonts w:hint="eastAsia" w:ascii="仿宋_GB2312" w:hAnsi="仿宋_GB2312" w:eastAsia="仿宋_GB2312" w:cs="仿宋_GB2312"/>
          <w:b w:val="0"/>
          <w:bCs w:val="0"/>
          <w:snapToGrid w:val="0"/>
          <w:sz w:val="21"/>
          <w:szCs w:val="21"/>
          <w:lang w:eastAsia="zh-Hans"/>
        </w:rPr>
        <w:t>。</w:t>
      </w:r>
    </w:p>
    <w:p>
      <w:pPr>
        <w:pStyle w:val="10"/>
        <w:keepNext w:val="0"/>
        <w:keepLines w:val="0"/>
        <w:pageBreakBefore w:val="0"/>
        <w:numPr>
          <w:ilvl w:val="0"/>
          <w:numId w:val="15"/>
        </w:numPr>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lang w:eastAsia="zh-Hans"/>
        </w:rPr>
      </w:pPr>
      <w:r>
        <w:rPr>
          <w:rFonts w:hint="eastAsia" w:ascii="仿宋_GB2312" w:hAnsi="仿宋_GB2312" w:eastAsia="仿宋_GB2312" w:cs="仿宋_GB2312"/>
          <w:b w:val="0"/>
          <w:bCs w:val="0"/>
          <w:snapToGrid w:val="0"/>
          <w:sz w:val="21"/>
          <w:szCs w:val="21"/>
          <w:lang w:val="en-US" w:eastAsia="zh-CN"/>
        </w:rPr>
        <w:t>信息资源管理</w:t>
      </w:r>
      <w:r>
        <w:rPr>
          <w:rFonts w:hint="eastAsia" w:ascii="仿宋_GB2312" w:hAnsi="仿宋_GB2312" w:eastAsia="仿宋_GB2312" w:cs="仿宋_GB2312"/>
          <w:b w:val="0"/>
          <w:bCs w:val="0"/>
          <w:snapToGrid w:val="0"/>
          <w:sz w:val="21"/>
          <w:szCs w:val="21"/>
          <w:lang w:eastAsia="zh-Hans"/>
        </w:rPr>
        <w:t xml:space="preserve">                 B、</w:t>
      </w:r>
      <w:r>
        <w:rPr>
          <w:rFonts w:hint="eastAsia" w:ascii="仿宋_GB2312" w:hAnsi="仿宋_GB2312" w:eastAsia="仿宋_GB2312" w:cs="仿宋_GB2312"/>
          <w:b w:val="0"/>
          <w:bCs w:val="0"/>
          <w:snapToGrid w:val="0"/>
          <w:sz w:val="21"/>
          <w:szCs w:val="21"/>
          <w:lang w:val="en-US" w:eastAsia="zh-CN"/>
        </w:rPr>
        <w:t>企业利润</w:t>
      </w:r>
      <w:r>
        <w:rPr>
          <w:rFonts w:hint="eastAsia" w:ascii="仿宋_GB2312" w:hAnsi="仿宋_GB2312" w:eastAsia="仿宋_GB2312" w:cs="仿宋_GB2312"/>
          <w:b w:val="0"/>
          <w:bCs w:val="0"/>
          <w:snapToGrid w:val="0"/>
          <w:sz w:val="21"/>
          <w:szCs w:val="21"/>
          <w:lang w:eastAsia="zh-Hans"/>
        </w:rPr>
        <w:t xml:space="preserve"> </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lang w:val="en-US" w:eastAsia="zh-CN"/>
        </w:rPr>
      </w:pPr>
      <w:r>
        <w:rPr>
          <w:rFonts w:hint="eastAsia" w:ascii="仿宋_GB2312" w:hAnsi="仿宋_GB2312" w:eastAsia="仿宋_GB2312" w:cs="仿宋_GB2312"/>
          <w:b w:val="0"/>
          <w:bCs w:val="0"/>
          <w:snapToGrid w:val="0"/>
          <w:sz w:val="21"/>
          <w:szCs w:val="21"/>
          <w:lang w:eastAsia="zh-Hans"/>
        </w:rPr>
        <w:t>C、</w:t>
      </w:r>
      <w:r>
        <w:rPr>
          <w:rFonts w:hint="eastAsia" w:ascii="仿宋_GB2312" w:hAnsi="仿宋_GB2312" w:eastAsia="仿宋_GB2312" w:cs="仿宋_GB2312"/>
          <w:b w:val="0"/>
          <w:bCs w:val="0"/>
          <w:snapToGrid w:val="0"/>
          <w:sz w:val="21"/>
          <w:szCs w:val="21"/>
          <w:lang w:val="en-US" w:eastAsia="zh-CN"/>
        </w:rPr>
        <w:t>媒介战略</w:t>
      </w:r>
      <w:r>
        <w:rPr>
          <w:rFonts w:hint="eastAsia" w:ascii="仿宋_GB2312" w:hAnsi="仿宋_GB2312" w:eastAsia="仿宋_GB2312" w:cs="仿宋_GB2312"/>
          <w:b w:val="0"/>
          <w:bCs w:val="0"/>
          <w:snapToGrid w:val="0"/>
          <w:sz w:val="21"/>
          <w:szCs w:val="21"/>
          <w:lang w:eastAsia="zh-Hans"/>
        </w:rPr>
        <w:t xml:space="preserve">                     D、</w:t>
      </w:r>
      <w:r>
        <w:rPr>
          <w:rFonts w:hint="eastAsia" w:ascii="仿宋_GB2312" w:hAnsi="仿宋_GB2312" w:eastAsia="仿宋_GB2312" w:cs="仿宋_GB2312"/>
          <w:b w:val="0"/>
          <w:bCs w:val="0"/>
          <w:snapToGrid w:val="0"/>
          <w:sz w:val="21"/>
          <w:szCs w:val="21"/>
          <w:lang w:val="en-US" w:eastAsia="zh-CN"/>
        </w:rPr>
        <w:t>社会效益</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eastAsia="zh-Hans"/>
        </w:rPr>
      </w:pPr>
      <w:r>
        <w:rPr>
          <w:rFonts w:hint="eastAsia" w:ascii="仿宋_GB2312" w:hAnsi="仿宋_GB2312" w:eastAsia="仿宋_GB2312" w:cs="仿宋_GB2312"/>
          <w:b w:val="0"/>
          <w:bCs w:val="0"/>
          <w:snapToGrid w:val="0"/>
          <w:sz w:val="21"/>
          <w:szCs w:val="21"/>
        </w:rPr>
        <w:t>二、多项选择题</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lang w:eastAsia="zh-Hans"/>
        </w:rPr>
      </w:pPr>
      <w:r>
        <w:rPr>
          <w:rFonts w:hint="eastAsia" w:ascii="仿宋_GB2312" w:hAnsi="仿宋_GB2312" w:eastAsia="仿宋_GB2312" w:cs="仿宋_GB2312"/>
          <w:b w:val="0"/>
          <w:bCs w:val="0"/>
          <w:sz w:val="21"/>
          <w:szCs w:val="21"/>
          <w:lang w:eastAsia="zh-Hans"/>
        </w:rPr>
        <w:t>1、</w:t>
      </w:r>
      <w:r>
        <w:rPr>
          <w:rFonts w:hint="eastAsia" w:ascii="仿宋_GB2312" w:hAnsi="仿宋_GB2312" w:eastAsia="仿宋_GB2312" w:cs="仿宋_GB2312"/>
          <w:b w:val="0"/>
          <w:bCs w:val="0"/>
          <w:snapToGrid w:val="0"/>
          <w:sz w:val="21"/>
          <w:szCs w:val="21"/>
          <w:lang w:val="en-US" w:eastAsia="zh-CN"/>
        </w:rPr>
        <w:t>媒介品牌的视觉符号设计一般遵循以下原则：</w:t>
      </w:r>
      <w:r>
        <w:rPr>
          <w:rFonts w:hint="eastAsia" w:ascii="仿宋_GB2312" w:hAnsi="仿宋_GB2312" w:eastAsia="仿宋_GB2312" w:cs="仿宋_GB2312"/>
          <w:b w:val="0"/>
          <w:bCs w:val="0"/>
          <w:snapToGrid w:val="0"/>
          <w:sz w:val="21"/>
          <w:szCs w:val="21"/>
          <w:lang w:eastAsia="zh-Hans"/>
        </w:rPr>
        <w:t>（  ）。</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napToGrid w:val="0"/>
          <w:sz w:val="21"/>
          <w:szCs w:val="21"/>
          <w:lang w:eastAsia="zh-Hans"/>
        </w:rPr>
        <w:t>A</w:t>
      </w:r>
      <w:r>
        <w:rPr>
          <w:rFonts w:hint="eastAsia" w:ascii="仿宋_GB2312" w:hAnsi="仿宋_GB2312" w:eastAsia="仿宋_GB2312" w:cs="仿宋_GB2312"/>
          <w:b w:val="0"/>
          <w:bCs w:val="0"/>
          <w:snapToGrid w:val="0"/>
          <w:sz w:val="21"/>
          <w:szCs w:val="21"/>
          <w:lang w:eastAsia="zh-CN"/>
        </w:rPr>
        <w:t>、</w:t>
      </w:r>
      <w:r>
        <w:rPr>
          <w:rFonts w:hint="eastAsia" w:ascii="仿宋_GB2312" w:hAnsi="仿宋_GB2312" w:eastAsia="仿宋_GB2312" w:cs="仿宋_GB2312"/>
          <w:b w:val="0"/>
          <w:bCs w:val="0"/>
          <w:snapToGrid w:val="0"/>
          <w:sz w:val="21"/>
          <w:szCs w:val="21"/>
          <w:lang w:val="en-US" w:eastAsia="zh-CN"/>
        </w:rPr>
        <w:t>可识记性</w:t>
      </w:r>
      <w:r>
        <w:rPr>
          <w:rFonts w:hint="eastAsia" w:ascii="仿宋_GB2312" w:hAnsi="仿宋_GB2312" w:eastAsia="仿宋_GB2312" w:cs="仿宋_GB2312"/>
          <w:b w:val="0"/>
          <w:bCs w:val="0"/>
          <w:snapToGrid w:val="0"/>
          <w:sz w:val="21"/>
          <w:szCs w:val="21"/>
          <w:lang w:eastAsia="zh-Hans"/>
        </w:rPr>
        <w:t xml:space="preserve">         B、</w:t>
      </w:r>
      <w:r>
        <w:rPr>
          <w:rFonts w:hint="eastAsia" w:ascii="仿宋_GB2312" w:hAnsi="仿宋_GB2312" w:eastAsia="仿宋_GB2312" w:cs="仿宋_GB2312"/>
          <w:b w:val="0"/>
          <w:bCs w:val="0"/>
          <w:snapToGrid w:val="0"/>
          <w:sz w:val="21"/>
          <w:szCs w:val="21"/>
          <w:lang w:val="en-US" w:eastAsia="zh-CN"/>
        </w:rPr>
        <w:t>个性化</w:t>
      </w:r>
      <w:r>
        <w:rPr>
          <w:rFonts w:hint="eastAsia" w:ascii="仿宋_GB2312" w:hAnsi="仿宋_GB2312" w:eastAsia="仿宋_GB2312" w:cs="仿宋_GB2312"/>
          <w:b w:val="0"/>
          <w:bCs w:val="0"/>
          <w:snapToGrid w:val="0"/>
          <w:sz w:val="21"/>
          <w:szCs w:val="21"/>
          <w:lang w:eastAsia="zh-Hans"/>
        </w:rPr>
        <w:t xml:space="preserve">       C、</w:t>
      </w:r>
      <w:r>
        <w:rPr>
          <w:rFonts w:hint="eastAsia" w:ascii="仿宋_GB2312" w:hAnsi="仿宋_GB2312" w:eastAsia="仿宋_GB2312" w:cs="仿宋_GB2312"/>
          <w:b w:val="0"/>
          <w:bCs w:val="0"/>
          <w:snapToGrid w:val="0"/>
          <w:sz w:val="21"/>
          <w:szCs w:val="21"/>
          <w:lang w:val="en-US" w:eastAsia="zh-CN"/>
        </w:rPr>
        <w:t>可联想性</w:t>
      </w:r>
      <w:r>
        <w:rPr>
          <w:rFonts w:hint="eastAsia" w:ascii="仿宋_GB2312" w:hAnsi="仿宋_GB2312" w:eastAsia="仿宋_GB2312" w:cs="仿宋_GB2312"/>
          <w:b w:val="0"/>
          <w:bCs w:val="0"/>
          <w:snapToGrid w:val="0"/>
          <w:sz w:val="21"/>
          <w:szCs w:val="21"/>
          <w:lang w:eastAsia="zh-Hans"/>
        </w:rPr>
        <w:t xml:space="preserve">       D、</w:t>
      </w:r>
      <w:r>
        <w:rPr>
          <w:rFonts w:hint="eastAsia" w:ascii="仿宋_GB2312" w:hAnsi="仿宋_GB2312" w:eastAsia="仿宋_GB2312" w:cs="仿宋_GB2312"/>
          <w:b w:val="0"/>
          <w:bCs w:val="0"/>
          <w:snapToGrid w:val="0"/>
          <w:sz w:val="21"/>
          <w:szCs w:val="21"/>
          <w:lang w:val="en-US" w:eastAsia="zh-CN"/>
        </w:rPr>
        <w:t>国际化</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三、名词解释题</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lang w:val="en-US" w:eastAsia="zh-CN"/>
        </w:rPr>
      </w:pPr>
      <w:r>
        <w:rPr>
          <w:rFonts w:hint="eastAsia" w:ascii="仿宋_GB2312" w:hAnsi="仿宋_GB2312" w:eastAsia="仿宋_GB2312" w:cs="仿宋_GB2312"/>
          <w:b w:val="0"/>
          <w:bCs w:val="0"/>
          <w:snapToGrid w:val="0"/>
          <w:sz w:val="21"/>
          <w:szCs w:val="21"/>
        </w:rPr>
        <w:t>1、</w:t>
      </w:r>
      <w:r>
        <w:rPr>
          <w:rFonts w:hint="eastAsia" w:ascii="仿宋_GB2312" w:hAnsi="仿宋_GB2312" w:eastAsia="仿宋_GB2312" w:cs="仿宋_GB2312"/>
          <w:b w:val="0"/>
          <w:bCs w:val="0"/>
          <w:snapToGrid w:val="0"/>
          <w:sz w:val="21"/>
          <w:szCs w:val="21"/>
          <w:lang w:val="en-US" w:eastAsia="zh-CN"/>
        </w:rPr>
        <w:t>资本运营</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四、简答题</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1、</w:t>
      </w:r>
      <w:r>
        <w:rPr>
          <w:rFonts w:hint="eastAsia" w:ascii="仿宋_GB2312" w:hAnsi="仿宋_GB2312" w:eastAsia="仿宋_GB2312" w:cs="仿宋_GB2312"/>
          <w:b w:val="0"/>
          <w:bCs w:val="0"/>
          <w:snapToGrid w:val="0"/>
          <w:sz w:val="21"/>
          <w:szCs w:val="21"/>
          <w:lang w:val="en-US" w:eastAsia="zh-CN"/>
        </w:rPr>
        <w:t>简述四种主要的媒介战略类型</w:t>
      </w:r>
      <w:r>
        <w:rPr>
          <w:rFonts w:hint="eastAsia" w:ascii="仿宋_GB2312" w:hAnsi="仿宋_GB2312" w:eastAsia="仿宋_GB2312" w:cs="仿宋_GB2312"/>
          <w:b w:val="0"/>
          <w:bCs w:val="0"/>
          <w:snapToGrid w:val="0"/>
          <w:sz w:val="21"/>
          <w:szCs w:val="21"/>
        </w:rPr>
        <w:t>。</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五、论述题</w:t>
      </w:r>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结合自身经验与知识，谈谈</w:t>
      </w:r>
      <w:r>
        <w:rPr>
          <w:rFonts w:hint="eastAsia" w:ascii="仿宋_GB2312" w:hAnsi="仿宋_GB2312" w:eastAsia="仿宋_GB2312" w:cs="仿宋_GB2312"/>
          <w:b w:val="0"/>
          <w:bCs w:val="0"/>
          <w:snapToGrid w:val="0"/>
          <w:sz w:val="21"/>
          <w:szCs w:val="21"/>
          <w:lang w:val="en-US" w:eastAsia="zh-CN"/>
        </w:rPr>
        <w:t>你对县级融媒体发展战略的想法</w:t>
      </w:r>
      <w:r>
        <w:rPr>
          <w:rFonts w:hint="eastAsia" w:ascii="仿宋_GB2312" w:hAnsi="仿宋_GB2312" w:eastAsia="仿宋_GB2312" w:cs="仿宋_GB2312"/>
          <w:b w:val="0"/>
          <w:bCs w:val="0"/>
          <w:snapToGrid w:val="0"/>
          <w:sz w:val="21"/>
          <w:szCs w:val="21"/>
        </w:rPr>
        <w:t>。</w:t>
      </w:r>
    </w:p>
    <w:p>
      <w:pPr>
        <w:pStyle w:val="10"/>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napToGrid w:val="0"/>
          <w:sz w:val="21"/>
          <w:szCs w:val="21"/>
        </w:rPr>
      </w:pPr>
      <w:r>
        <w:rPr>
          <w:rFonts w:hint="eastAsia" w:ascii="仿宋_GB2312" w:hAnsi="仿宋_GB2312" w:eastAsia="仿宋_GB2312" w:cs="仿宋_GB2312"/>
          <w:b w:val="0"/>
          <w:bCs w:val="0"/>
          <w:snapToGrid w:val="0"/>
          <w:sz w:val="21"/>
          <w:szCs w:val="21"/>
        </w:rPr>
        <w:t>六、</w:t>
      </w:r>
      <w:r>
        <w:rPr>
          <w:rFonts w:hint="eastAsia" w:ascii="仿宋_GB2312" w:hAnsi="仿宋_GB2312" w:eastAsia="仿宋_GB2312" w:cs="仿宋_GB2312"/>
          <w:b w:val="0"/>
          <w:bCs w:val="0"/>
          <w:snapToGrid w:val="0"/>
          <w:sz w:val="21"/>
          <w:szCs w:val="21"/>
          <w:lang w:eastAsia="zh-Hans"/>
        </w:rPr>
        <w:t>案例</w:t>
      </w:r>
      <w:r>
        <w:rPr>
          <w:rFonts w:hint="eastAsia" w:ascii="仿宋_GB2312" w:hAnsi="仿宋_GB2312" w:eastAsia="仿宋_GB2312" w:cs="仿宋_GB2312"/>
          <w:b w:val="0"/>
          <w:bCs w:val="0"/>
          <w:snapToGrid w:val="0"/>
          <w:sz w:val="21"/>
          <w:szCs w:val="21"/>
        </w:rPr>
        <w:t>分析题</w:t>
      </w:r>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val="en-US" w:eastAsia="zh-CN"/>
        </w:rPr>
      </w:pPr>
      <w:r>
        <w:rPr>
          <w:rFonts w:hint="eastAsia" w:ascii="仿宋_GB2312" w:hAnsi="仿宋_GB2312" w:eastAsia="仿宋_GB2312" w:cs="仿宋_GB2312"/>
          <w:b w:val="0"/>
          <w:bCs w:val="0"/>
          <w:snapToGrid w:val="0"/>
          <w:sz w:val="21"/>
          <w:szCs w:val="21"/>
          <w:lang w:val="en-US" w:eastAsia="zh-CN"/>
        </w:rPr>
        <w:t>凤凰卫视有一大群被称为“媒体疯子”的人，他们像一台台“永动机”，脑海中不停地冒出新的创意。他们对重大事件有不可遏制的“渴望”，他们一走进演播室就情绪高涨。他们常常会连续几个小时或几十个小时地工作，乐在其中，令人不可理喻</w:t>
      </w:r>
      <w:r>
        <w:rPr>
          <w:rFonts w:hint="eastAsia" w:ascii="仿宋_GB2312" w:hAnsi="仿宋_GB2312" w:eastAsia="仿宋_GB2312" w:cs="仿宋_GB2312"/>
          <w:b w:val="0"/>
          <w:bCs w:val="0"/>
          <w:snapToGrid w:val="0"/>
          <w:sz w:val="21"/>
          <w:szCs w:val="21"/>
          <w:lang w:eastAsia="zh-Hans"/>
        </w:rPr>
        <w:t>。</w:t>
      </w:r>
      <w:r>
        <w:rPr>
          <w:rFonts w:hint="eastAsia" w:ascii="仿宋_GB2312" w:hAnsi="仿宋_GB2312" w:eastAsia="仿宋_GB2312" w:cs="仿宋_GB2312"/>
          <w:b w:val="0"/>
          <w:bCs w:val="0"/>
          <w:snapToGrid w:val="0"/>
          <w:sz w:val="21"/>
          <w:szCs w:val="21"/>
          <w:lang w:val="en-US" w:eastAsia="zh-CN"/>
        </w:rPr>
        <w:t>在凤凰这个舞台上，刘长乐希望他的员工把职业事业化：“只有传媒这个行业才有非常多的创造性劳动，而创造性劳动是需要感情、精力的全身心投入，这个投入是别的企业无法比的。”凤凰卫视以县级台的规模，成就了与中央台齐名的品牌影响力，得益于其成功的人才战略——名记者、名主持、名评论员的“三名”战略。</w:t>
      </w:r>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val="en-US" w:eastAsia="zh-Hans"/>
        </w:rPr>
      </w:pPr>
      <w:bookmarkStart w:id="70" w:name="_Toc1794658356"/>
      <w:r>
        <w:rPr>
          <w:rFonts w:hint="eastAsia" w:ascii="仿宋_GB2312" w:hAnsi="仿宋_GB2312" w:eastAsia="仿宋_GB2312" w:cs="仿宋_GB2312"/>
          <w:b w:val="0"/>
          <w:bCs w:val="0"/>
          <w:snapToGrid w:val="0"/>
          <w:sz w:val="21"/>
          <w:szCs w:val="21"/>
          <w:lang w:val="en-US" w:eastAsia="zh-Hans"/>
        </w:rPr>
        <w:t>问题：</w:t>
      </w:r>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val="en-US" w:eastAsia="zh-Hans"/>
        </w:rPr>
      </w:pPr>
      <w:r>
        <w:rPr>
          <w:rFonts w:hint="eastAsia" w:ascii="仿宋_GB2312" w:hAnsi="仿宋_GB2312" w:eastAsia="仿宋_GB2312" w:cs="仿宋_GB2312"/>
          <w:b w:val="0"/>
          <w:bCs w:val="0"/>
          <w:snapToGrid w:val="0"/>
          <w:sz w:val="21"/>
          <w:szCs w:val="21"/>
          <w:lang w:val="en-US" w:eastAsia="zh-Hans"/>
        </w:rPr>
        <w:t>1、</w:t>
      </w:r>
      <w:r>
        <w:rPr>
          <w:rFonts w:hint="eastAsia" w:ascii="仿宋_GB2312" w:hAnsi="仿宋_GB2312" w:eastAsia="仿宋_GB2312" w:cs="仿宋_GB2312"/>
          <w:b w:val="0"/>
          <w:bCs w:val="0"/>
          <w:snapToGrid w:val="0"/>
          <w:sz w:val="21"/>
          <w:szCs w:val="21"/>
          <w:lang w:val="en-US" w:eastAsia="zh-CN"/>
        </w:rPr>
        <w:t>结合以上材料，论述一下人力资源管理在媒介经营管理中的作用。</w:t>
      </w:r>
      <w:bookmarkEnd w:id="70"/>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val="en-US" w:eastAsia="zh-CN"/>
        </w:rPr>
      </w:pPr>
      <w:r>
        <w:rPr>
          <w:rFonts w:hint="eastAsia" w:ascii="仿宋_GB2312" w:hAnsi="仿宋_GB2312" w:eastAsia="仿宋_GB2312" w:cs="仿宋_GB2312"/>
          <w:b w:val="0"/>
          <w:bCs w:val="0"/>
          <w:snapToGrid w:val="0"/>
          <w:sz w:val="21"/>
          <w:szCs w:val="21"/>
          <w:lang w:val="en-US" w:eastAsia="zh-Hans"/>
        </w:rPr>
        <w:t>2、</w:t>
      </w:r>
      <w:r>
        <w:rPr>
          <w:rFonts w:hint="eastAsia" w:ascii="仿宋_GB2312" w:hAnsi="仿宋_GB2312" w:eastAsia="仿宋_GB2312" w:cs="仿宋_GB2312"/>
          <w:b w:val="0"/>
          <w:bCs w:val="0"/>
          <w:snapToGrid w:val="0"/>
          <w:sz w:val="21"/>
          <w:szCs w:val="21"/>
          <w:lang w:val="en-US" w:eastAsia="zh-CN"/>
        </w:rPr>
        <w:t>结合媒介的产业特征，谈谈你对凤凰卫视“三名”战略的理解。</w:t>
      </w:r>
    </w:p>
    <w:p>
      <w:pPr>
        <w:pStyle w:val="10"/>
        <w:keepNext w:val="0"/>
        <w:keepLines w:val="0"/>
        <w:pageBreakBefore w:val="0"/>
        <w:wordWrap/>
        <w:overflowPunct/>
        <w:topLinePunct w:val="0"/>
        <w:bidi w:val="0"/>
        <w:adjustRightInd w:val="0"/>
        <w:snapToGrid w:val="0"/>
        <w:spacing w:line="240" w:lineRule="auto"/>
        <w:ind w:right="0" w:rightChars="0" w:firstLine="420" w:firstLineChars="200"/>
        <w:textAlignment w:val="baseline"/>
        <w:rPr>
          <w:rFonts w:hint="eastAsia" w:ascii="仿宋_GB2312" w:hAnsi="仿宋_GB2312" w:eastAsia="仿宋_GB2312" w:cs="仿宋_GB2312"/>
          <w:b w:val="0"/>
          <w:bCs w:val="0"/>
          <w:snapToGrid w:val="0"/>
          <w:sz w:val="21"/>
          <w:szCs w:val="21"/>
          <w:lang w:val="en-US" w:eastAsia="zh-Hans"/>
        </w:rPr>
      </w:pP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p>
      <w:pPr>
        <w:keepNext w:val="0"/>
        <w:keepLines w:val="0"/>
        <w:pageBreakBefore w:val="0"/>
        <w:wordWrap/>
        <w:overflowPunct/>
        <w:topLinePunct w:val="0"/>
        <w:bidi w:val="0"/>
        <w:adjustRightInd w:val="0"/>
        <w:snapToGrid w:val="0"/>
        <w:spacing w:line="240" w:lineRule="auto"/>
        <w:ind w:right="0" w:rightChars="0"/>
        <w:textAlignment w:val="baseline"/>
        <w:rPr>
          <w:rFonts w:hint="eastAsia" w:ascii="仿宋_GB2312" w:hAnsi="仿宋_GB2312" w:eastAsia="仿宋_GB2312" w:cs="仿宋_GB2312"/>
          <w:b w:val="0"/>
          <w:bCs w:val="0"/>
          <w:sz w:val="21"/>
          <w:szCs w:val="21"/>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85772"/>
    <w:multiLevelType w:val="singleLevel"/>
    <w:tmpl w:val="85485772"/>
    <w:lvl w:ilvl="0" w:tentative="0">
      <w:start w:val="1"/>
      <w:numFmt w:val="upperLetter"/>
      <w:suff w:val="nothing"/>
      <w:lvlText w:val="%1、"/>
      <w:lvlJc w:val="left"/>
    </w:lvl>
  </w:abstractNum>
  <w:abstractNum w:abstractNumId="1">
    <w:nsid w:val="9DFA0D2D"/>
    <w:multiLevelType w:val="singleLevel"/>
    <w:tmpl w:val="9DFA0D2D"/>
    <w:lvl w:ilvl="0" w:tentative="0">
      <w:start w:val="1"/>
      <w:numFmt w:val="decimal"/>
      <w:suff w:val="nothing"/>
      <w:lvlText w:val="%1、"/>
      <w:lvlJc w:val="left"/>
    </w:lvl>
  </w:abstractNum>
  <w:abstractNum w:abstractNumId="2">
    <w:nsid w:val="9FFE0E94"/>
    <w:multiLevelType w:val="singleLevel"/>
    <w:tmpl w:val="9FFE0E94"/>
    <w:lvl w:ilvl="0" w:tentative="0">
      <w:start w:val="1"/>
      <w:numFmt w:val="decimal"/>
      <w:suff w:val="space"/>
      <w:lvlText w:val="%1."/>
      <w:lvlJc w:val="left"/>
    </w:lvl>
  </w:abstractNum>
  <w:abstractNum w:abstractNumId="3">
    <w:nsid w:val="AF7EC946"/>
    <w:multiLevelType w:val="singleLevel"/>
    <w:tmpl w:val="AF7EC946"/>
    <w:lvl w:ilvl="0" w:tentative="0">
      <w:start w:val="4"/>
      <w:numFmt w:val="chineseCounting"/>
      <w:suff w:val="nothing"/>
      <w:lvlText w:val="%1、"/>
      <w:lvlJc w:val="left"/>
      <w:rPr>
        <w:rFonts w:hint="eastAsia"/>
      </w:rPr>
    </w:lvl>
  </w:abstractNum>
  <w:abstractNum w:abstractNumId="4">
    <w:nsid w:val="B3BFD5B9"/>
    <w:multiLevelType w:val="singleLevel"/>
    <w:tmpl w:val="B3BFD5B9"/>
    <w:lvl w:ilvl="0" w:tentative="0">
      <w:start w:val="3"/>
      <w:numFmt w:val="chineseCounting"/>
      <w:suff w:val="nothing"/>
      <w:lvlText w:val="（%1）"/>
      <w:lvlJc w:val="left"/>
      <w:rPr>
        <w:rFonts w:hint="eastAsia"/>
      </w:rPr>
    </w:lvl>
  </w:abstractNum>
  <w:abstractNum w:abstractNumId="5">
    <w:nsid w:val="C64D2125"/>
    <w:multiLevelType w:val="singleLevel"/>
    <w:tmpl w:val="C64D2125"/>
    <w:lvl w:ilvl="0" w:tentative="0">
      <w:start w:val="2"/>
      <w:numFmt w:val="chineseCounting"/>
      <w:suff w:val="nothing"/>
      <w:lvlText w:val="（%1）"/>
      <w:lvlJc w:val="left"/>
      <w:rPr>
        <w:rFonts w:hint="eastAsia"/>
      </w:rPr>
    </w:lvl>
  </w:abstractNum>
  <w:abstractNum w:abstractNumId="6">
    <w:nsid w:val="EBCF64B8"/>
    <w:multiLevelType w:val="singleLevel"/>
    <w:tmpl w:val="EBCF64B8"/>
    <w:lvl w:ilvl="0" w:tentative="0">
      <w:start w:val="3"/>
      <w:numFmt w:val="chineseCounting"/>
      <w:suff w:val="nothing"/>
      <w:lvlText w:val="（%1）"/>
      <w:lvlJc w:val="left"/>
      <w:rPr>
        <w:rFonts w:hint="eastAsia"/>
      </w:rPr>
    </w:lvl>
  </w:abstractNum>
  <w:abstractNum w:abstractNumId="7">
    <w:nsid w:val="F1CD8548"/>
    <w:multiLevelType w:val="singleLevel"/>
    <w:tmpl w:val="F1CD8548"/>
    <w:lvl w:ilvl="0" w:tentative="0">
      <w:start w:val="1"/>
      <w:numFmt w:val="decimal"/>
      <w:suff w:val="space"/>
      <w:lvlText w:val="%1."/>
      <w:lvlJc w:val="left"/>
    </w:lvl>
  </w:abstractNum>
  <w:abstractNum w:abstractNumId="8">
    <w:nsid w:val="F971EC21"/>
    <w:multiLevelType w:val="singleLevel"/>
    <w:tmpl w:val="F971EC21"/>
    <w:lvl w:ilvl="0" w:tentative="0">
      <w:start w:val="1"/>
      <w:numFmt w:val="decimal"/>
      <w:lvlText w:val="%1."/>
      <w:lvlJc w:val="left"/>
      <w:pPr>
        <w:tabs>
          <w:tab w:val="left" w:pos="312"/>
        </w:tabs>
      </w:pPr>
    </w:lvl>
  </w:abstractNum>
  <w:abstractNum w:abstractNumId="9">
    <w:nsid w:val="FBFDFC95"/>
    <w:multiLevelType w:val="singleLevel"/>
    <w:tmpl w:val="FBFDFC95"/>
    <w:lvl w:ilvl="0" w:tentative="0">
      <w:start w:val="1"/>
      <w:numFmt w:val="decimal"/>
      <w:suff w:val="space"/>
      <w:lvlText w:val="%1."/>
      <w:lvlJc w:val="left"/>
    </w:lvl>
  </w:abstractNum>
  <w:abstractNum w:abstractNumId="10">
    <w:nsid w:val="FCBC2211"/>
    <w:multiLevelType w:val="singleLevel"/>
    <w:tmpl w:val="FCBC2211"/>
    <w:lvl w:ilvl="0" w:tentative="0">
      <w:start w:val="1"/>
      <w:numFmt w:val="chineseCounting"/>
      <w:suff w:val="nothing"/>
      <w:lvlText w:val="%1、"/>
      <w:lvlJc w:val="left"/>
      <w:rPr>
        <w:rFonts w:hint="eastAsia"/>
      </w:rPr>
    </w:lvl>
  </w:abstractNum>
  <w:abstractNum w:abstractNumId="11">
    <w:nsid w:val="FEFD438A"/>
    <w:multiLevelType w:val="singleLevel"/>
    <w:tmpl w:val="FEFD438A"/>
    <w:lvl w:ilvl="0" w:tentative="0">
      <w:start w:val="1"/>
      <w:numFmt w:val="decimal"/>
      <w:suff w:val="space"/>
      <w:lvlText w:val="%1."/>
      <w:lvlJc w:val="left"/>
    </w:lvl>
  </w:abstractNum>
  <w:abstractNum w:abstractNumId="12">
    <w:nsid w:val="1D5ED0DD"/>
    <w:multiLevelType w:val="singleLevel"/>
    <w:tmpl w:val="1D5ED0DD"/>
    <w:lvl w:ilvl="0" w:tentative="0">
      <w:start w:val="1"/>
      <w:numFmt w:val="decimal"/>
      <w:suff w:val="space"/>
      <w:lvlText w:val="%1."/>
      <w:lvlJc w:val="left"/>
    </w:lvl>
  </w:abstractNum>
  <w:abstractNum w:abstractNumId="13">
    <w:nsid w:val="28700EFF"/>
    <w:multiLevelType w:val="singleLevel"/>
    <w:tmpl w:val="28700EFF"/>
    <w:lvl w:ilvl="0" w:tentative="0">
      <w:start w:val="2"/>
      <w:numFmt w:val="chineseCounting"/>
      <w:suff w:val="nothing"/>
      <w:lvlText w:val="（%1）"/>
      <w:lvlJc w:val="left"/>
      <w:rPr>
        <w:rFonts w:hint="eastAsia"/>
      </w:rPr>
    </w:lvl>
  </w:abstractNum>
  <w:abstractNum w:abstractNumId="14">
    <w:nsid w:val="67B3C79D"/>
    <w:multiLevelType w:val="singleLevel"/>
    <w:tmpl w:val="67B3C79D"/>
    <w:lvl w:ilvl="0" w:tentative="0">
      <w:start w:val="1"/>
      <w:numFmt w:val="decimal"/>
      <w:suff w:val="space"/>
      <w:lvlText w:val="%1."/>
      <w:lvlJc w:val="left"/>
    </w:lvl>
  </w:abstractNum>
  <w:num w:numId="1">
    <w:abstractNumId w:val="8"/>
  </w:num>
  <w:num w:numId="2">
    <w:abstractNumId w:val="10"/>
  </w:num>
  <w:num w:numId="3">
    <w:abstractNumId w:val="6"/>
  </w:num>
  <w:num w:numId="4">
    <w:abstractNumId w:val="14"/>
  </w:num>
  <w:num w:numId="5">
    <w:abstractNumId w:val="13"/>
  </w:num>
  <w:num w:numId="6">
    <w:abstractNumId w:val="3"/>
  </w:num>
  <w:num w:numId="7">
    <w:abstractNumId w:val="11"/>
  </w:num>
  <w:num w:numId="8">
    <w:abstractNumId w:val="4"/>
  </w:num>
  <w:num w:numId="9">
    <w:abstractNumId w:val="9"/>
  </w:num>
  <w:num w:numId="10">
    <w:abstractNumId w:val="7"/>
  </w:num>
  <w:num w:numId="11">
    <w:abstractNumId w:val="12"/>
  </w:num>
  <w:num w:numId="12">
    <w:abstractNumId w:val="5"/>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kMjkyZGI4Zjg1YTM2ODhkMmU1NDBhZTk3OTRhMzYifQ=="/>
  </w:docVars>
  <w:rsids>
    <w:rsidRoot w:val="00EE190D"/>
    <w:rsid w:val="000C0211"/>
    <w:rsid w:val="00213AD5"/>
    <w:rsid w:val="005F65CD"/>
    <w:rsid w:val="00CD35AF"/>
    <w:rsid w:val="00DF1A1F"/>
    <w:rsid w:val="00E548FF"/>
    <w:rsid w:val="00EE190D"/>
    <w:rsid w:val="00F427CE"/>
    <w:rsid w:val="012B64AF"/>
    <w:rsid w:val="0201646F"/>
    <w:rsid w:val="022278B2"/>
    <w:rsid w:val="02497534"/>
    <w:rsid w:val="02DC5CB3"/>
    <w:rsid w:val="03CD4F15"/>
    <w:rsid w:val="03F9088C"/>
    <w:rsid w:val="049031F8"/>
    <w:rsid w:val="04DA4474"/>
    <w:rsid w:val="051A39C4"/>
    <w:rsid w:val="059626DA"/>
    <w:rsid w:val="062E5905"/>
    <w:rsid w:val="067D79AD"/>
    <w:rsid w:val="06AB431A"/>
    <w:rsid w:val="07B74F40"/>
    <w:rsid w:val="07CD4804"/>
    <w:rsid w:val="08FC17D2"/>
    <w:rsid w:val="092D32E5"/>
    <w:rsid w:val="0938768F"/>
    <w:rsid w:val="09F42F60"/>
    <w:rsid w:val="0A570314"/>
    <w:rsid w:val="0B5E3458"/>
    <w:rsid w:val="0BFB189F"/>
    <w:rsid w:val="0C6064F5"/>
    <w:rsid w:val="0D710504"/>
    <w:rsid w:val="0D896A37"/>
    <w:rsid w:val="0F4E7F38"/>
    <w:rsid w:val="0FF15FA3"/>
    <w:rsid w:val="103D1FCB"/>
    <w:rsid w:val="10600257"/>
    <w:rsid w:val="10EC7A09"/>
    <w:rsid w:val="11B146B5"/>
    <w:rsid w:val="11CA3C1A"/>
    <w:rsid w:val="123B521A"/>
    <w:rsid w:val="125F4131"/>
    <w:rsid w:val="12B26A30"/>
    <w:rsid w:val="13135720"/>
    <w:rsid w:val="13497394"/>
    <w:rsid w:val="142179C9"/>
    <w:rsid w:val="154A2F50"/>
    <w:rsid w:val="157B135B"/>
    <w:rsid w:val="15C471A6"/>
    <w:rsid w:val="15EE6943"/>
    <w:rsid w:val="15F31839"/>
    <w:rsid w:val="16A50D85"/>
    <w:rsid w:val="171657DF"/>
    <w:rsid w:val="17486920"/>
    <w:rsid w:val="182757CA"/>
    <w:rsid w:val="18CC2BDE"/>
    <w:rsid w:val="19142AAA"/>
    <w:rsid w:val="198725FB"/>
    <w:rsid w:val="1A732F49"/>
    <w:rsid w:val="1B3733BC"/>
    <w:rsid w:val="1B716318"/>
    <w:rsid w:val="1BAB04C0"/>
    <w:rsid w:val="1BDF1618"/>
    <w:rsid w:val="1CF540E9"/>
    <w:rsid w:val="1EC71AB5"/>
    <w:rsid w:val="1FAE0FB2"/>
    <w:rsid w:val="1FF85FC6"/>
    <w:rsid w:val="204B2347"/>
    <w:rsid w:val="20F20A14"/>
    <w:rsid w:val="23E17175"/>
    <w:rsid w:val="24010A8E"/>
    <w:rsid w:val="24C26FA6"/>
    <w:rsid w:val="26263565"/>
    <w:rsid w:val="265D50C0"/>
    <w:rsid w:val="2778394C"/>
    <w:rsid w:val="27BE022A"/>
    <w:rsid w:val="281D62A2"/>
    <w:rsid w:val="28287096"/>
    <w:rsid w:val="284657F9"/>
    <w:rsid w:val="299A0AF8"/>
    <w:rsid w:val="299D3B3E"/>
    <w:rsid w:val="2A36189D"/>
    <w:rsid w:val="2C7A3CC3"/>
    <w:rsid w:val="2C9E1FCF"/>
    <w:rsid w:val="2F496052"/>
    <w:rsid w:val="30A532D8"/>
    <w:rsid w:val="319C4D23"/>
    <w:rsid w:val="31D04688"/>
    <w:rsid w:val="32222E32"/>
    <w:rsid w:val="32243F77"/>
    <w:rsid w:val="32655932"/>
    <w:rsid w:val="335C2374"/>
    <w:rsid w:val="34FF548A"/>
    <w:rsid w:val="351F7AFD"/>
    <w:rsid w:val="370E60C8"/>
    <w:rsid w:val="370F1242"/>
    <w:rsid w:val="37214E4C"/>
    <w:rsid w:val="37806F40"/>
    <w:rsid w:val="384E4837"/>
    <w:rsid w:val="3881462B"/>
    <w:rsid w:val="39DE0CCB"/>
    <w:rsid w:val="3A8D0780"/>
    <w:rsid w:val="3B3360B0"/>
    <w:rsid w:val="3C080DA5"/>
    <w:rsid w:val="3D5A3DC8"/>
    <w:rsid w:val="3DC95A81"/>
    <w:rsid w:val="3F82134C"/>
    <w:rsid w:val="406665E0"/>
    <w:rsid w:val="4084140C"/>
    <w:rsid w:val="410D4CAE"/>
    <w:rsid w:val="4192523A"/>
    <w:rsid w:val="41A27AEC"/>
    <w:rsid w:val="41AA2E44"/>
    <w:rsid w:val="41BA05F8"/>
    <w:rsid w:val="41DD0B24"/>
    <w:rsid w:val="42656816"/>
    <w:rsid w:val="42D27F5D"/>
    <w:rsid w:val="42E14644"/>
    <w:rsid w:val="43A62608"/>
    <w:rsid w:val="45800D0C"/>
    <w:rsid w:val="46C87666"/>
    <w:rsid w:val="473A07C7"/>
    <w:rsid w:val="477C0DDF"/>
    <w:rsid w:val="483071C5"/>
    <w:rsid w:val="489C4C8F"/>
    <w:rsid w:val="48D6451F"/>
    <w:rsid w:val="490D3EEC"/>
    <w:rsid w:val="4AD36F68"/>
    <w:rsid w:val="4AE22C6C"/>
    <w:rsid w:val="4B1A4B97"/>
    <w:rsid w:val="4BAF3531"/>
    <w:rsid w:val="4BB97D75"/>
    <w:rsid w:val="4BD63536"/>
    <w:rsid w:val="4C395481"/>
    <w:rsid w:val="4C7A31AB"/>
    <w:rsid w:val="4CB11412"/>
    <w:rsid w:val="4D930C30"/>
    <w:rsid w:val="4DF81110"/>
    <w:rsid w:val="4EEF27F6"/>
    <w:rsid w:val="4FB76E58"/>
    <w:rsid w:val="4FE45B9C"/>
    <w:rsid w:val="50143700"/>
    <w:rsid w:val="503064BD"/>
    <w:rsid w:val="511A58F1"/>
    <w:rsid w:val="52466271"/>
    <w:rsid w:val="528111E9"/>
    <w:rsid w:val="53316F22"/>
    <w:rsid w:val="536E3CD2"/>
    <w:rsid w:val="54DE68EF"/>
    <w:rsid w:val="560C77D2"/>
    <w:rsid w:val="56667A21"/>
    <w:rsid w:val="57583E92"/>
    <w:rsid w:val="58515970"/>
    <w:rsid w:val="58CA45D4"/>
    <w:rsid w:val="59060509"/>
    <w:rsid w:val="593A6404"/>
    <w:rsid w:val="59AB3AF1"/>
    <w:rsid w:val="59E4500F"/>
    <w:rsid w:val="5AB87F28"/>
    <w:rsid w:val="5ADA7E9F"/>
    <w:rsid w:val="5B8B74AA"/>
    <w:rsid w:val="5DE527C2"/>
    <w:rsid w:val="5E360C27"/>
    <w:rsid w:val="5E774C14"/>
    <w:rsid w:val="5E8048B9"/>
    <w:rsid w:val="5EAF519E"/>
    <w:rsid w:val="5EB45911"/>
    <w:rsid w:val="5EB60A8A"/>
    <w:rsid w:val="5F5F0C57"/>
    <w:rsid w:val="5F787B5D"/>
    <w:rsid w:val="5FD27396"/>
    <w:rsid w:val="610447E2"/>
    <w:rsid w:val="620A72BB"/>
    <w:rsid w:val="621A6DD3"/>
    <w:rsid w:val="62683FE2"/>
    <w:rsid w:val="62E11EA1"/>
    <w:rsid w:val="6424183C"/>
    <w:rsid w:val="642E6B65"/>
    <w:rsid w:val="64CC1CE4"/>
    <w:rsid w:val="64DD4813"/>
    <w:rsid w:val="64F8789F"/>
    <w:rsid w:val="655B6C73"/>
    <w:rsid w:val="65975EE4"/>
    <w:rsid w:val="65D0006E"/>
    <w:rsid w:val="66CD4D5B"/>
    <w:rsid w:val="66CF3C6F"/>
    <w:rsid w:val="66FB2B56"/>
    <w:rsid w:val="67A22CAD"/>
    <w:rsid w:val="67B9079B"/>
    <w:rsid w:val="68830403"/>
    <w:rsid w:val="69A27DD9"/>
    <w:rsid w:val="69F70C54"/>
    <w:rsid w:val="6B9B2D32"/>
    <w:rsid w:val="6BA73DCD"/>
    <w:rsid w:val="6BD96A05"/>
    <w:rsid w:val="6C6211B7"/>
    <w:rsid w:val="6C6B0957"/>
    <w:rsid w:val="6D342F4D"/>
    <w:rsid w:val="6D914B4B"/>
    <w:rsid w:val="6E407BC1"/>
    <w:rsid w:val="6E690165"/>
    <w:rsid w:val="6EBF4F8A"/>
    <w:rsid w:val="70082960"/>
    <w:rsid w:val="719C15B2"/>
    <w:rsid w:val="736711BC"/>
    <w:rsid w:val="737F73DD"/>
    <w:rsid w:val="760B6D06"/>
    <w:rsid w:val="767D5622"/>
    <w:rsid w:val="777A4144"/>
    <w:rsid w:val="777D3C34"/>
    <w:rsid w:val="77C1415C"/>
    <w:rsid w:val="77F7262E"/>
    <w:rsid w:val="792702FB"/>
    <w:rsid w:val="79690914"/>
    <w:rsid w:val="7AAF67FA"/>
    <w:rsid w:val="7AFF46B6"/>
    <w:rsid w:val="7B0B1887"/>
    <w:rsid w:val="7D1C4990"/>
    <w:rsid w:val="7DDF4448"/>
    <w:rsid w:val="7E8D0C00"/>
    <w:rsid w:val="7ECF746B"/>
    <w:rsid w:val="7ED46B66"/>
    <w:rsid w:val="7F6A75C1"/>
    <w:rsid w:val="7FB9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8">
    <w:name w:val="页眉 字符"/>
    <w:basedOn w:val="5"/>
    <w:link w:val="4"/>
    <w:qFormat/>
    <w:uiPriority w:val="99"/>
    <w:rPr>
      <w:rFonts w:ascii="Arial" w:hAnsi="Arial" w:eastAsia="Arial" w:cs="Arial"/>
      <w:snapToGrid w:val="0"/>
      <w:color w:val="000000"/>
      <w:kern w:val="0"/>
      <w:sz w:val="18"/>
      <w:szCs w:val="18"/>
    </w:rPr>
  </w:style>
  <w:style w:type="character" w:customStyle="1" w:styleId="9">
    <w:name w:val="页脚 字符"/>
    <w:basedOn w:val="5"/>
    <w:link w:val="3"/>
    <w:qFormat/>
    <w:uiPriority w:val="99"/>
    <w:rPr>
      <w:rFonts w:ascii="Arial" w:hAnsi="Arial" w:eastAsia="Arial" w:cs="Arial"/>
      <w:snapToGrid w:val="0"/>
      <w:color w:val="000000"/>
      <w:kern w:val="0"/>
      <w:sz w:val="18"/>
      <w:szCs w:val="18"/>
    </w:rPr>
  </w:style>
  <w:style w:type="paragraph" w:customStyle="1" w:styleId="10">
    <w:name w:val="哈！"/>
    <w:basedOn w:val="1"/>
    <w:qFormat/>
    <w:uiPriority w:val="99"/>
    <w:pPr>
      <w:snapToGrid w:val="0"/>
      <w:spacing w:line="360" w:lineRule="auto"/>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10543</Words>
  <Characters>11255</Characters>
  <Lines>1</Lines>
  <Paragraphs>1</Paragraphs>
  <TotalTime>4</TotalTime>
  <ScaleCrop>false</ScaleCrop>
  <LinksUpToDate>false</LinksUpToDate>
  <CharactersWithSpaces>11736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2023-04-07T09:50:00Z</dcterms:created>
  <dc:creator>张 相平</dc:creator>
  <cp:lastModifiedBy>梁磊</cp:lastModifiedBy>
  <cp:lastPrinted>2023-04-11T03:35:00Z</cp:lastPrinted>
  <dcterms:modified xsi:type="dcterms:W3CDTF">2023-07-09T02:00:35Z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FD61213BB5DF4A6DA8E80720021C7C5D_13</vt:lpwstr>
  </property>
</Properties>
</file>