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center"/>
        <w:rPr>
          <w:rFonts w:hint="eastAsia" w:ascii="仿宋_GB2312" w:hAnsi="仿宋_GB2312" w:eastAsia="仿宋_GB2312" w:cs="仿宋_GB2312"/>
          <w:b/>
          <w:bCs/>
          <w:sz w:val="22"/>
          <w:szCs w:val="22"/>
        </w:rPr>
      </w:pPr>
      <w:r>
        <w:rPr>
          <w:rFonts w:hint="eastAsia" w:ascii="仿宋_GB2312" w:hAnsi="仿宋_GB2312" w:eastAsia="仿宋_GB2312" w:cs="仿宋_GB2312"/>
          <w:b/>
          <w:bCs/>
          <w:sz w:val="22"/>
          <w:szCs w:val="22"/>
          <w:lang w:val="en-US" w:eastAsia="zh-CN"/>
        </w:rPr>
        <w:t>广东省自学考试</w:t>
      </w:r>
      <w:r>
        <w:rPr>
          <w:rFonts w:hint="eastAsia" w:ascii="仿宋_GB2312" w:hAnsi="仿宋_GB2312" w:eastAsia="仿宋_GB2312" w:cs="仿宋_GB2312"/>
          <w:b/>
          <w:bCs/>
          <w:sz w:val="22"/>
          <w:szCs w:val="22"/>
          <w:lang w:eastAsia="zh-CN"/>
        </w:rPr>
        <w:t>《</w:t>
      </w:r>
      <w:r>
        <w:rPr>
          <w:rFonts w:hint="eastAsia" w:ascii="仿宋_GB2312" w:hAnsi="仿宋_GB2312" w:eastAsia="仿宋_GB2312" w:cs="仿宋_GB2312"/>
          <w:b/>
          <w:bCs/>
          <w:sz w:val="22"/>
          <w:szCs w:val="22"/>
        </w:rPr>
        <w:t>发展社会学</w:t>
      </w:r>
      <w:r>
        <w:rPr>
          <w:rFonts w:hint="eastAsia" w:ascii="仿宋_GB2312" w:hAnsi="仿宋_GB2312" w:eastAsia="仿宋_GB2312" w:cs="仿宋_GB2312"/>
          <w:b/>
          <w:bCs/>
          <w:sz w:val="22"/>
          <w:szCs w:val="22"/>
          <w:lang w:eastAsia="zh-CN"/>
        </w:rPr>
        <w:t>》</w:t>
      </w:r>
      <w:r>
        <w:rPr>
          <w:rFonts w:hint="eastAsia" w:ascii="仿宋_GB2312" w:hAnsi="仿宋_GB2312" w:eastAsia="仿宋_GB2312" w:cs="仿宋_GB2312"/>
          <w:b/>
          <w:bCs/>
          <w:sz w:val="22"/>
          <w:szCs w:val="22"/>
          <w:lang w:val="en-US" w:eastAsia="zh-CN"/>
        </w:rPr>
        <w:t>课程</w:t>
      </w:r>
      <w:r>
        <w:rPr>
          <w:rFonts w:hint="eastAsia" w:ascii="仿宋_GB2312" w:hAnsi="仿宋_GB2312" w:eastAsia="仿宋_GB2312" w:cs="仿宋_GB2312"/>
          <w:b/>
          <w:bCs/>
          <w:sz w:val="22"/>
          <w:szCs w:val="22"/>
        </w:rPr>
        <w:t>考试大纲</w:t>
      </w:r>
    </w:p>
    <w:p>
      <w:pPr>
        <w:spacing w:line="240" w:lineRule="auto"/>
        <w:jc w:val="center"/>
        <w:rPr>
          <w:rFonts w:hint="eastAsia" w:ascii="仿宋_GB2312" w:hAnsi="仿宋_GB2312" w:eastAsia="仿宋_GB2312" w:cs="仿宋_GB2312"/>
          <w:b/>
          <w:bCs/>
          <w:sz w:val="22"/>
          <w:szCs w:val="22"/>
        </w:rPr>
      </w:pPr>
      <w:r>
        <w:rPr>
          <w:rFonts w:hint="eastAsia" w:ascii="仿宋_GB2312" w:hAnsi="仿宋_GB2312" w:eastAsia="仿宋_GB2312" w:cs="仿宋_GB2312"/>
          <w:b/>
          <w:bCs/>
          <w:sz w:val="22"/>
          <w:szCs w:val="22"/>
          <w:lang w:eastAsia="zh-CN"/>
        </w:rPr>
        <w:t>（</w:t>
      </w:r>
      <w:r>
        <w:rPr>
          <w:rFonts w:hint="eastAsia" w:ascii="仿宋_GB2312" w:hAnsi="仿宋_GB2312" w:eastAsia="仿宋_GB2312" w:cs="仿宋_GB2312"/>
          <w:b/>
          <w:bCs/>
          <w:sz w:val="22"/>
          <w:szCs w:val="22"/>
          <w:lang w:val="en-US" w:eastAsia="zh-CN"/>
        </w:rPr>
        <w:t>课程代码：00287)</w:t>
      </w:r>
    </w:p>
    <w:p>
      <w:pPr>
        <w:keepNext w:val="0"/>
        <w:keepLines w:val="0"/>
        <w:pageBreakBefore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lang w:val="en-US" w:eastAsia="zh-CN"/>
        </w:rPr>
      </w:pPr>
    </w:p>
    <w:p>
      <w:pPr>
        <w:keepNext w:val="0"/>
        <w:keepLines w:val="0"/>
        <w:pageBreakBefore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bCs/>
          <w:sz w:val="21"/>
          <w:szCs w:val="21"/>
          <w:lang w:val="en-US" w:eastAsia="zh-CN"/>
        </w:rPr>
      </w:pPr>
      <w:r>
        <w:rPr>
          <w:rFonts w:hint="eastAsia" w:ascii="仿宋_GB2312" w:hAnsi="仿宋_GB2312" w:eastAsia="仿宋_GB2312" w:cs="仿宋_GB2312"/>
          <w:b/>
          <w:bCs/>
          <w:sz w:val="21"/>
          <w:szCs w:val="21"/>
          <w:lang w:val="en-US" w:eastAsia="zh-CN"/>
        </w:rPr>
        <w:t>目录</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both"/>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Ⅰ  课程性质与课程目标</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both"/>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Ⅱ  考核目标</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both"/>
        <w:rPr>
          <w:rFonts w:hint="eastAsia" w:ascii="仿宋_GB2312" w:hAnsi="仿宋_GB2312" w:eastAsia="仿宋_GB2312" w:cs="仿宋_GB2312"/>
          <w:b w:val="0"/>
          <w:bCs w:val="0"/>
          <w:color w:val="FF0000"/>
          <w:sz w:val="21"/>
          <w:szCs w:val="21"/>
        </w:rPr>
      </w:pPr>
      <w:r>
        <w:rPr>
          <w:rFonts w:hint="eastAsia" w:ascii="仿宋_GB2312" w:hAnsi="仿宋_GB2312" w:eastAsia="仿宋_GB2312" w:cs="仿宋_GB2312"/>
          <w:b w:val="0"/>
          <w:bCs w:val="0"/>
          <w:sz w:val="21"/>
          <w:szCs w:val="21"/>
        </w:rPr>
        <w:t>Ⅲ  课程内容与考核要求</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both"/>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Ⅳ  关于大纲的说明与考核实施要求</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both"/>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 xml:space="preserve">附录 </w:t>
      </w:r>
      <w:r>
        <w:rPr>
          <w:rFonts w:hint="eastAsia" w:ascii="仿宋_GB2312" w:hAnsi="仿宋_GB2312" w:eastAsia="仿宋_GB2312" w:cs="仿宋_GB2312"/>
          <w:b w:val="0"/>
          <w:bCs w:val="0"/>
          <w:sz w:val="21"/>
          <w:szCs w:val="21"/>
        </w:rPr>
        <w:t>题型举例</w:t>
      </w:r>
    </w:p>
    <w:p>
      <w:pPr>
        <w:spacing w:line="240" w:lineRule="auto"/>
        <w:ind w:firstLine="420" w:firstLineChars="200"/>
        <w:jc w:val="left"/>
        <w:rPr>
          <w:rFonts w:hint="eastAsia" w:ascii="仿宋_GB2312" w:hAnsi="仿宋_GB2312" w:eastAsia="仿宋_GB2312" w:cs="仿宋_GB2312"/>
          <w:b w:val="0"/>
          <w:bCs w:val="0"/>
          <w:sz w:val="21"/>
          <w:szCs w:val="21"/>
          <w:lang w:val="en-US" w:eastAsia="zh-CN"/>
        </w:rPr>
      </w:pPr>
    </w:p>
    <w:p>
      <w:pPr>
        <w:spacing w:line="240" w:lineRule="auto"/>
        <w:ind w:firstLine="422" w:firstLineChars="200"/>
        <w:jc w:val="center"/>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rPr>
        <w:t>Ⅰ 课程性质与课程目标</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一、课程性质和特点</w:t>
      </w:r>
    </w:p>
    <w:p>
      <w:pPr>
        <w:spacing w:line="240" w:lineRule="auto"/>
        <w:ind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通过对本课程的学习，使学生掌握社会发展与转型的相关理论知识，了解不同国家和社会的发展模式，并对处在社会转型关键时期的中国社会有一个比较全面和深入的认识和理解，从而为今后从事社会发展研究和社会管理类工作打下良好的理论、方法和知识基础。</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二、课程目标</w:t>
      </w:r>
    </w:p>
    <w:p>
      <w:pPr>
        <w:spacing w:line="240" w:lineRule="auto"/>
        <w:ind w:firstLine="48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本课程设置的目标是要求考生能够：</w:t>
      </w:r>
    </w:p>
    <w:p>
      <w:pPr>
        <w:spacing w:line="240" w:lineRule="auto"/>
        <w:ind w:firstLine="48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1.掌握发展的含义、特征、类型及模式。</w:t>
      </w:r>
    </w:p>
    <w:p>
      <w:pPr>
        <w:spacing w:line="240" w:lineRule="auto"/>
        <w:ind w:firstLine="48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2.掌握社会发展与社会转型的相关理论知识，了解不同发展中国家的发展模式。</w:t>
      </w:r>
    </w:p>
    <w:p>
      <w:pPr>
        <w:spacing w:line="240" w:lineRule="auto"/>
        <w:ind w:firstLine="48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3.掌握发展社会学的主要理论流派及其应用。</w:t>
      </w:r>
    </w:p>
    <w:p>
      <w:pPr>
        <w:spacing w:line="240" w:lineRule="auto"/>
        <w:ind w:firstLine="48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4.了解中国现代化的进程，掌握中国现代化进程中的社会问题及其社会治理。</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三、与相关课程的联系与区别</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 xml:space="preserve">    社会学概论、西方社会学理论等课程是本课程学习的先修课程。在前述先修课程学习的基础上，发展社会学将侧重从社会学理论角度对发展中国家以及中国社会问题及现代化进程进行解读和分析。</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四、课程重点和难点</w:t>
      </w:r>
    </w:p>
    <w:p>
      <w:pPr>
        <w:spacing w:line="240" w:lineRule="auto"/>
        <w:ind w:firstLine="48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本课程的重点内容为：现代化的概念、发展的概念与特征、中国现代化的进程、城市化、世俗化、全球化、网络化以及发展社会学的理论流派等。</w:t>
      </w:r>
    </w:p>
    <w:p>
      <w:pPr>
        <w:spacing w:line="240" w:lineRule="auto"/>
        <w:ind w:firstLine="48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本课程的次重点内容为：社会发展与社会分化、知识化、可持续发展、社会公正、后发现代化、现代化进程中的社会问题以及社会治理等。</w:t>
      </w:r>
    </w:p>
    <w:p>
      <w:pPr>
        <w:spacing w:line="240" w:lineRule="auto"/>
        <w:ind w:firstLine="48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本课程的难点内容为：城市化、世俗化、全球化以及发展社会学的理论流派等。</w:t>
      </w:r>
    </w:p>
    <w:p>
      <w:pPr>
        <w:spacing w:line="240" w:lineRule="auto"/>
        <w:rPr>
          <w:rFonts w:hint="eastAsia" w:ascii="仿宋_GB2312" w:hAnsi="仿宋_GB2312" w:eastAsia="仿宋_GB2312" w:cs="仿宋_GB2312"/>
          <w:b w:val="0"/>
          <w:bCs w:val="0"/>
          <w:sz w:val="21"/>
          <w:szCs w:val="21"/>
        </w:rPr>
      </w:pPr>
    </w:p>
    <w:p>
      <w:pPr>
        <w:spacing w:line="240" w:lineRule="auto"/>
        <w:ind w:firstLine="422" w:firstLineChars="200"/>
        <w:jc w:val="center"/>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rPr>
        <w:t>Ⅱ 考核目标</w:t>
      </w:r>
    </w:p>
    <w:p>
      <w:pPr>
        <w:spacing w:line="240" w:lineRule="auto"/>
        <w:ind w:firstLine="420" w:firstLineChars="200"/>
        <w:rPr>
          <w:rFonts w:hint="eastAsia" w:ascii="仿宋_GB2312" w:hAnsi="仿宋_GB2312" w:eastAsia="仿宋_GB2312" w:cs="仿宋_GB2312"/>
          <w:b w:val="0"/>
          <w:bCs w:val="0"/>
          <w:color w:val="auto"/>
          <w:sz w:val="21"/>
          <w:szCs w:val="21"/>
        </w:rPr>
      </w:pPr>
      <w:r>
        <w:rPr>
          <w:rFonts w:hint="eastAsia" w:ascii="仿宋_GB2312" w:hAnsi="仿宋_GB2312" w:eastAsia="仿宋_GB2312" w:cs="仿宋_GB2312"/>
          <w:b w:val="0"/>
          <w:bCs w:val="0"/>
          <w:color w:val="auto"/>
          <w:sz w:val="21"/>
          <w:szCs w:val="21"/>
        </w:rPr>
        <w:t>本大纲在考核目标中，按照识记、领会和应用三个层次规定其应达到的能力层次要求。三个能力层次是递进关系，各能力层次的含义是：</w:t>
      </w:r>
    </w:p>
    <w:p>
      <w:pPr>
        <w:spacing w:line="240" w:lineRule="auto"/>
        <w:ind w:firstLine="420" w:firstLineChars="200"/>
        <w:rPr>
          <w:rFonts w:hint="eastAsia" w:ascii="仿宋_GB2312" w:hAnsi="仿宋_GB2312" w:eastAsia="仿宋_GB2312" w:cs="仿宋_GB2312"/>
          <w:b w:val="0"/>
          <w:bCs w:val="0"/>
          <w:color w:val="auto"/>
          <w:sz w:val="21"/>
          <w:szCs w:val="21"/>
        </w:rPr>
      </w:pPr>
      <w:r>
        <w:rPr>
          <w:rFonts w:hint="eastAsia" w:ascii="仿宋_GB2312" w:hAnsi="仿宋_GB2312" w:eastAsia="仿宋_GB2312" w:cs="仿宋_GB2312"/>
          <w:b w:val="0"/>
          <w:bCs w:val="0"/>
          <w:color w:val="auto"/>
          <w:sz w:val="21"/>
          <w:szCs w:val="21"/>
        </w:rPr>
        <w:t>识记：要求考生能够对大纲各章中一些基本概念和知识点进行记忆和理解，如发展、现代化、世俗化、城市化、全球化、可持续发展、后发现代化、网络化、网络社会、内生型现代化等概念及其对应知识点。</w:t>
      </w:r>
    </w:p>
    <w:p>
      <w:pPr>
        <w:spacing w:line="240" w:lineRule="auto"/>
        <w:ind w:firstLine="420" w:firstLineChars="200"/>
        <w:rPr>
          <w:rFonts w:hint="eastAsia" w:ascii="仿宋_GB2312" w:hAnsi="仿宋_GB2312" w:eastAsia="仿宋_GB2312" w:cs="仿宋_GB2312"/>
          <w:b w:val="0"/>
          <w:bCs w:val="0"/>
          <w:color w:val="auto"/>
          <w:sz w:val="21"/>
          <w:szCs w:val="21"/>
        </w:rPr>
      </w:pPr>
      <w:r>
        <w:rPr>
          <w:rFonts w:hint="eastAsia" w:ascii="仿宋_GB2312" w:hAnsi="仿宋_GB2312" w:eastAsia="仿宋_GB2312" w:cs="仿宋_GB2312"/>
          <w:b w:val="0"/>
          <w:bCs w:val="0"/>
          <w:color w:val="auto"/>
          <w:sz w:val="21"/>
          <w:szCs w:val="21"/>
        </w:rPr>
        <w:t>领会：要求考生能够对大纲中相关的知识点和理论等正确理解，并能够做出正确的表述和解释。如后发现代化的特点及其优劣势、中国式现代化的特点和问题等。</w:t>
      </w:r>
    </w:p>
    <w:p>
      <w:pPr>
        <w:spacing w:line="240" w:lineRule="auto"/>
        <w:ind w:firstLine="420" w:firstLineChars="200"/>
        <w:rPr>
          <w:rFonts w:hint="eastAsia" w:ascii="仿宋_GB2312" w:hAnsi="仿宋_GB2312" w:eastAsia="仿宋_GB2312" w:cs="仿宋_GB2312"/>
          <w:b w:val="0"/>
          <w:bCs w:val="0"/>
          <w:color w:val="auto"/>
          <w:sz w:val="21"/>
          <w:szCs w:val="21"/>
        </w:rPr>
      </w:pPr>
      <w:r>
        <w:rPr>
          <w:rFonts w:hint="eastAsia" w:ascii="仿宋_GB2312" w:hAnsi="仿宋_GB2312" w:eastAsia="仿宋_GB2312" w:cs="仿宋_GB2312"/>
          <w:b w:val="0"/>
          <w:bCs w:val="0"/>
          <w:color w:val="auto"/>
          <w:sz w:val="21"/>
          <w:szCs w:val="21"/>
        </w:rPr>
        <w:t>应用：要求考生在掌握一些重要概念和理论知识的基础上，对相关社会发展及其社会问题进行解释和分析。如中国现阶段的社会问题为何大幅度增加、何为中国现代化道路、中国现代化道路有哪些特征等。</w:t>
      </w:r>
    </w:p>
    <w:p>
      <w:pPr>
        <w:spacing w:line="240" w:lineRule="auto"/>
        <w:rPr>
          <w:rFonts w:hint="eastAsia" w:ascii="仿宋_GB2312" w:hAnsi="仿宋_GB2312" w:eastAsia="仿宋_GB2312" w:cs="仿宋_GB2312"/>
          <w:b w:val="0"/>
          <w:bCs w:val="0"/>
          <w:sz w:val="21"/>
          <w:szCs w:val="21"/>
        </w:rPr>
      </w:pPr>
    </w:p>
    <w:p>
      <w:pPr>
        <w:spacing w:line="240" w:lineRule="auto"/>
        <w:jc w:val="center"/>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rPr>
        <w:t>Ⅲ 课程内容与考核要求</w:t>
      </w:r>
    </w:p>
    <w:p>
      <w:pPr>
        <w:spacing w:line="240" w:lineRule="auto"/>
        <w:ind w:firstLine="420" w:firstLineChars="20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导论</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一、学习目的与要求</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 xml:space="preserve">     理解和掌握现代化和发展的概念、特征，了解发展社会学的研究领域及其主要功能。这一章内容应为自学者重点学习内容。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二、课程内容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 xml:space="preserve"> 什么是现代化</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有关“现代化”的几种界定</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2现代化及发展的含义</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1.2</w:t>
      </w:r>
      <w:r>
        <w:rPr>
          <w:rFonts w:hint="eastAsia" w:ascii="仿宋_GB2312" w:hAnsi="仿宋_GB2312" w:eastAsia="仿宋_GB2312" w:cs="仿宋_GB2312"/>
          <w:b w:val="0"/>
          <w:bCs w:val="0"/>
          <w:sz w:val="21"/>
          <w:szCs w:val="21"/>
        </w:rPr>
        <w:t xml:space="preserve"> 发展与现代化研究的兴起</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1.2.1</w:t>
      </w:r>
      <w:r>
        <w:rPr>
          <w:rFonts w:hint="eastAsia" w:ascii="仿宋_GB2312" w:hAnsi="仿宋_GB2312" w:eastAsia="仿宋_GB2312" w:cs="仿宋_GB2312"/>
          <w:b w:val="0"/>
          <w:bCs w:val="0"/>
          <w:sz w:val="21"/>
          <w:szCs w:val="21"/>
        </w:rPr>
        <w:t>发展与现代化研究兴起的原因</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1.2.2</w:t>
      </w:r>
      <w:r>
        <w:rPr>
          <w:rFonts w:hint="eastAsia" w:ascii="仿宋_GB2312" w:hAnsi="仿宋_GB2312" w:eastAsia="仿宋_GB2312" w:cs="仿宋_GB2312"/>
          <w:b w:val="0"/>
          <w:bCs w:val="0"/>
          <w:sz w:val="21"/>
          <w:szCs w:val="21"/>
        </w:rPr>
        <w:t>中国学界对现代化研究的两个阶段</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1.3</w:t>
      </w:r>
      <w:r>
        <w:rPr>
          <w:rFonts w:hint="eastAsia" w:ascii="仿宋_GB2312" w:hAnsi="仿宋_GB2312" w:eastAsia="仿宋_GB2312" w:cs="仿宋_GB2312"/>
          <w:b w:val="0"/>
          <w:bCs w:val="0"/>
          <w:sz w:val="21"/>
          <w:szCs w:val="21"/>
        </w:rPr>
        <w:t xml:space="preserve"> 发展的基本理念与基本特征</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CN"/>
        </w:rPr>
        <w:t>3.1</w:t>
      </w:r>
      <w:r>
        <w:rPr>
          <w:rFonts w:hint="eastAsia" w:ascii="仿宋_GB2312" w:hAnsi="仿宋_GB2312" w:eastAsia="仿宋_GB2312" w:cs="仿宋_GB2312"/>
          <w:b w:val="0"/>
          <w:bCs w:val="0"/>
          <w:sz w:val="21"/>
          <w:szCs w:val="21"/>
        </w:rPr>
        <w:t>发展的基本理念</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1.3.</w:t>
      </w:r>
      <w:r>
        <w:rPr>
          <w:rFonts w:hint="eastAsia" w:ascii="仿宋_GB2312" w:hAnsi="仿宋_GB2312" w:eastAsia="仿宋_GB2312" w:cs="仿宋_GB2312"/>
          <w:b w:val="0"/>
          <w:bCs w:val="0"/>
          <w:sz w:val="21"/>
          <w:szCs w:val="21"/>
        </w:rPr>
        <w:t>2.发展的基本特征</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1.4</w:t>
      </w:r>
      <w:r>
        <w:rPr>
          <w:rFonts w:hint="eastAsia" w:ascii="仿宋_GB2312" w:hAnsi="仿宋_GB2312" w:eastAsia="仿宋_GB2312" w:cs="仿宋_GB2312"/>
          <w:b w:val="0"/>
          <w:bCs w:val="0"/>
          <w:sz w:val="21"/>
          <w:szCs w:val="21"/>
        </w:rPr>
        <w:t xml:space="preserve"> 发展社会学的研究领域及主要功能</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1.4.</w:t>
      </w:r>
      <w:r>
        <w:rPr>
          <w:rFonts w:hint="eastAsia" w:ascii="仿宋_GB2312" w:hAnsi="仿宋_GB2312" w:eastAsia="仿宋_GB2312" w:cs="仿宋_GB2312"/>
          <w:b w:val="0"/>
          <w:bCs w:val="0"/>
          <w:sz w:val="21"/>
          <w:szCs w:val="21"/>
        </w:rPr>
        <w:t>1发展社会学的基本内容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1.4.2</w:t>
      </w:r>
      <w:r>
        <w:rPr>
          <w:rFonts w:hint="eastAsia" w:ascii="仿宋_GB2312" w:hAnsi="仿宋_GB2312" w:eastAsia="仿宋_GB2312" w:cs="仿宋_GB2312"/>
          <w:b w:val="0"/>
          <w:bCs w:val="0"/>
          <w:sz w:val="21"/>
          <w:szCs w:val="21"/>
        </w:rPr>
        <w:t>发展社会学的主要功能</w:t>
      </w:r>
    </w:p>
    <w:p>
      <w:pPr>
        <w:numPr>
          <w:ilvl w:val="0"/>
          <w:numId w:val="1"/>
        </w:num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考核知识点与考核要求</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（一）什么是现代化</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1.识记：现代化的含义；发展的含义。</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2.领会：现代化与西方化的区别。</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w:t>
      </w:r>
      <w:r>
        <w:rPr>
          <w:rFonts w:hint="eastAsia" w:ascii="仿宋_GB2312" w:hAnsi="仿宋_GB2312" w:eastAsia="仿宋_GB2312" w:cs="仿宋_GB2312"/>
          <w:b w:val="0"/>
          <w:bCs w:val="0"/>
          <w:sz w:val="21"/>
          <w:szCs w:val="21"/>
          <w:lang w:eastAsia="zh-CN"/>
        </w:rPr>
        <w:t>应用</w:t>
      </w:r>
      <w:r>
        <w:rPr>
          <w:rFonts w:hint="eastAsia" w:ascii="仿宋_GB2312" w:hAnsi="仿宋_GB2312" w:eastAsia="仿宋_GB2312" w:cs="仿宋_GB2312"/>
          <w:b w:val="0"/>
          <w:bCs w:val="0"/>
          <w:sz w:val="21"/>
          <w:szCs w:val="21"/>
        </w:rPr>
        <w:t>：为什么说西方化不等于现代化？</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（二）发展与现代化研究的兴起</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1.识记：现代化研究兴起的原因；中国现代化研究的两个阶段。</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2.领会：经济全球化；发展所带来的问题。</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3.应用：如何理解改革开放之后的中国现代化研究。</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（三）发展的基本理念与基本特征</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1.识记：以人为本的含义；发展的基本特征。</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2.领会：以人为本的理念。</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3.应用：从发展的概念来理解中国改革开放。</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（四）发展社会学的研究领域及主要功能</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1.识记：发展社会学的特征；发展社会学的主要功能。</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2.领会：发展社会学的基本内容。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3.应用：发展社会学的主要研究对象是什么？</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四、本章重点、难点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1.重点：现代化与发展的含义；发展的基本特征；以人为本的理念。</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2.难点：以人为本的理念。</w:t>
      </w:r>
    </w:p>
    <w:p>
      <w:pPr>
        <w:spacing w:line="240" w:lineRule="auto"/>
        <w:rPr>
          <w:rFonts w:hint="eastAsia" w:ascii="仿宋_GB2312" w:hAnsi="仿宋_GB2312" w:eastAsia="仿宋_GB2312" w:cs="仿宋_GB2312"/>
          <w:b w:val="0"/>
          <w:bCs w:val="0"/>
          <w:sz w:val="21"/>
          <w:szCs w:val="21"/>
        </w:rPr>
      </w:pPr>
    </w:p>
    <w:p>
      <w:pPr>
        <w:spacing w:line="240" w:lineRule="auto"/>
        <w:ind w:firstLine="420" w:firstLineChars="20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第一章  世界现代化进程</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一、学习目的与要求</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 xml:space="preserve">    理解和掌握现代化的三次浪潮。了解世界现代化发展的总体特征与趋势。这一章内容应为自学者重点学习内容。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二、课程内容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世界现代化的发端</w:t>
      </w:r>
    </w:p>
    <w:p>
      <w:pPr>
        <w:spacing w:line="240" w:lineRule="auto"/>
        <w:rPr>
          <w:rFonts w:hint="eastAsia"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1现代化发端的时间</w:t>
      </w:r>
      <w:r>
        <w:rPr>
          <w:rFonts w:hint="eastAsia" w:ascii="仿宋_GB2312" w:hAnsi="仿宋_GB2312" w:eastAsia="仿宋_GB2312" w:cs="仿宋_GB2312"/>
          <w:b w:val="0"/>
          <w:bCs w:val="0"/>
          <w:sz w:val="21"/>
          <w:szCs w:val="21"/>
          <w:lang w:val="en-US" w:eastAsia="zh-CN"/>
        </w:rPr>
        <w:t>认定</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1.1.2</w:t>
      </w:r>
      <w:r>
        <w:rPr>
          <w:rFonts w:hint="eastAsia" w:ascii="仿宋_GB2312" w:hAnsi="仿宋_GB2312" w:eastAsia="仿宋_GB2312" w:cs="仿宋_GB2312"/>
          <w:b w:val="0"/>
          <w:bCs w:val="0"/>
          <w:sz w:val="21"/>
          <w:szCs w:val="21"/>
        </w:rPr>
        <w:t>西欧现代化的内部条件</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3西欧现代化的外部环境</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1.2</w:t>
      </w:r>
      <w:r>
        <w:rPr>
          <w:rFonts w:hint="eastAsia" w:ascii="仿宋_GB2312" w:hAnsi="仿宋_GB2312" w:eastAsia="仿宋_GB2312" w:cs="仿宋_GB2312"/>
          <w:b w:val="0"/>
          <w:bCs w:val="0"/>
          <w:sz w:val="21"/>
          <w:szCs w:val="21"/>
        </w:rPr>
        <w:t xml:space="preserve"> 世界现代化的三次浪潮</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CN"/>
        </w:rPr>
        <w:t>2.1</w:t>
      </w:r>
      <w:r>
        <w:rPr>
          <w:rFonts w:hint="eastAsia" w:ascii="仿宋_GB2312" w:hAnsi="仿宋_GB2312" w:eastAsia="仿宋_GB2312" w:cs="仿宋_GB2312"/>
          <w:b w:val="0"/>
          <w:bCs w:val="0"/>
          <w:sz w:val="21"/>
          <w:szCs w:val="21"/>
        </w:rPr>
        <w:t>第一次现代化浪潮</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w:t>
      </w:r>
      <w:r>
        <w:rPr>
          <w:rFonts w:hint="eastAsia" w:ascii="仿宋_GB2312" w:hAnsi="仿宋_GB2312" w:eastAsia="仿宋_GB2312" w:cs="仿宋_GB2312"/>
          <w:b w:val="0"/>
          <w:bCs w:val="0"/>
          <w:sz w:val="21"/>
          <w:szCs w:val="21"/>
        </w:rPr>
        <w:t>2.</w:t>
      </w:r>
      <w:r>
        <w:rPr>
          <w:rFonts w:hint="eastAsia" w:ascii="仿宋_GB2312" w:hAnsi="仿宋_GB2312" w:eastAsia="仿宋_GB2312" w:cs="仿宋_GB2312"/>
          <w:b w:val="0"/>
          <w:bCs w:val="0"/>
          <w:sz w:val="21"/>
          <w:szCs w:val="21"/>
          <w:lang w:val="en-US" w:eastAsia="zh-CN"/>
        </w:rPr>
        <w:t>2</w:t>
      </w:r>
      <w:r>
        <w:rPr>
          <w:rFonts w:hint="eastAsia" w:ascii="仿宋_GB2312" w:hAnsi="仿宋_GB2312" w:eastAsia="仿宋_GB2312" w:cs="仿宋_GB2312"/>
          <w:b w:val="0"/>
          <w:bCs w:val="0"/>
          <w:sz w:val="21"/>
          <w:szCs w:val="21"/>
        </w:rPr>
        <w:t>第二次现代化浪潮</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1.2.</w:t>
      </w:r>
      <w:r>
        <w:rPr>
          <w:rFonts w:hint="eastAsia" w:ascii="仿宋_GB2312" w:hAnsi="仿宋_GB2312" w:eastAsia="仿宋_GB2312" w:cs="仿宋_GB2312"/>
          <w:b w:val="0"/>
          <w:bCs w:val="0"/>
          <w:sz w:val="21"/>
          <w:szCs w:val="21"/>
        </w:rPr>
        <w:t>3第三次现代化浪潮</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1.3</w:t>
      </w:r>
      <w:r>
        <w:rPr>
          <w:rFonts w:hint="eastAsia" w:ascii="仿宋_GB2312" w:hAnsi="仿宋_GB2312" w:eastAsia="仿宋_GB2312" w:cs="仿宋_GB2312"/>
          <w:b w:val="0"/>
          <w:bCs w:val="0"/>
          <w:sz w:val="21"/>
          <w:szCs w:val="21"/>
        </w:rPr>
        <w:t xml:space="preserve"> 现代化进程的总趋势</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CN"/>
        </w:rPr>
        <w:t>3.1</w:t>
      </w:r>
      <w:r>
        <w:rPr>
          <w:rFonts w:hint="eastAsia" w:ascii="仿宋_GB2312" w:hAnsi="仿宋_GB2312" w:eastAsia="仿宋_GB2312" w:cs="仿宋_GB2312"/>
          <w:b w:val="0"/>
          <w:bCs w:val="0"/>
          <w:sz w:val="21"/>
          <w:szCs w:val="21"/>
        </w:rPr>
        <w:t>现代化进程的特点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1.3.</w:t>
      </w:r>
      <w:r>
        <w:rPr>
          <w:rFonts w:hint="eastAsia" w:ascii="仿宋_GB2312" w:hAnsi="仿宋_GB2312" w:eastAsia="仿宋_GB2312" w:cs="仿宋_GB2312"/>
          <w:b w:val="0"/>
          <w:bCs w:val="0"/>
          <w:sz w:val="21"/>
          <w:szCs w:val="21"/>
        </w:rPr>
        <w:t>2现代化进程的根本动力</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三、考核知识点与考核要求</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（一）世界现代化的发端</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1.识记：现代化发端的时间；西欧现代化的内外部条件。</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2.领会：统一的多民族国家；民族国家。</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3.应用：为什么现代化最早发端于西欧？</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（二）世界现代化的三次浪潮</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1.识记：世界现代化三次浪潮的时间与特征。</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2.领会：世界现代化的基本前提；不均衡的现代化发展。</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3.应用：现代化进程中发达国家与发展中国家之间的关系。</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（三）现代化进程的总趋势</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1.识记：现代化进程的特点；现代化发展的根本动力。</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2.领会：世界经济体系的周期性；科技革命。</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3.应用：世界现代化发展的总体特征与趋势有哪些表现？</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四、本章重点、难点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重点：世界现代化的三次浪潮。</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难点：世界现代化的三次浪潮；世界现代化发展的趋势。</w:t>
      </w:r>
    </w:p>
    <w:p>
      <w:pPr>
        <w:spacing w:line="240" w:lineRule="auto"/>
        <w:rPr>
          <w:rFonts w:hint="eastAsia" w:ascii="仿宋_GB2312" w:hAnsi="仿宋_GB2312" w:eastAsia="仿宋_GB2312" w:cs="仿宋_GB2312"/>
          <w:b w:val="0"/>
          <w:bCs w:val="0"/>
          <w:sz w:val="21"/>
          <w:szCs w:val="21"/>
        </w:rPr>
      </w:pPr>
    </w:p>
    <w:p>
      <w:pPr>
        <w:spacing w:line="240" w:lineRule="auto"/>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第二章  中国现代化的进程</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一、学习目的与要求</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 xml:space="preserve">    了解中国现代化的进程；理解和掌握中国现代化在早期阶段和试步时期的特征。这一章内容应为自学者重点学习内容。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二、课程内容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 xml:space="preserve"> 中国早期现代化进程</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近代中国社会演进的基本脉络</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1.1</w:t>
      </w: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现代化低度发展</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2民族运动的日趋高涨</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2中国早期现代化的</w:t>
      </w:r>
      <w:r>
        <w:rPr>
          <w:rFonts w:hint="eastAsia" w:ascii="仿宋_GB2312" w:hAnsi="仿宋_GB2312" w:eastAsia="仿宋_GB2312" w:cs="仿宋_GB2312"/>
          <w:b w:val="0"/>
          <w:bCs w:val="0"/>
          <w:sz w:val="21"/>
          <w:szCs w:val="21"/>
          <w:lang w:val="en-US" w:eastAsia="zh-CN"/>
        </w:rPr>
        <w:t>一些</w:t>
      </w:r>
      <w:r>
        <w:rPr>
          <w:rFonts w:hint="eastAsia" w:ascii="仿宋_GB2312" w:hAnsi="仿宋_GB2312" w:eastAsia="仿宋_GB2312" w:cs="仿宋_GB2312"/>
          <w:b w:val="0"/>
          <w:bCs w:val="0"/>
          <w:sz w:val="21"/>
          <w:szCs w:val="21"/>
        </w:rPr>
        <w:t>具体特征</w:t>
      </w:r>
    </w:p>
    <w:p>
      <w:pPr>
        <w:spacing w:line="240" w:lineRule="auto"/>
        <w:rPr>
          <w:rFonts w:hint="eastAsia"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lang w:val="en-US" w:eastAsia="zh-CN"/>
        </w:rPr>
        <w:t>1.2</w:t>
      </w:r>
      <w:r>
        <w:rPr>
          <w:rFonts w:hint="eastAsia" w:ascii="仿宋_GB2312" w:hAnsi="仿宋_GB2312" w:eastAsia="仿宋_GB2312" w:cs="仿宋_GB2312"/>
          <w:b w:val="0"/>
          <w:bCs w:val="0"/>
          <w:sz w:val="21"/>
          <w:szCs w:val="21"/>
        </w:rPr>
        <w:t xml:space="preserve"> 中国现代化的</w:t>
      </w:r>
      <w:r>
        <w:rPr>
          <w:rFonts w:hint="eastAsia" w:ascii="仿宋_GB2312" w:hAnsi="仿宋_GB2312" w:eastAsia="仿宋_GB2312" w:cs="仿宋_GB2312"/>
          <w:b w:val="0"/>
          <w:bCs w:val="0"/>
          <w:sz w:val="21"/>
          <w:szCs w:val="21"/>
          <w:lang w:val="en-US" w:eastAsia="zh-CN"/>
        </w:rPr>
        <w:t>试步时期</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CN"/>
        </w:rPr>
        <w:t>2.1</w:t>
      </w:r>
      <w:r>
        <w:rPr>
          <w:rFonts w:hint="eastAsia" w:ascii="仿宋_GB2312" w:hAnsi="仿宋_GB2312" w:eastAsia="仿宋_GB2312" w:cs="仿宋_GB2312"/>
          <w:b w:val="0"/>
          <w:bCs w:val="0"/>
          <w:sz w:val="21"/>
          <w:szCs w:val="21"/>
        </w:rPr>
        <w:t>中国现代化试步时期的突出特征</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1.2.2</w:t>
      </w:r>
      <w:r>
        <w:rPr>
          <w:rFonts w:hint="eastAsia" w:ascii="仿宋_GB2312" w:hAnsi="仿宋_GB2312" w:eastAsia="仿宋_GB2312" w:cs="仿宋_GB2312"/>
          <w:b w:val="0"/>
          <w:bCs w:val="0"/>
          <w:sz w:val="21"/>
          <w:szCs w:val="21"/>
        </w:rPr>
        <w:t>中国现代化试步时期的其他特征</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1.2.3</w:t>
      </w:r>
      <w:r>
        <w:rPr>
          <w:rFonts w:hint="eastAsia" w:ascii="仿宋_GB2312" w:hAnsi="仿宋_GB2312" w:eastAsia="仿宋_GB2312" w:cs="仿宋_GB2312"/>
          <w:b w:val="0"/>
          <w:bCs w:val="0"/>
          <w:sz w:val="21"/>
          <w:szCs w:val="21"/>
        </w:rPr>
        <w:t>中国现代化试步时期</w:t>
      </w:r>
      <w:r>
        <w:rPr>
          <w:rFonts w:hint="eastAsia" w:ascii="仿宋_GB2312" w:hAnsi="仿宋_GB2312" w:eastAsia="仿宋_GB2312" w:cs="仿宋_GB2312"/>
          <w:b w:val="0"/>
          <w:bCs w:val="0"/>
          <w:sz w:val="21"/>
          <w:szCs w:val="21"/>
          <w:lang w:val="en-US" w:eastAsia="zh-CN"/>
        </w:rPr>
        <w:t>诸项</w:t>
      </w:r>
      <w:r>
        <w:rPr>
          <w:rFonts w:hint="eastAsia" w:ascii="仿宋_GB2312" w:hAnsi="仿宋_GB2312" w:eastAsia="仿宋_GB2312" w:cs="仿宋_GB2312"/>
          <w:b w:val="0"/>
          <w:bCs w:val="0"/>
          <w:sz w:val="21"/>
          <w:szCs w:val="21"/>
        </w:rPr>
        <w:t>特征形成的</w:t>
      </w:r>
      <w:r>
        <w:rPr>
          <w:rFonts w:hint="eastAsia" w:ascii="仿宋_GB2312" w:hAnsi="仿宋_GB2312" w:eastAsia="仿宋_GB2312" w:cs="仿宋_GB2312"/>
          <w:b w:val="0"/>
          <w:bCs w:val="0"/>
          <w:sz w:val="21"/>
          <w:szCs w:val="21"/>
          <w:lang w:val="en-US" w:eastAsia="zh-CN"/>
        </w:rPr>
        <w:t>重要</w:t>
      </w:r>
      <w:r>
        <w:rPr>
          <w:rFonts w:hint="eastAsia" w:ascii="仿宋_GB2312" w:hAnsi="仿宋_GB2312" w:eastAsia="仿宋_GB2312" w:cs="仿宋_GB2312"/>
          <w:b w:val="0"/>
          <w:bCs w:val="0"/>
          <w:sz w:val="21"/>
          <w:szCs w:val="21"/>
        </w:rPr>
        <w:t>根源</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1.3</w:t>
      </w:r>
      <w:r>
        <w:rPr>
          <w:rFonts w:hint="eastAsia" w:ascii="仿宋_GB2312" w:hAnsi="仿宋_GB2312" w:eastAsia="仿宋_GB2312" w:cs="仿宋_GB2312"/>
          <w:b w:val="0"/>
          <w:bCs w:val="0"/>
          <w:sz w:val="21"/>
          <w:szCs w:val="21"/>
        </w:rPr>
        <w:t xml:space="preserve"> 中国现代化的初步起飞时期</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CN"/>
        </w:rPr>
        <w:t>3.1</w:t>
      </w:r>
      <w:r>
        <w:rPr>
          <w:rFonts w:hint="eastAsia" w:ascii="仿宋_GB2312" w:hAnsi="仿宋_GB2312" w:eastAsia="仿宋_GB2312" w:cs="仿宋_GB2312"/>
          <w:b w:val="0"/>
          <w:bCs w:val="0"/>
          <w:sz w:val="21"/>
          <w:szCs w:val="21"/>
        </w:rPr>
        <w:t>现代化内生动力基本形成</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三、考核知识点与考核要求</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（一）中国早期现代化进程</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1.识记：现代化低度发展；二元结构。</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2.领会：中国早期现代化的具体特征。</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3.应用：中国早期现代化的二元性结构有哪些影响？</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（二）中国现代化的试步时期</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1.识记：中国经济现代化及其特点；中国现代化试步时期的特征。</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2.领会：中国现代化试步时期特征形成的几个重要根源。</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3.应用：中国早期现代化的基本脉络。</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（三）中国现代化的初步起飞时期</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1.识记：中国现代化起飞时期的几个表现。</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2.领会：现代化建设与市场经济的关系。</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3.应用：如何理解中国现代化起飞时期的社会阶层结构。</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四、本章重点、难点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1.重点：中国早期现代化的特征；中国现代化试步时期的特征。</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2.难点：无。</w:t>
      </w:r>
    </w:p>
    <w:p>
      <w:pPr>
        <w:spacing w:line="240" w:lineRule="auto"/>
        <w:rPr>
          <w:rFonts w:hint="eastAsia" w:ascii="仿宋_GB2312" w:hAnsi="仿宋_GB2312" w:eastAsia="仿宋_GB2312" w:cs="仿宋_GB2312"/>
          <w:b w:val="0"/>
          <w:bCs w:val="0"/>
          <w:sz w:val="21"/>
          <w:szCs w:val="21"/>
        </w:rPr>
      </w:pPr>
    </w:p>
    <w:p>
      <w:pPr>
        <w:spacing w:line="240" w:lineRule="auto"/>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第三章 发达的经济</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一、学习目的与要求</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 xml:space="preserve">    理解和掌握自然经济的基本特征、发达经济的基本内容；了解政府在经济发展中的作用。</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二、课程内容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 xml:space="preserve"> 自然经济的基本特征</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1对于土地的高度依赖</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2自给自足的生产</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3生产能力的进化度很小</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1.2</w:t>
      </w:r>
      <w:r>
        <w:rPr>
          <w:rFonts w:hint="eastAsia" w:ascii="仿宋_GB2312" w:hAnsi="仿宋_GB2312" w:eastAsia="仿宋_GB2312" w:cs="仿宋_GB2312"/>
          <w:b w:val="0"/>
          <w:bCs w:val="0"/>
          <w:sz w:val="21"/>
          <w:szCs w:val="21"/>
        </w:rPr>
        <w:t xml:space="preserve"> 发达的经济</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CN"/>
        </w:rPr>
        <w:t>2.1</w:t>
      </w:r>
      <w:r>
        <w:rPr>
          <w:rFonts w:hint="eastAsia" w:ascii="仿宋_GB2312" w:hAnsi="仿宋_GB2312" w:eastAsia="仿宋_GB2312" w:cs="仿宋_GB2312"/>
          <w:b w:val="0"/>
          <w:bCs w:val="0"/>
          <w:sz w:val="21"/>
          <w:szCs w:val="21"/>
        </w:rPr>
        <w:t>大工业生产体系</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w:t>
      </w:r>
      <w:r>
        <w:rPr>
          <w:rFonts w:hint="eastAsia" w:ascii="仿宋_GB2312" w:hAnsi="仿宋_GB2312" w:eastAsia="仿宋_GB2312" w:cs="仿宋_GB2312"/>
          <w:b w:val="0"/>
          <w:bCs w:val="0"/>
          <w:sz w:val="21"/>
          <w:szCs w:val="21"/>
        </w:rPr>
        <w:t>2.</w:t>
      </w:r>
      <w:r>
        <w:rPr>
          <w:rFonts w:hint="eastAsia" w:ascii="仿宋_GB2312" w:hAnsi="仿宋_GB2312" w:eastAsia="仿宋_GB2312" w:cs="仿宋_GB2312"/>
          <w:b w:val="0"/>
          <w:bCs w:val="0"/>
          <w:sz w:val="21"/>
          <w:szCs w:val="21"/>
          <w:lang w:val="en-US" w:eastAsia="zh-CN"/>
        </w:rPr>
        <w:t>2</w:t>
      </w:r>
      <w:r>
        <w:rPr>
          <w:rFonts w:hint="eastAsia" w:ascii="仿宋_GB2312" w:hAnsi="仿宋_GB2312" w:eastAsia="仿宋_GB2312" w:cs="仿宋_GB2312"/>
          <w:b w:val="0"/>
          <w:bCs w:val="0"/>
          <w:sz w:val="21"/>
          <w:szCs w:val="21"/>
        </w:rPr>
        <w:t>社会化大生产</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1.2.</w:t>
      </w:r>
      <w:r>
        <w:rPr>
          <w:rFonts w:hint="eastAsia" w:ascii="仿宋_GB2312" w:hAnsi="仿宋_GB2312" w:eastAsia="仿宋_GB2312" w:cs="仿宋_GB2312"/>
          <w:b w:val="0"/>
          <w:bCs w:val="0"/>
          <w:sz w:val="21"/>
          <w:szCs w:val="21"/>
        </w:rPr>
        <w:t>3产业结构的巨大变动</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1.2.</w:t>
      </w:r>
      <w:r>
        <w:rPr>
          <w:rFonts w:hint="eastAsia" w:ascii="仿宋_GB2312" w:hAnsi="仿宋_GB2312" w:eastAsia="仿宋_GB2312" w:cs="仿宋_GB2312"/>
          <w:b w:val="0"/>
          <w:bCs w:val="0"/>
          <w:sz w:val="21"/>
          <w:szCs w:val="21"/>
        </w:rPr>
        <w:t>4市场经济体制</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1.2.</w:t>
      </w:r>
      <w:r>
        <w:rPr>
          <w:rFonts w:hint="eastAsia" w:ascii="仿宋_GB2312" w:hAnsi="仿宋_GB2312" w:eastAsia="仿宋_GB2312" w:cs="仿宋_GB2312"/>
          <w:b w:val="0"/>
          <w:bCs w:val="0"/>
          <w:sz w:val="21"/>
          <w:szCs w:val="21"/>
        </w:rPr>
        <w:t>5现代知识的突飞猛进</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1.2.</w:t>
      </w:r>
      <w:r>
        <w:rPr>
          <w:rFonts w:hint="eastAsia" w:ascii="仿宋_GB2312" w:hAnsi="仿宋_GB2312" w:eastAsia="仿宋_GB2312" w:cs="仿宋_GB2312"/>
          <w:b w:val="0"/>
          <w:bCs w:val="0"/>
          <w:sz w:val="21"/>
          <w:szCs w:val="21"/>
        </w:rPr>
        <w:t>6大量生产资本源源不断的积累</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1.3</w:t>
      </w:r>
      <w:r>
        <w:rPr>
          <w:rFonts w:hint="eastAsia" w:ascii="仿宋_GB2312" w:hAnsi="仿宋_GB2312" w:eastAsia="仿宋_GB2312" w:cs="仿宋_GB2312"/>
          <w:b w:val="0"/>
          <w:bCs w:val="0"/>
          <w:sz w:val="21"/>
          <w:szCs w:val="21"/>
        </w:rPr>
        <w:t xml:space="preserve"> 政府在经济发展中的作用</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CN"/>
        </w:rPr>
        <w:t>3.1</w:t>
      </w:r>
      <w:r>
        <w:rPr>
          <w:rFonts w:hint="eastAsia" w:ascii="仿宋_GB2312" w:hAnsi="仿宋_GB2312" w:eastAsia="仿宋_GB2312" w:cs="仿宋_GB2312"/>
          <w:b w:val="0"/>
          <w:bCs w:val="0"/>
          <w:sz w:val="21"/>
          <w:szCs w:val="21"/>
        </w:rPr>
        <w:t>政府积极干预经济的必要性</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1.3.</w:t>
      </w:r>
      <w:r>
        <w:rPr>
          <w:rFonts w:hint="eastAsia" w:ascii="仿宋_GB2312" w:hAnsi="仿宋_GB2312" w:eastAsia="仿宋_GB2312" w:cs="仿宋_GB2312"/>
          <w:b w:val="0"/>
          <w:bCs w:val="0"/>
          <w:sz w:val="21"/>
          <w:szCs w:val="21"/>
        </w:rPr>
        <w:t>2政府在发达国家经济发展过程中的角色转变</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1.3.</w:t>
      </w:r>
      <w:r>
        <w:rPr>
          <w:rFonts w:hint="eastAsia" w:ascii="仿宋_GB2312" w:hAnsi="仿宋_GB2312" w:eastAsia="仿宋_GB2312" w:cs="仿宋_GB2312"/>
          <w:b w:val="0"/>
          <w:bCs w:val="0"/>
          <w:sz w:val="21"/>
          <w:szCs w:val="21"/>
        </w:rPr>
        <w:t>3政府在发展中国家经济发展过程中的经验</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三、考核知识点与考核要求</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（一）自然经济的基本特征</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1.识记：自然经济的三个基本特征。</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2.领会：传统社会与自然经济之间的关系。</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3.应用：自然经济中的社会分工有什么特点。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（二）发达的经济</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1.识记：发达经济表现出来的几个特点。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2.领会：社会化大生产；市场经济体制。</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3.应用：发达经济与自然经济之间的区别。</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（三）政府在经济发展中的作用</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1.识记：政府在发达国家经济发展中的作用；政府在发展中国家经济发展中的作用。</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2.领会：政府干预经济发展的必要性。</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3.应用：政府干预经济的合理边界在哪里？</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四、本章重点、难点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1.重点：发达经济的内容。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2.难点：社会化大生产；市场经济体制。</w:t>
      </w:r>
    </w:p>
    <w:p>
      <w:pPr>
        <w:spacing w:line="240" w:lineRule="auto"/>
        <w:rPr>
          <w:rFonts w:hint="eastAsia" w:ascii="仿宋_GB2312" w:hAnsi="仿宋_GB2312" w:eastAsia="仿宋_GB2312" w:cs="仿宋_GB2312"/>
          <w:b w:val="0"/>
          <w:bCs w:val="0"/>
          <w:sz w:val="21"/>
          <w:szCs w:val="21"/>
        </w:rPr>
      </w:pPr>
    </w:p>
    <w:p>
      <w:pPr>
        <w:spacing w:line="240" w:lineRule="auto"/>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第四章  社会分化与社会整合</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一、学习目的与要求</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 xml:space="preserve">    理解和掌握社会分化的概念以及社会分化与社会发展的关系；了解当代中国的社会整合、社会分层与社会流动状况。</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二、课程内容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 xml:space="preserve"> 社会发展与社会分化</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社会分化概述</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2社会分化与社会发展</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3中国社会分化的基本状况</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1.2</w:t>
      </w:r>
      <w:r>
        <w:rPr>
          <w:rFonts w:hint="eastAsia" w:ascii="仿宋_GB2312" w:hAnsi="仿宋_GB2312" w:eastAsia="仿宋_GB2312" w:cs="仿宋_GB2312"/>
          <w:b w:val="0"/>
          <w:bCs w:val="0"/>
          <w:sz w:val="21"/>
          <w:szCs w:val="21"/>
        </w:rPr>
        <w:t xml:space="preserve"> 社会发展与社会整合</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CN"/>
        </w:rPr>
        <w:t>2.1</w:t>
      </w:r>
      <w:r>
        <w:rPr>
          <w:rFonts w:hint="eastAsia" w:ascii="仿宋_GB2312" w:hAnsi="仿宋_GB2312" w:eastAsia="仿宋_GB2312" w:cs="仿宋_GB2312"/>
          <w:b w:val="0"/>
          <w:bCs w:val="0"/>
          <w:sz w:val="21"/>
          <w:szCs w:val="21"/>
        </w:rPr>
        <w:t>社会整合概述</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w:t>
      </w:r>
      <w:r>
        <w:rPr>
          <w:rFonts w:hint="eastAsia" w:ascii="仿宋_GB2312" w:hAnsi="仿宋_GB2312" w:eastAsia="仿宋_GB2312" w:cs="仿宋_GB2312"/>
          <w:b w:val="0"/>
          <w:bCs w:val="0"/>
          <w:sz w:val="21"/>
          <w:szCs w:val="21"/>
        </w:rPr>
        <w:t>2.</w:t>
      </w:r>
      <w:r>
        <w:rPr>
          <w:rFonts w:hint="eastAsia" w:ascii="仿宋_GB2312" w:hAnsi="仿宋_GB2312" w:eastAsia="仿宋_GB2312" w:cs="仿宋_GB2312"/>
          <w:b w:val="0"/>
          <w:bCs w:val="0"/>
          <w:sz w:val="21"/>
          <w:szCs w:val="21"/>
          <w:lang w:val="en-US" w:eastAsia="zh-CN"/>
        </w:rPr>
        <w:t>2</w:t>
      </w:r>
      <w:r>
        <w:rPr>
          <w:rFonts w:hint="eastAsia" w:ascii="仿宋_GB2312" w:hAnsi="仿宋_GB2312" w:eastAsia="仿宋_GB2312" w:cs="仿宋_GB2312"/>
          <w:b w:val="0"/>
          <w:bCs w:val="0"/>
          <w:sz w:val="21"/>
          <w:szCs w:val="21"/>
        </w:rPr>
        <w:t>社会发展与社会整合</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1.2.</w:t>
      </w:r>
      <w:r>
        <w:rPr>
          <w:rFonts w:hint="eastAsia" w:ascii="仿宋_GB2312" w:hAnsi="仿宋_GB2312" w:eastAsia="仿宋_GB2312" w:cs="仿宋_GB2312"/>
          <w:b w:val="0"/>
          <w:bCs w:val="0"/>
          <w:sz w:val="21"/>
          <w:szCs w:val="21"/>
        </w:rPr>
        <w:t>3社会运行与发展的双重逻辑</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1.2.</w:t>
      </w:r>
      <w:r>
        <w:rPr>
          <w:rFonts w:hint="eastAsia" w:ascii="仿宋_GB2312" w:hAnsi="仿宋_GB2312" w:eastAsia="仿宋_GB2312" w:cs="仿宋_GB2312"/>
          <w:b w:val="0"/>
          <w:bCs w:val="0"/>
          <w:sz w:val="21"/>
          <w:szCs w:val="21"/>
        </w:rPr>
        <w:t>4当前中国的社会整合</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1.3</w:t>
      </w:r>
      <w:r>
        <w:rPr>
          <w:rFonts w:hint="eastAsia" w:ascii="仿宋_GB2312" w:hAnsi="仿宋_GB2312" w:eastAsia="仿宋_GB2312" w:cs="仿宋_GB2312"/>
          <w:b w:val="0"/>
          <w:bCs w:val="0"/>
          <w:sz w:val="21"/>
          <w:szCs w:val="21"/>
        </w:rPr>
        <w:t xml:space="preserve"> 社会发展与社会分层</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CN"/>
        </w:rPr>
        <w:t>3.1</w:t>
      </w:r>
      <w:r>
        <w:rPr>
          <w:rFonts w:hint="eastAsia" w:ascii="仿宋_GB2312" w:hAnsi="仿宋_GB2312" w:eastAsia="仿宋_GB2312" w:cs="仿宋_GB2312"/>
          <w:b w:val="0"/>
          <w:bCs w:val="0"/>
          <w:sz w:val="21"/>
          <w:szCs w:val="21"/>
        </w:rPr>
        <w:t>社会分层概述</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1.3.</w:t>
      </w:r>
      <w:r>
        <w:rPr>
          <w:rFonts w:hint="eastAsia" w:ascii="仿宋_GB2312" w:hAnsi="仿宋_GB2312" w:eastAsia="仿宋_GB2312" w:cs="仿宋_GB2312"/>
          <w:b w:val="0"/>
          <w:bCs w:val="0"/>
          <w:sz w:val="21"/>
          <w:szCs w:val="21"/>
        </w:rPr>
        <w:t>2社会发展与社会分层</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w:t>
      </w:r>
      <w:r>
        <w:rPr>
          <w:rFonts w:hint="eastAsia" w:ascii="仿宋_GB2312" w:hAnsi="仿宋_GB2312" w:eastAsia="仿宋_GB2312" w:cs="仿宋_GB2312"/>
          <w:b w:val="0"/>
          <w:bCs w:val="0"/>
          <w:sz w:val="21"/>
          <w:szCs w:val="21"/>
        </w:rPr>
        <w:t>3.</w:t>
      </w:r>
      <w:r>
        <w:rPr>
          <w:rFonts w:hint="eastAsia" w:ascii="仿宋_GB2312" w:hAnsi="仿宋_GB2312" w:eastAsia="仿宋_GB2312" w:cs="仿宋_GB2312"/>
          <w:b w:val="0"/>
          <w:bCs w:val="0"/>
          <w:sz w:val="21"/>
          <w:szCs w:val="21"/>
          <w:lang w:val="en-US" w:eastAsia="zh-CN"/>
        </w:rPr>
        <w:t>3</w:t>
      </w:r>
      <w:r>
        <w:rPr>
          <w:rFonts w:hint="eastAsia" w:ascii="仿宋_GB2312" w:hAnsi="仿宋_GB2312" w:eastAsia="仿宋_GB2312" w:cs="仿宋_GB2312"/>
          <w:b w:val="0"/>
          <w:bCs w:val="0"/>
          <w:sz w:val="21"/>
          <w:szCs w:val="21"/>
        </w:rPr>
        <w:t>中国社会分层结构的变迁</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1.4</w:t>
      </w:r>
      <w:r>
        <w:rPr>
          <w:rFonts w:hint="eastAsia" w:ascii="仿宋_GB2312" w:hAnsi="仿宋_GB2312" w:eastAsia="仿宋_GB2312" w:cs="仿宋_GB2312"/>
          <w:b w:val="0"/>
          <w:bCs w:val="0"/>
          <w:sz w:val="21"/>
          <w:szCs w:val="21"/>
        </w:rPr>
        <w:t xml:space="preserve"> 社会发展与社会流动</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CN"/>
        </w:rPr>
        <w:t>4.1</w:t>
      </w:r>
      <w:r>
        <w:rPr>
          <w:rFonts w:hint="eastAsia" w:ascii="仿宋_GB2312" w:hAnsi="仿宋_GB2312" w:eastAsia="仿宋_GB2312" w:cs="仿宋_GB2312"/>
          <w:b w:val="0"/>
          <w:bCs w:val="0"/>
          <w:sz w:val="21"/>
          <w:szCs w:val="21"/>
        </w:rPr>
        <w:t>社会流动概述</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1.4.</w:t>
      </w:r>
      <w:r>
        <w:rPr>
          <w:rFonts w:hint="eastAsia" w:ascii="仿宋_GB2312" w:hAnsi="仿宋_GB2312" w:eastAsia="仿宋_GB2312" w:cs="仿宋_GB2312"/>
          <w:b w:val="0"/>
          <w:bCs w:val="0"/>
          <w:sz w:val="21"/>
          <w:szCs w:val="21"/>
        </w:rPr>
        <w:t>2社会发展与社会流动</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1.4.</w:t>
      </w:r>
      <w:r>
        <w:rPr>
          <w:rFonts w:hint="eastAsia" w:ascii="仿宋_GB2312" w:hAnsi="仿宋_GB2312" w:eastAsia="仿宋_GB2312" w:cs="仿宋_GB2312"/>
          <w:b w:val="0"/>
          <w:bCs w:val="0"/>
          <w:sz w:val="21"/>
          <w:szCs w:val="21"/>
        </w:rPr>
        <w:t>3当</w:t>
      </w:r>
      <w:r>
        <w:rPr>
          <w:rFonts w:hint="eastAsia" w:ascii="仿宋_GB2312" w:hAnsi="仿宋_GB2312" w:eastAsia="仿宋_GB2312" w:cs="仿宋_GB2312"/>
          <w:b w:val="0"/>
          <w:bCs w:val="0"/>
          <w:sz w:val="21"/>
          <w:szCs w:val="21"/>
          <w:lang w:val="en-US" w:eastAsia="zh-CN"/>
        </w:rPr>
        <w:t>前</w:t>
      </w:r>
      <w:r>
        <w:rPr>
          <w:rFonts w:hint="eastAsia" w:ascii="仿宋_GB2312" w:hAnsi="仿宋_GB2312" w:eastAsia="仿宋_GB2312" w:cs="仿宋_GB2312"/>
          <w:b w:val="0"/>
          <w:bCs w:val="0"/>
          <w:sz w:val="21"/>
          <w:szCs w:val="21"/>
        </w:rPr>
        <w:t>中国的社会流动</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三、考核知识点与考核要求</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（一）社会发展与社会分化</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1.识记：社会分化；社会发展。</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2.领会：社会分化与社会发展的关系。</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3.应用：当代中国的社会发展与社会分化。</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（二）社会发展与社会整合</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1.识记：社会整合。</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2.领会：社会发展与社会整合的关系。</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3.应用：当代中国的社会发展与社会整合。</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（三）社会发展与社会分层</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1.识记：社会分层。</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2.领会：社会发展与社会分层的关系；。</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3.应用：当代中国的社会发展与社会分层。</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（四）社会发展与社会流动</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1.识记：社会流动；社会流动的类型。</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2.领会：社会发展与社会流动的关系</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3.应用：当代中国的社会发展与社会流动。</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四、本章重点、难点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1.重点：社会分化；社会分层；社会发展；社会流动。</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2.难点：社会分化与社会发展的关系；当代中国的社会分层。</w:t>
      </w:r>
    </w:p>
    <w:p>
      <w:pPr>
        <w:spacing w:line="240" w:lineRule="auto"/>
        <w:rPr>
          <w:rFonts w:hint="eastAsia" w:ascii="仿宋_GB2312" w:hAnsi="仿宋_GB2312" w:eastAsia="仿宋_GB2312" w:cs="仿宋_GB2312"/>
          <w:b w:val="0"/>
          <w:bCs w:val="0"/>
          <w:sz w:val="21"/>
          <w:szCs w:val="21"/>
        </w:rPr>
      </w:pPr>
    </w:p>
    <w:p>
      <w:pPr>
        <w:spacing w:line="240" w:lineRule="auto"/>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第五章  城市化</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一、学习目的与要求</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 xml:space="preserve">    理解和掌握城市化的概念、特征、类型以及城市化的动力和作用；了解城市化的进程以及中国城市化的进程。这一章内容应为自学者重点学习内容。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二、课程内容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 xml:space="preserve"> 城市化概述</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城市化的概念</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2城市化的特征</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3城市化的类型</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1.2</w:t>
      </w:r>
      <w:r>
        <w:rPr>
          <w:rFonts w:hint="eastAsia" w:ascii="仿宋_GB2312" w:hAnsi="仿宋_GB2312" w:eastAsia="仿宋_GB2312" w:cs="仿宋_GB2312"/>
          <w:b w:val="0"/>
          <w:bCs w:val="0"/>
          <w:sz w:val="21"/>
          <w:szCs w:val="21"/>
        </w:rPr>
        <w:t xml:space="preserve"> 城市化的进程</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CN"/>
        </w:rPr>
        <w:t>2.1</w:t>
      </w:r>
      <w:r>
        <w:rPr>
          <w:rFonts w:hint="eastAsia" w:ascii="仿宋_GB2312" w:hAnsi="仿宋_GB2312" w:eastAsia="仿宋_GB2312" w:cs="仿宋_GB2312"/>
          <w:b w:val="0"/>
          <w:bCs w:val="0"/>
          <w:sz w:val="21"/>
          <w:szCs w:val="21"/>
        </w:rPr>
        <w:t>传统城市的发展</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w:t>
      </w:r>
      <w:r>
        <w:rPr>
          <w:rFonts w:hint="eastAsia" w:ascii="仿宋_GB2312" w:hAnsi="仿宋_GB2312" w:eastAsia="仿宋_GB2312" w:cs="仿宋_GB2312"/>
          <w:b w:val="0"/>
          <w:bCs w:val="0"/>
          <w:sz w:val="21"/>
          <w:szCs w:val="21"/>
        </w:rPr>
        <w:t>2.</w:t>
      </w:r>
      <w:r>
        <w:rPr>
          <w:rFonts w:hint="eastAsia" w:ascii="仿宋_GB2312" w:hAnsi="仿宋_GB2312" w:eastAsia="仿宋_GB2312" w:cs="仿宋_GB2312"/>
          <w:b w:val="0"/>
          <w:bCs w:val="0"/>
          <w:sz w:val="21"/>
          <w:szCs w:val="21"/>
          <w:lang w:val="en-US" w:eastAsia="zh-CN"/>
        </w:rPr>
        <w:t>2</w:t>
      </w:r>
      <w:r>
        <w:rPr>
          <w:rFonts w:hint="eastAsia" w:ascii="仿宋_GB2312" w:hAnsi="仿宋_GB2312" w:eastAsia="仿宋_GB2312" w:cs="仿宋_GB2312"/>
          <w:b w:val="0"/>
          <w:bCs w:val="0"/>
          <w:sz w:val="21"/>
          <w:szCs w:val="21"/>
        </w:rPr>
        <w:t>城市化的起步</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1.2.</w:t>
      </w:r>
      <w:r>
        <w:rPr>
          <w:rFonts w:hint="eastAsia" w:ascii="仿宋_GB2312" w:hAnsi="仿宋_GB2312" w:eastAsia="仿宋_GB2312" w:cs="仿宋_GB2312"/>
          <w:b w:val="0"/>
          <w:bCs w:val="0"/>
          <w:sz w:val="21"/>
          <w:szCs w:val="21"/>
        </w:rPr>
        <w:t>3城市化的发展</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1.2.</w:t>
      </w:r>
      <w:r>
        <w:rPr>
          <w:rFonts w:hint="eastAsia" w:ascii="仿宋_GB2312" w:hAnsi="仿宋_GB2312" w:eastAsia="仿宋_GB2312" w:cs="仿宋_GB2312"/>
          <w:b w:val="0"/>
          <w:bCs w:val="0"/>
          <w:sz w:val="21"/>
          <w:szCs w:val="21"/>
        </w:rPr>
        <w:t>4逆城市化的出现</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1.3</w:t>
      </w:r>
      <w:r>
        <w:rPr>
          <w:rFonts w:hint="eastAsia" w:ascii="仿宋_GB2312" w:hAnsi="仿宋_GB2312" w:eastAsia="仿宋_GB2312" w:cs="仿宋_GB2312"/>
          <w:b w:val="0"/>
          <w:bCs w:val="0"/>
          <w:sz w:val="21"/>
          <w:szCs w:val="21"/>
        </w:rPr>
        <w:t xml:space="preserve"> 城市化的动力和作用</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CN"/>
        </w:rPr>
        <w:t>3.1</w:t>
      </w:r>
      <w:r>
        <w:rPr>
          <w:rFonts w:hint="eastAsia" w:ascii="仿宋_GB2312" w:hAnsi="仿宋_GB2312" w:eastAsia="仿宋_GB2312" w:cs="仿宋_GB2312"/>
          <w:b w:val="0"/>
          <w:bCs w:val="0"/>
          <w:sz w:val="21"/>
          <w:szCs w:val="21"/>
        </w:rPr>
        <w:t>城市化的动力</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1.3.</w:t>
      </w:r>
      <w:r>
        <w:rPr>
          <w:rFonts w:hint="eastAsia" w:ascii="仿宋_GB2312" w:hAnsi="仿宋_GB2312" w:eastAsia="仿宋_GB2312" w:cs="仿宋_GB2312"/>
          <w:b w:val="0"/>
          <w:bCs w:val="0"/>
          <w:sz w:val="21"/>
          <w:szCs w:val="21"/>
        </w:rPr>
        <w:t>2城市化的作用</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1.4</w:t>
      </w:r>
      <w:r>
        <w:rPr>
          <w:rFonts w:hint="eastAsia" w:ascii="仿宋_GB2312" w:hAnsi="仿宋_GB2312" w:eastAsia="仿宋_GB2312" w:cs="仿宋_GB2312"/>
          <w:b w:val="0"/>
          <w:bCs w:val="0"/>
          <w:sz w:val="21"/>
          <w:szCs w:val="21"/>
        </w:rPr>
        <w:t xml:space="preserve"> 中国的城市化道路</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CN"/>
        </w:rPr>
        <w:t>4.1</w:t>
      </w:r>
      <w:r>
        <w:rPr>
          <w:rFonts w:hint="eastAsia" w:ascii="仿宋_GB2312" w:hAnsi="仿宋_GB2312" w:eastAsia="仿宋_GB2312" w:cs="仿宋_GB2312"/>
          <w:b w:val="0"/>
          <w:bCs w:val="0"/>
          <w:sz w:val="21"/>
          <w:szCs w:val="21"/>
        </w:rPr>
        <w:t>城市化的历程</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1.4.</w:t>
      </w:r>
      <w:r>
        <w:rPr>
          <w:rFonts w:hint="eastAsia" w:ascii="仿宋_GB2312" w:hAnsi="仿宋_GB2312" w:eastAsia="仿宋_GB2312" w:cs="仿宋_GB2312"/>
          <w:b w:val="0"/>
          <w:bCs w:val="0"/>
          <w:sz w:val="21"/>
          <w:szCs w:val="21"/>
        </w:rPr>
        <w:t>2中国城市化的基本特征</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1.4.</w:t>
      </w:r>
      <w:r>
        <w:rPr>
          <w:rFonts w:hint="eastAsia" w:ascii="仿宋_GB2312" w:hAnsi="仿宋_GB2312" w:eastAsia="仿宋_GB2312" w:cs="仿宋_GB2312"/>
          <w:b w:val="0"/>
          <w:bCs w:val="0"/>
          <w:sz w:val="21"/>
          <w:szCs w:val="21"/>
        </w:rPr>
        <w:t>3中国未来城市化的发展战略</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三、考核知识点与考核要求</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（一）城市化概述</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1.识记：城市化；城市化的特征。</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2.领会：城市化的类型。</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3.应用：城市化与现代化之间的关系。</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（二）城市化的进程</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1.识记：逆城市化。</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2.领会：工业化和城市化的关系。</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3.应用：发达国家为何会出现逆城市化现象？</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（三）城市化的动力和作用</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1.识记：城市化的动力；城市化的作用。</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2.领会：城市化与技术进步之间的关系。</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3.应用：城市化对社会生活方式产生了哪些影响？</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（四）中国的城市化道路</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1.识记：中国城市化的几个阶段。</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2.领会：中国城市化的基本特征。</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3.应用：如何有效推进中国的城市化进程？</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四、本章重点、难点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1.重点：城市化的概念；城市化的类型；城市化的动力和作用。</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2.难点：城市化的类型；城市化的发展。</w:t>
      </w:r>
    </w:p>
    <w:p>
      <w:pPr>
        <w:spacing w:line="240" w:lineRule="auto"/>
        <w:rPr>
          <w:rFonts w:hint="eastAsia" w:ascii="仿宋_GB2312" w:hAnsi="仿宋_GB2312" w:eastAsia="仿宋_GB2312" w:cs="仿宋_GB2312"/>
          <w:b w:val="0"/>
          <w:bCs w:val="0"/>
          <w:sz w:val="21"/>
          <w:szCs w:val="21"/>
        </w:rPr>
      </w:pPr>
    </w:p>
    <w:p>
      <w:pPr>
        <w:spacing w:line="240" w:lineRule="auto"/>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第六章  世俗化</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一、学习目的与要求</w:t>
      </w:r>
    </w:p>
    <w:p>
      <w:pPr>
        <w:spacing w:line="240" w:lineRule="auto"/>
        <w:ind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理解和掌握世俗化的概念与特征，了解世俗化的积极意义与负面意义。这一章内容应为自学者重点学习内容。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二、课程内容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 xml:space="preserve"> 世俗化的概念与特征</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世俗化的概念</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2世俗化的基本特征</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2.1现实性</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2.2自主性</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2.3理性化</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1.2</w:t>
      </w:r>
      <w:r>
        <w:rPr>
          <w:rFonts w:hint="eastAsia" w:ascii="仿宋_GB2312" w:hAnsi="仿宋_GB2312" w:eastAsia="仿宋_GB2312" w:cs="仿宋_GB2312"/>
          <w:b w:val="0"/>
          <w:bCs w:val="0"/>
          <w:sz w:val="21"/>
          <w:szCs w:val="21"/>
        </w:rPr>
        <w:t xml:space="preserve"> 世俗化的积极意义及可能的负面效应</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CN"/>
        </w:rPr>
        <w:t>2.1</w:t>
      </w:r>
      <w:r>
        <w:rPr>
          <w:rFonts w:hint="eastAsia" w:ascii="仿宋_GB2312" w:hAnsi="仿宋_GB2312" w:eastAsia="仿宋_GB2312" w:cs="仿宋_GB2312"/>
          <w:b w:val="0"/>
          <w:bCs w:val="0"/>
          <w:sz w:val="21"/>
          <w:szCs w:val="21"/>
        </w:rPr>
        <w:t>世俗化的积极意义</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1.2.</w:t>
      </w:r>
      <w:r>
        <w:rPr>
          <w:rFonts w:hint="eastAsia" w:ascii="仿宋_GB2312" w:hAnsi="仿宋_GB2312" w:eastAsia="仿宋_GB2312" w:cs="仿宋_GB2312"/>
          <w:b w:val="0"/>
          <w:bCs w:val="0"/>
          <w:sz w:val="21"/>
          <w:szCs w:val="21"/>
        </w:rPr>
        <w:t>2世俗化</w:t>
      </w:r>
      <w:r>
        <w:rPr>
          <w:rFonts w:hint="eastAsia" w:ascii="仿宋_GB2312" w:hAnsi="仿宋_GB2312" w:eastAsia="仿宋_GB2312" w:cs="仿宋_GB2312"/>
          <w:b w:val="0"/>
          <w:bCs w:val="0"/>
          <w:sz w:val="21"/>
          <w:szCs w:val="21"/>
          <w:lang w:val="en-US" w:eastAsia="zh-CN"/>
        </w:rPr>
        <w:t>可能</w:t>
      </w:r>
      <w:r>
        <w:rPr>
          <w:rFonts w:hint="eastAsia" w:ascii="仿宋_GB2312" w:hAnsi="仿宋_GB2312" w:eastAsia="仿宋_GB2312" w:cs="仿宋_GB2312"/>
          <w:b w:val="0"/>
          <w:bCs w:val="0"/>
          <w:sz w:val="21"/>
          <w:szCs w:val="21"/>
        </w:rPr>
        <w:t>的负面效应</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三、考核知识点与考核要求</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（一）世俗化的概念与特征</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1.识记：世俗化；现实性；自主性；理性化；过渡世俗化。</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2.领会：理性化的行事方式有哪些内容。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3.应用：世俗化的意义。</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（二）世俗化的积极意义及可能的负面效应</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1.识记：世俗化的积极意义与负面效应。</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2.领会：世俗化的现实意义。</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3.应用：当代中国社会的世俗化表现。</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四、本章重点、难点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1.重点：世俗化；理性化。</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2.难点：世俗化；理性化。</w:t>
      </w:r>
    </w:p>
    <w:p>
      <w:pPr>
        <w:spacing w:line="240" w:lineRule="auto"/>
        <w:rPr>
          <w:rFonts w:hint="eastAsia" w:ascii="仿宋_GB2312" w:hAnsi="仿宋_GB2312" w:eastAsia="仿宋_GB2312" w:cs="仿宋_GB2312"/>
          <w:b w:val="0"/>
          <w:bCs w:val="0"/>
          <w:sz w:val="21"/>
          <w:szCs w:val="21"/>
        </w:rPr>
      </w:pPr>
    </w:p>
    <w:p>
      <w:pPr>
        <w:spacing w:line="240" w:lineRule="auto"/>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第七章  知识化</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一、学习目的与要求</w:t>
      </w:r>
    </w:p>
    <w:p>
      <w:pPr>
        <w:spacing w:line="240" w:lineRule="auto"/>
        <w:ind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理解和掌握现代社会中知识的特征以及知识的生产、转移与传播；了解知识经济的含义及相关内容。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二、课程内容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 xml:space="preserve"> 现代社会中知识的特征</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现代社会的主要知识类型是科学知识</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2现代知识的加速度更新与传播</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3知识对社会现代化产生着巨大的影响</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4知识化突出了教育的地位</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1.2</w:t>
      </w:r>
      <w:r>
        <w:rPr>
          <w:rFonts w:hint="eastAsia" w:ascii="仿宋_GB2312" w:hAnsi="仿宋_GB2312" w:eastAsia="仿宋_GB2312" w:cs="仿宋_GB2312"/>
          <w:b w:val="0"/>
          <w:bCs w:val="0"/>
          <w:sz w:val="21"/>
          <w:szCs w:val="21"/>
        </w:rPr>
        <w:t xml:space="preserve"> 知识的生产、转移与传播</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CN"/>
        </w:rPr>
        <w:t>2.1</w:t>
      </w:r>
      <w:r>
        <w:rPr>
          <w:rFonts w:hint="eastAsia" w:ascii="仿宋_GB2312" w:hAnsi="仿宋_GB2312" w:eastAsia="仿宋_GB2312" w:cs="仿宋_GB2312"/>
          <w:b w:val="0"/>
          <w:bCs w:val="0"/>
          <w:sz w:val="21"/>
          <w:szCs w:val="21"/>
        </w:rPr>
        <w:t>知识的生产</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w:t>
      </w:r>
      <w:r>
        <w:rPr>
          <w:rFonts w:hint="eastAsia" w:ascii="仿宋_GB2312" w:hAnsi="仿宋_GB2312" w:eastAsia="仿宋_GB2312" w:cs="仿宋_GB2312"/>
          <w:b w:val="0"/>
          <w:bCs w:val="0"/>
          <w:sz w:val="21"/>
          <w:szCs w:val="21"/>
        </w:rPr>
        <w:t>2.</w:t>
      </w:r>
      <w:r>
        <w:rPr>
          <w:rFonts w:hint="eastAsia" w:ascii="仿宋_GB2312" w:hAnsi="仿宋_GB2312" w:eastAsia="仿宋_GB2312" w:cs="仿宋_GB2312"/>
          <w:b w:val="0"/>
          <w:bCs w:val="0"/>
          <w:sz w:val="21"/>
          <w:szCs w:val="21"/>
          <w:lang w:val="en-US" w:eastAsia="zh-CN"/>
        </w:rPr>
        <w:t>2</w:t>
      </w:r>
      <w:r>
        <w:rPr>
          <w:rFonts w:hint="eastAsia" w:ascii="仿宋_GB2312" w:hAnsi="仿宋_GB2312" w:eastAsia="仿宋_GB2312" w:cs="仿宋_GB2312"/>
          <w:b w:val="0"/>
          <w:bCs w:val="0"/>
          <w:sz w:val="21"/>
          <w:szCs w:val="21"/>
        </w:rPr>
        <w:t>知识的转移</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1.2.</w:t>
      </w:r>
      <w:r>
        <w:rPr>
          <w:rFonts w:hint="eastAsia" w:ascii="仿宋_GB2312" w:hAnsi="仿宋_GB2312" w:eastAsia="仿宋_GB2312" w:cs="仿宋_GB2312"/>
          <w:b w:val="0"/>
          <w:bCs w:val="0"/>
          <w:sz w:val="21"/>
          <w:szCs w:val="21"/>
        </w:rPr>
        <w:t>3知识的传播</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1.3</w:t>
      </w:r>
      <w:r>
        <w:rPr>
          <w:rFonts w:hint="eastAsia" w:ascii="仿宋_GB2312" w:hAnsi="仿宋_GB2312" w:eastAsia="仿宋_GB2312" w:cs="仿宋_GB2312"/>
          <w:b w:val="0"/>
          <w:bCs w:val="0"/>
          <w:sz w:val="21"/>
          <w:szCs w:val="21"/>
        </w:rPr>
        <w:t xml:space="preserve"> 知识经济</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CN"/>
        </w:rPr>
        <w:t>3.1</w:t>
      </w:r>
      <w:r>
        <w:rPr>
          <w:rFonts w:hint="eastAsia" w:ascii="仿宋_GB2312" w:hAnsi="仿宋_GB2312" w:eastAsia="仿宋_GB2312" w:cs="仿宋_GB2312"/>
          <w:b w:val="0"/>
          <w:bCs w:val="0"/>
          <w:sz w:val="21"/>
          <w:szCs w:val="21"/>
        </w:rPr>
        <w:t>知识经济的含义</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1.3.</w:t>
      </w:r>
      <w:r>
        <w:rPr>
          <w:rFonts w:hint="eastAsia" w:ascii="仿宋_GB2312" w:hAnsi="仿宋_GB2312" w:eastAsia="仿宋_GB2312" w:cs="仿宋_GB2312"/>
          <w:b w:val="0"/>
          <w:bCs w:val="0"/>
          <w:sz w:val="21"/>
          <w:szCs w:val="21"/>
        </w:rPr>
        <w:t>2知识经济的兴起</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w:t>
      </w:r>
      <w:r>
        <w:rPr>
          <w:rFonts w:hint="eastAsia" w:ascii="仿宋_GB2312" w:hAnsi="仿宋_GB2312" w:eastAsia="仿宋_GB2312" w:cs="仿宋_GB2312"/>
          <w:b w:val="0"/>
          <w:bCs w:val="0"/>
          <w:sz w:val="21"/>
          <w:szCs w:val="21"/>
        </w:rPr>
        <w:t>3.</w:t>
      </w:r>
      <w:r>
        <w:rPr>
          <w:rFonts w:hint="eastAsia" w:ascii="仿宋_GB2312" w:hAnsi="仿宋_GB2312" w:eastAsia="仿宋_GB2312" w:cs="仿宋_GB2312"/>
          <w:b w:val="0"/>
          <w:bCs w:val="0"/>
          <w:sz w:val="21"/>
          <w:szCs w:val="21"/>
          <w:lang w:val="en-US" w:eastAsia="zh-CN"/>
        </w:rPr>
        <w:t>3</w:t>
      </w:r>
      <w:r>
        <w:rPr>
          <w:rFonts w:hint="eastAsia" w:ascii="仿宋_GB2312" w:hAnsi="仿宋_GB2312" w:eastAsia="仿宋_GB2312" w:cs="仿宋_GB2312"/>
          <w:b w:val="0"/>
          <w:bCs w:val="0"/>
          <w:sz w:val="21"/>
          <w:szCs w:val="21"/>
        </w:rPr>
        <w:t>知识经济的特征</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三、考核知识点与考核要求</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（一）现代社会中知识的特征</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1.识记：知识化；知识的三种类型。</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2.领会：现代社会中知识的特征。</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3.应用：知识对中国社会现代化的影响。</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（二）知识的生产、转移与传播</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1.识记：知识的生产；知识的传播。</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2.领会：现代社会中知识生产的特点。</w:t>
      </w:r>
    </w:p>
    <w:p>
      <w:pPr>
        <w:spacing w:line="240" w:lineRule="auto"/>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rPr>
        <w:t>3.应用：信息化社会中知识传播有哪些特点？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（三）知识经济</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1.识记：知识经济的含义；知识经济的特征。</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2.领会：知识经济与社会社会。</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3.应用：知识经济与生产力之间的关系。</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四、本章重点、难点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重点：知识的特征；知识经济。</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难点：知识经济；知识社会。</w:t>
      </w:r>
    </w:p>
    <w:p>
      <w:pPr>
        <w:spacing w:line="240" w:lineRule="auto"/>
        <w:rPr>
          <w:rFonts w:hint="eastAsia" w:ascii="仿宋_GB2312" w:hAnsi="仿宋_GB2312" w:eastAsia="仿宋_GB2312" w:cs="仿宋_GB2312"/>
          <w:b w:val="0"/>
          <w:bCs w:val="0"/>
          <w:sz w:val="21"/>
          <w:szCs w:val="21"/>
        </w:rPr>
      </w:pPr>
    </w:p>
    <w:p>
      <w:pPr>
        <w:spacing w:line="240" w:lineRule="auto"/>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第八章  全球化</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一、学习目的与要求</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 xml:space="preserve">    理解和掌握全球化的概念、表征及其相关理论；了解全球化进程及其困境。这一章内容应为自学者重点学习内容。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二、课程内容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 xml:space="preserve"> 全球化概述</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全球化概念</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2全球化的表征</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3全球化理论</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1.2</w:t>
      </w:r>
      <w:r>
        <w:rPr>
          <w:rFonts w:hint="eastAsia" w:ascii="仿宋_GB2312" w:hAnsi="仿宋_GB2312" w:eastAsia="仿宋_GB2312" w:cs="仿宋_GB2312"/>
          <w:b w:val="0"/>
          <w:bCs w:val="0"/>
          <w:sz w:val="21"/>
          <w:szCs w:val="21"/>
        </w:rPr>
        <w:t xml:space="preserve"> 全球化进程</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CN"/>
        </w:rPr>
        <w:t>2.1</w:t>
      </w:r>
      <w:r>
        <w:rPr>
          <w:rFonts w:hint="eastAsia" w:ascii="仿宋_GB2312" w:hAnsi="仿宋_GB2312" w:eastAsia="仿宋_GB2312" w:cs="仿宋_GB2312"/>
          <w:b w:val="0"/>
          <w:bCs w:val="0"/>
          <w:sz w:val="21"/>
          <w:szCs w:val="21"/>
        </w:rPr>
        <w:t>全球化的起点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1.2.</w:t>
      </w:r>
      <w:r>
        <w:rPr>
          <w:rFonts w:hint="eastAsia" w:ascii="仿宋_GB2312" w:hAnsi="仿宋_GB2312" w:eastAsia="仿宋_GB2312" w:cs="仿宋_GB2312"/>
          <w:b w:val="0"/>
          <w:bCs w:val="0"/>
          <w:sz w:val="21"/>
          <w:szCs w:val="21"/>
        </w:rPr>
        <w:t>2西方中心地位的确立</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1.2.</w:t>
      </w:r>
      <w:r>
        <w:rPr>
          <w:rFonts w:hint="eastAsia" w:ascii="仿宋_GB2312" w:hAnsi="仿宋_GB2312" w:eastAsia="仿宋_GB2312" w:cs="仿宋_GB2312"/>
          <w:b w:val="0"/>
          <w:bCs w:val="0"/>
          <w:sz w:val="21"/>
          <w:szCs w:val="21"/>
        </w:rPr>
        <w:t>3全球化秩序的建立</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1.2.</w:t>
      </w:r>
      <w:r>
        <w:rPr>
          <w:rFonts w:hint="eastAsia" w:ascii="仿宋_GB2312" w:hAnsi="仿宋_GB2312" w:eastAsia="仿宋_GB2312" w:cs="仿宋_GB2312"/>
          <w:b w:val="0"/>
          <w:bCs w:val="0"/>
          <w:sz w:val="21"/>
          <w:szCs w:val="21"/>
        </w:rPr>
        <w:t>4全球化浪潮</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1.2.</w:t>
      </w:r>
      <w:r>
        <w:rPr>
          <w:rFonts w:hint="eastAsia" w:ascii="仿宋_GB2312" w:hAnsi="仿宋_GB2312" w:eastAsia="仿宋_GB2312" w:cs="仿宋_GB2312"/>
          <w:b w:val="0"/>
          <w:bCs w:val="0"/>
          <w:sz w:val="21"/>
          <w:szCs w:val="21"/>
        </w:rPr>
        <w:t>5“逆全球化”的迹象日益明显</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1.3</w:t>
      </w:r>
      <w:r>
        <w:rPr>
          <w:rFonts w:hint="eastAsia" w:ascii="仿宋_GB2312" w:hAnsi="仿宋_GB2312" w:eastAsia="仿宋_GB2312" w:cs="仿宋_GB2312"/>
          <w:b w:val="0"/>
          <w:bCs w:val="0"/>
          <w:sz w:val="21"/>
          <w:szCs w:val="21"/>
        </w:rPr>
        <w:t xml:space="preserve"> 全球化的困局与人类命运共同体</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CN"/>
        </w:rPr>
        <w:t>3.1</w:t>
      </w:r>
      <w:r>
        <w:rPr>
          <w:rFonts w:hint="eastAsia" w:ascii="仿宋_GB2312" w:hAnsi="仿宋_GB2312" w:eastAsia="仿宋_GB2312" w:cs="仿宋_GB2312"/>
          <w:b w:val="0"/>
          <w:bCs w:val="0"/>
          <w:sz w:val="21"/>
          <w:szCs w:val="21"/>
        </w:rPr>
        <w:t>全球化的困局</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1.3.</w:t>
      </w:r>
      <w:r>
        <w:rPr>
          <w:rFonts w:hint="eastAsia" w:ascii="仿宋_GB2312" w:hAnsi="仿宋_GB2312" w:eastAsia="仿宋_GB2312" w:cs="仿宋_GB2312"/>
          <w:b w:val="0"/>
          <w:bCs w:val="0"/>
          <w:sz w:val="21"/>
          <w:szCs w:val="21"/>
        </w:rPr>
        <w:t>2人类命运共同体</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三、考核知识点与考核要求</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（一）全球化概述</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1.识记：全球化；全球化的表征。</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2.领会：全球化理论。</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3.应用：全球化对我们日常生活的影响有哪些？</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（二）全球化进程</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1.识记：全球化秩序；逆全球化。</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2.领会：全球化浪潮的历史。</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3.应用：你如何看待“逆全球化”现象？</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（三）全球化的困局与人类命运共同体</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1.识记：全球化的困局有哪些；人类命运共同体。</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2.领会：全球化与本土化的矛盾。</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3.应用：全球化与人类命运共同体的关系。</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四、本章重点、难点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1.重点：全球化的概念；全球化的理论；本土化；人类命运共同体。</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2.难点：全球化理论；全球化秩序。</w:t>
      </w:r>
    </w:p>
    <w:p>
      <w:pPr>
        <w:spacing w:line="240" w:lineRule="auto"/>
        <w:rPr>
          <w:rFonts w:hint="eastAsia" w:ascii="仿宋_GB2312" w:hAnsi="仿宋_GB2312" w:eastAsia="仿宋_GB2312" w:cs="仿宋_GB2312"/>
          <w:b w:val="0"/>
          <w:bCs w:val="0"/>
          <w:sz w:val="21"/>
          <w:szCs w:val="21"/>
        </w:rPr>
      </w:pPr>
    </w:p>
    <w:p>
      <w:pPr>
        <w:spacing w:line="240" w:lineRule="auto"/>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第九章  可持续发展</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一、学习目的与要求</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 xml:space="preserve">    理解和掌握可持续发展的概念、原则；了解可持续发展的指标体系与发展目标以及中国可持续发展战略的实施。</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二、课程内容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 xml:space="preserve"> 可持续发展的概念与理论</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可持续发展的思想渊源与形成</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2可持续发展的定义</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3可持续发展的原则</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4可持续发展的必然性与合理性</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1.2</w:t>
      </w:r>
      <w:r>
        <w:rPr>
          <w:rFonts w:hint="eastAsia" w:ascii="仿宋_GB2312" w:hAnsi="仿宋_GB2312" w:eastAsia="仿宋_GB2312" w:cs="仿宋_GB2312"/>
          <w:b w:val="0"/>
          <w:bCs w:val="0"/>
          <w:sz w:val="21"/>
          <w:szCs w:val="21"/>
        </w:rPr>
        <w:t xml:space="preserve"> 可持续发展的衡量指标与发展目标</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CN"/>
        </w:rPr>
        <w:t>2.1</w:t>
      </w:r>
      <w:r>
        <w:rPr>
          <w:rFonts w:hint="eastAsia" w:ascii="仿宋_GB2312" w:hAnsi="仿宋_GB2312" w:eastAsia="仿宋_GB2312" w:cs="仿宋_GB2312"/>
          <w:b w:val="0"/>
          <w:bCs w:val="0"/>
          <w:sz w:val="21"/>
          <w:szCs w:val="21"/>
        </w:rPr>
        <w:t>可持续发展的指标体系</w:t>
      </w:r>
    </w:p>
    <w:p>
      <w:pPr>
        <w:spacing w:line="240" w:lineRule="auto"/>
        <w:rPr>
          <w:rFonts w:hint="eastAsia"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lang w:val="en-US" w:eastAsia="zh-CN"/>
        </w:rPr>
        <w:t>1.2.2可持续发展的目标</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1.3</w:t>
      </w:r>
      <w:r>
        <w:rPr>
          <w:rFonts w:hint="eastAsia" w:ascii="仿宋_GB2312" w:hAnsi="仿宋_GB2312" w:eastAsia="仿宋_GB2312" w:cs="仿宋_GB2312"/>
          <w:b w:val="0"/>
          <w:bCs w:val="0"/>
          <w:sz w:val="21"/>
          <w:szCs w:val="21"/>
        </w:rPr>
        <w:t xml:space="preserve"> 可持续发展战略的实施与行动</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CN"/>
        </w:rPr>
        <w:t>3.1</w:t>
      </w:r>
      <w:r>
        <w:rPr>
          <w:rFonts w:hint="eastAsia" w:ascii="仿宋_GB2312" w:hAnsi="仿宋_GB2312" w:eastAsia="仿宋_GB2312" w:cs="仿宋_GB2312"/>
          <w:b w:val="0"/>
          <w:bCs w:val="0"/>
          <w:sz w:val="21"/>
          <w:szCs w:val="21"/>
        </w:rPr>
        <w:t>可持续发展战略概述</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1.3.</w:t>
      </w:r>
      <w:r>
        <w:rPr>
          <w:rFonts w:hint="eastAsia" w:ascii="仿宋_GB2312" w:hAnsi="仿宋_GB2312" w:eastAsia="仿宋_GB2312" w:cs="仿宋_GB2312"/>
          <w:b w:val="0"/>
          <w:bCs w:val="0"/>
          <w:sz w:val="21"/>
          <w:szCs w:val="21"/>
        </w:rPr>
        <w:t>2全球可持续发展战略的计划与行动</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1.3.</w:t>
      </w:r>
      <w:r>
        <w:rPr>
          <w:rFonts w:hint="eastAsia" w:ascii="仿宋_GB2312" w:hAnsi="仿宋_GB2312" w:eastAsia="仿宋_GB2312" w:cs="仿宋_GB2312"/>
          <w:b w:val="0"/>
          <w:bCs w:val="0"/>
          <w:sz w:val="21"/>
          <w:szCs w:val="21"/>
        </w:rPr>
        <w:t>3中国可持续发展战略的实施与发展</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1.3.</w:t>
      </w:r>
      <w:r>
        <w:rPr>
          <w:rFonts w:hint="eastAsia" w:ascii="仿宋_GB2312" w:hAnsi="仿宋_GB2312" w:eastAsia="仿宋_GB2312" w:cs="仿宋_GB2312"/>
          <w:b w:val="0"/>
          <w:bCs w:val="0"/>
          <w:sz w:val="21"/>
          <w:szCs w:val="21"/>
        </w:rPr>
        <w:t>4新时代中国可持续发展战略的挑战与机遇</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三、考核知识点与考核要求</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（一）可持续发展的概念与理论</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1.识记：可持续发展的定义与三原则。</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2.领会：可持续发展的必然性。</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3.应用：如何从社会学角度理解可持续发展？</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（二）可持续发展的衡量指标与发展目标</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1.识记：可持续发展的指标体系与目标。</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2.领会：可持续发展的17项目标。</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3.应用：传统发展模式与可持续发展模式的差异性。</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（三）可持续发展战略的实施与行动</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1.识记：可持续发展战略。</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2.领会：中国可持续发展战略的实施与发展。</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3.应用：中国实施可持续发展面临的挑战有哪些？</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四、本章重点、难点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1.重点：可持续发展的定义与原则；全球可持续发展战略计划与行动；中国可持续发展战略的实施与发展。</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2.难点：可持续发展的指标体系。</w:t>
      </w:r>
    </w:p>
    <w:p>
      <w:pPr>
        <w:spacing w:line="240" w:lineRule="auto"/>
        <w:rPr>
          <w:rFonts w:hint="eastAsia" w:ascii="仿宋_GB2312" w:hAnsi="仿宋_GB2312" w:eastAsia="仿宋_GB2312" w:cs="仿宋_GB2312"/>
          <w:b w:val="0"/>
          <w:bCs w:val="0"/>
          <w:sz w:val="21"/>
          <w:szCs w:val="21"/>
        </w:rPr>
      </w:pPr>
    </w:p>
    <w:p>
      <w:pPr>
        <w:spacing w:line="240" w:lineRule="auto"/>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第十章  社会公正</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一、学习目的与要求</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 xml:space="preserve">    理解和掌握社会公正的含义、原则以及社会公正的基本价值取向和基本立足点；了解程序公正的概念、功能与特征等。</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二、课程内容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 xml:space="preserve"> 社会公正的含义及基本规则</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社会公正的含义</w:t>
      </w:r>
    </w:p>
    <w:p>
      <w:pPr>
        <w:spacing w:line="240" w:lineRule="auto"/>
        <w:rPr>
          <w:rFonts w:hint="eastAsia" w:ascii="仿宋_GB2312" w:hAnsi="仿宋_GB2312" w:eastAsia="仿宋_GB2312" w:cs="仿宋_GB2312"/>
          <w:b w:val="0"/>
          <w:bCs w:val="0"/>
          <w:sz w:val="21"/>
          <w:szCs w:val="21"/>
          <w:lang w:val="en-US"/>
        </w:rPr>
      </w:pP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2社会公正的</w:t>
      </w:r>
      <w:r>
        <w:rPr>
          <w:rFonts w:hint="eastAsia" w:ascii="仿宋_GB2312" w:hAnsi="仿宋_GB2312" w:eastAsia="仿宋_GB2312" w:cs="仿宋_GB2312"/>
          <w:b w:val="0"/>
          <w:bCs w:val="0"/>
          <w:sz w:val="21"/>
          <w:szCs w:val="21"/>
          <w:lang w:val="en-US" w:eastAsia="zh-CN"/>
        </w:rPr>
        <w:t>基本规则</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2.1基本权利保证的规则</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2.2机会平等的规则</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2.3按照贡献进行分配的规则</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2.4社会调剂的规则</w:t>
      </w:r>
    </w:p>
    <w:p>
      <w:pPr>
        <w:spacing w:line="240" w:lineRule="auto"/>
        <w:rPr>
          <w:rFonts w:hint="eastAsia"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2.5</w:t>
      </w:r>
      <w:r>
        <w:rPr>
          <w:rFonts w:hint="eastAsia" w:ascii="仿宋_GB2312" w:hAnsi="仿宋_GB2312" w:eastAsia="仿宋_GB2312" w:cs="仿宋_GB2312"/>
          <w:b w:val="0"/>
          <w:bCs w:val="0"/>
          <w:sz w:val="21"/>
          <w:szCs w:val="21"/>
          <w:lang w:val="en-US" w:eastAsia="zh-CN"/>
        </w:rPr>
        <w:t>两个重要的相关问题</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1.2</w:t>
      </w:r>
      <w:r>
        <w:rPr>
          <w:rFonts w:hint="eastAsia" w:ascii="仿宋_GB2312" w:hAnsi="仿宋_GB2312" w:eastAsia="仿宋_GB2312" w:cs="仿宋_GB2312"/>
          <w:b w:val="0"/>
          <w:bCs w:val="0"/>
          <w:sz w:val="21"/>
          <w:szCs w:val="21"/>
        </w:rPr>
        <w:t xml:space="preserve"> 社会公正的基本价值取向和基本立足点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CN"/>
        </w:rPr>
        <w:t>2.1</w:t>
      </w:r>
      <w:r>
        <w:rPr>
          <w:rFonts w:hint="eastAsia" w:ascii="仿宋_GB2312" w:hAnsi="仿宋_GB2312" w:eastAsia="仿宋_GB2312" w:cs="仿宋_GB2312"/>
          <w:b w:val="0"/>
          <w:bCs w:val="0"/>
          <w:sz w:val="21"/>
          <w:szCs w:val="21"/>
        </w:rPr>
        <w:t>社会公正的基本价值取向</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w:t>
      </w:r>
      <w:r>
        <w:rPr>
          <w:rFonts w:hint="eastAsia" w:ascii="仿宋_GB2312" w:hAnsi="仿宋_GB2312" w:eastAsia="仿宋_GB2312" w:cs="仿宋_GB2312"/>
          <w:b w:val="0"/>
          <w:bCs w:val="0"/>
          <w:sz w:val="21"/>
          <w:szCs w:val="21"/>
        </w:rPr>
        <w:t>2.</w:t>
      </w:r>
      <w:r>
        <w:rPr>
          <w:rFonts w:hint="eastAsia" w:ascii="仿宋_GB2312" w:hAnsi="仿宋_GB2312" w:eastAsia="仿宋_GB2312" w:cs="仿宋_GB2312"/>
          <w:b w:val="0"/>
          <w:bCs w:val="0"/>
          <w:sz w:val="21"/>
          <w:szCs w:val="21"/>
          <w:lang w:val="en-US" w:eastAsia="zh-CN"/>
        </w:rPr>
        <w:t>2</w:t>
      </w:r>
      <w:r>
        <w:rPr>
          <w:rFonts w:hint="eastAsia" w:ascii="仿宋_GB2312" w:hAnsi="仿宋_GB2312" w:eastAsia="仿宋_GB2312" w:cs="仿宋_GB2312"/>
          <w:b w:val="0"/>
          <w:bCs w:val="0"/>
          <w:sz w:val="21"/>
          <w:szCs w:val="21"/>
        </w:rPr>
        <w:t>社会公正的基本立足点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1.3</w:t>
      </w:r>
      <w:r>
        <w:rPr>
          <w:rFonts w:hint="eastAsia" w:ascii="仿宋_GB2312" w:hAnsi="仿宋_GB2312" w:eastAsia="仿宋_GB2312" w:cs="仿宋_GB2312"/>
          <w:b w:val="0"/>
          <w:bCs w:val="0"/>
          <w:sz w:val="21"/>
          <w:szCs w:val="21"/>
        </w:rPr>
        <w:t xml:space="preserve"> 程序公正</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CN"/>
        </w:rPr>
        <w:t>3.1</w:t>
      </w:r>
      <w:r>
        <w:rPr>
          <w:rFonts w:hint="eastAsia" w:ascii="仿宋_GB2312" w:hAnsi="仿宋_GB2312" w:eastAsia="仿宋_GB2312" w:cs="仿宋_GB2312"/>
          <w:b w:val="0"/>
          <w:bCs w:val="0"/>
          <w:sz w:val="21"/>
          <w:szCs w:val="21"/>
        </w:rPr>
        <w:t>程序公正的界定及功能</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1.3.</w:t>
      </w:r>
      <w:r>
        <w:rPr>
          <w:rFonts w:hint="eastAsia" w:ascii="仿宋_GB2312" w:hAnsi="仿宋_GB2312" w:eastAsia="仿宋_GB2312" w:cs="仿宋_GB2312"/>
          <w:b w:val="0"/>
          <w:bCs w:val="0"/>
          <w:sz w:val="21"/>
          <w:szCs w:val="21"/>
        </w:rPr>
        <w:t>2程序公正的基本特征</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w:t>
      </w:r>
      <w:r>
        <w:rPr>
          <w:rFonts w:hint="eastAsia" w:ascii="仿宋_GB2312" w:hAnsi="仿宋_GB2312" w:eastAsia="仿宋_GB2312" w:cs="仿宋_GB2312"/>
          <w:b w:val="0"/>
          <w:bCs w:val="0"/>
          <w:sz w:val="21"/>
          <w:szCs w:val="21"/>
        </w:rPr>
        <w:t>3.</w:t>
      </w:r>
      <w:r>
        <w:rPr>
          <w:rFonts w:hint="eastAsia" w:ascii="仿宋_GB2312" w:hAnsi="仿宋_GB2312" w:eastAsia="仿宋_GB2312" w:cs="仿宋_GB2312"/>
          <w:b w:val="0"/>
          <w:bCs w:val="0"/>
          <w:sz w:val="21"/>
          <w:szCs w:val="21"/>
          <w:lang w:val="en-US" w:eastAsia="zh-CN"/>
        </w:rPr>
        <w:t>3</w:t>
      </w:r>
      <w:r>
        <w:rPr>
          <w:rFonts w:hint="eastAsia" w:ascii="仿宋_GB2312" w:hAnsi="仿宋_GB2312" w:eastAsia="仿宋_GB2312" w:cs="仿宋_GB2312"/>
          <w:b w:val="0"/>
          <w:bCs w:val="0"/>
          <w:sz w:val="21"/>
          <w:szCs w:val="21"/>
        </w:rPr>
        <w:t>程序公正与实质公正的关系</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三、考核知识点与考核要求</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（一）社会公正的含义及基本规则</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1.识记：社会公正；社会公正的原则。</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2.领会：社会公正的意义。</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3.应用：如何理解机会平等？</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（二）社会公正的基本价值取向和基本立足点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1.识记：社会公正的基本价值取向；社会公正的立足点。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2.领会：保底与不封顶之间的关系。</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3.应用：结合中国现实理解保底与不封顶的关系。</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（三）程序公正</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1.识记：程序公正；程序公正的基本特征。</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2.领会：程序公正与实质公正的关系。</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3.应用：合理把握社会公正的基本出发点有着怎样的重要意义？</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四、本章重点、难点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1.重点：社会公正；社会调剂；程序公正。</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2.难点：无</w:t>
      </w:r>
    </w:p>
    <w:p>
      <w:pPr>
        <w:spacing w:line="240" w:lineRule="auto"/>
        <w:rPr>
          <w:rFonts w:hint="eastAsia" w:ascii="仿宋_GB2312" w:hAnsi="仿宋_GB2312" w:eastAsia="仿宋_GB2312" w:cs="仿宋_GB2312"/>
          <w:b w:val="0"/>
          <w:bCs w:val="0"/>
          <w:sz w:val="21"/>
          <w:szCs w:val="21"/>
        </w:rPr>
      </w:pPr>
    </w:p>
    <w:p>
      <w:pPr>
        <w:spacing w:line="240" w:lineRule="auto"/>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第十一章  后发现代化</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一、学习目的与要求</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 xml:space="preserve">    理解和掌握两种类型的现代化以及后发现代化的特点；了解后发现代化国家的优势与劣势。这一章内容应为自学者重点学习内容。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二、课程内容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 xml:space="preserve"> 后发现代化的特点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两种类型的现代化</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2后发现代化的特点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1.2</w:t>
      </w:r>
      <w:r>
        <w:rPr>
          <w:rFonts w:hint="eastAsia" w:ascii="仿宋_GB2312" w:hAnsi="仿宋_GB2312" w:eastAsia="仿宋_GB2312" w:cs="仿宋_GB2312"/>
          <w:b w:val="0"/>
          <w:bCs w:val="0"/>
          <w:sz w:val="21"/>
          <w:szCs w:val="21"/>
        </w:rPr>
        <w:t xml:space="preserve"> 后发现代化的特殊问题</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CN"/>
        </w:rPr>
        <w:t>2.1</w:t>
      </w:r>
      <w:r>
        <w:rPr>
          <w:rFonts w:hint="eastAsia" w:ascii="仿宋_GB2312" w:hAnsi="仿宋_GB2312" w:eastAsia="仿宋_GB2312" w:cs="仿宋_GB2312"/>
          <w:b w:val="0"/>
          <w:bCs w:val="0"/>
          <w:sz w:val="21"/>
          <w:szCs w:val="21"/>
        </w:rPr>
        <w:t>错位现象</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w:t>
      </w:r>
      <w:r>
        <w:rPr>
          <w:rFonts w:hint="eastAsia" w:ascii="仿宋_GB2312" w:hAnsi="仿宋_GB2312" w:eastAsia="仿宋_GB2312" w:cs="仿宋_GB2312"/>
          <w:b w:val="0"/>
          <w:bCs w:val="0"/>
          <w:sz w:val="21"/>
          <w:szCs w:val="21"/>
        </w:rPr>
        <w:t>2.</w:t>
      </w:r>
      <w:r>
        <w:rPr>
          <w:rFonts w:hint="eastAsia" w:ascii="仿宋_GB2312" w:hAnsi="仿宋_GB2312" w:eastAsia="仿宋_GB2312" w:cs="仿宋_GB2312"/>
          <w:b w:val="0"/>
          <w:bCs w:val="0"/>
          <w:sz w:val="21"/>
          <w:szCs w:val="21"/>
          <w:lang w:val="en-US" w:eastAsia="zh-CN"/>
        </w:rPr>
        <w:t>2</w:t>
      </w:r>
      <w:r>
        <w:rPr>
          <w:rFonts w:hint="eastAsia" w:ascii="仿宋_GB2312" w:hAnsi="仿宋_GB2312" w:eastAsia="仿宋_GB2312" w:cs="仿宋_GB2312"/>
          <w:b w:val="0"/>
          <w:bCs w:val="0"/>
          <w:sz w:val="21"/>
          <w:szCs w:val="21"/>
        </w:rPr>
        <w:t>失衡现象</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1.2.</w:t>
      </w:r>
      <w:r>
        <w:rPr>
          <w:rFonts w:hint="eastAsia" w:ascii="仿宋_GB2312" w:hAnsi="仿宋_GB2312" w:eastAsia="仿宋_GB2312" w:cs="仿宋_GB2312"/>
          <w:b w:val="0"/>
          <w:bCs w:val="0"/>
          <w:sz w:val="21"/>
          <w:szCs w:val="21"/>
        </w:rPr>
        <w:t>3两难窘境</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1.3</w:t>
      </w:r>
      <w:r>
        <w:rPr>
          <w:rFonts w:hint="eastAsia" w:ascii="仿宋_GB2312" w:hAnsi="仿宋_GB2312" w:eastAsia="仿宋_GB2312" w:cs="仿宋_GB2312"/>
          <w:b w:val="0"/>
          <w:bCs w:val="0"/>
          <w:sz w:val="21"/>
          <w:szCs w:val="21"/>
        </w:rPr>
        <w:t xml:space="preserve"> 后发优势与后发劣势</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1.3.</w:t>
      </w:r>
      <w:r>
        <w:rPr>
          <w:rFonts w:hint="eastAsia" w:ascii="仿宋_GB2312" w:hAnsi="仿宋_GB2312" w:eastAsia="仿宋_GB2312" w:cs="仿宋_GB2312"/>
          <w:b w:val="0"/>
          <w:bCs w:val="0"/>
          <w:sz w:val="21"/>
          <w:szCs w:val="21"/>
        </w:rPr>
        <w:t>1后发优势</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1.3.</w:t>
      </w:r>
      <w:r>
        <w:rPr>
          <w:rFonts w:hint="eastAsia" w:ascii="仿宋_GB2312" w:hAnsi="仿宋_GB2312" w:eastAsia="仿宋_GB2312" w:cs="仿宋_GB2312"/>
          <w:b w:val="0"/>
          <w:bCs w:val="0"/>
          <w:sz w:val="21"/>
          <w:szCs w:val="21"/>
        </w:rPr>
        <w:t>2后发劣势</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三、考核知识点与考核要求</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（一）后发现代化的特点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1.识记：早发型现代化；后发型现代化。</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2.领会：后发现代化的特点。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3.应用：如何理解后发现代化中缺乏创新的特点。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（二）后发现代化的特殊问题</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1.识记：错位现象；失衡现象。</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2.领会：后发现代化中的错位现象。</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3.应用：中国现代化进行中有哪些矛盾？</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（三）后发优势与后发劣势</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1.识记：后发优势；后发劣势。</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2.领会：如何理解后发现代化国家的依附性与独立性问题。</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3.应用：如何理解中国现代化进程中出现的贫富差距问题。</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四、本章重点、难点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1.重点：早发型现代化；后发型现代化。</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2.难点：后发现代化的优势与劣势。</w:t>
      </w:r>
    </w:p>
    <w:p>
      <w:pPr>
        <w:spacing w:line="240" w:lineRule="auto"/>
        <w:rPr>
          <w:rFonts w:hint="eastAsia" w:ascii="仿宋_GB2312" w:hAnsi="仿宋_GB2312" w:eastAsia="仿宋_GB2312" w:cs="仿宋_GB2312"/>
          <w:b w:val="0"/>
          <w:bCs w:val="0"/>
          <w:sz w:val="21"/>
          <w:szCs w:val="21"/>
        </w:rPr>
      </w:pPr>
    </w:p>
    <w:p>
      <w:pPr>
        <w:spacing w:line="240" w:lineRule="auto"/>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第十二章  网络化和网络社会</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一、学习目的与要求</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 xml:space="preserve">    理解和掌握网络社会的概念及其主要特征；了解网络社会与经济发展、文化发展等之间的关系。这一章内容应为自学者重点学习内容。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二、课程内容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 xml:space="preserve"> 网络社会的崛起及特征</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网络社会的崛起</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2网络社会的主要特征</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2.1以信息和技术分配为核心的主导逻辑</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2.2流动式多层网格化的权力结构</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2.3以“建构性认同”为主导的社会意识</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1.2</w:t>
      </w:r>
      <w:r>
        <w:rPr>
          <w:rFonts w:hint="eastAsia" w:ascii="仿宋_GB2312" w:hAnsi="仿宋_GB2312" w:eastAsia="仿宋_GB2312" w:cs="仿宋_GB2312"/>
          <w:b w:val="0"/>
          <w:bCs w:val="0"/>
          <w:sz w:val="21"/>
          <w:szCs w:val="21"/>
        </w:rPr>
        <w:t xml:space="preserve"> 挑战与机遇并存的网络社会</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CN"/>
        </w:rPr>
        <w:t>2.1</w:t>
      </w:r>
      <w:r>
        <w:rPr>
          <w:rFonts w:hint="eastAsia" w:ascii="仿宋_GB2312" w:hAnsi="仿宋_GB2312" w:eastAsia="仿宋_GB2312" w:cs="仿宋_GB2312"/>
          <w:b w:val="0"/>
          <w:bCs w:val="0"/>
          <w:sz w:val="21"/>
          <w:szCs w:val="21"/>
        </w:rPr>
        <w:t>网络社会与世界秩序</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w:t>
      </w:r>
      <w:r>
        <w:rPr>
          <w:rFonts w:hint="eastAsia" w:ascii="仿宋_GB2312" w:hAnsi="仿宋_GB2312" w:eastAsia="仿宋_GB2312" w:cs="仿宋_GB2312"/>
          <w:b w:val="0"/>
          <w:bCs w:val="0"/>
          <w:sz w:val="21"/>
          <w:szCs w:val="21"/>
        </w:rPr>
        <w:t>2.</w:t>
      </w:r>
      <w:r>
        <w:rPr>
          <w:rFonts w:hint="eastAsia" w:ascii="仿宋_GB2312" w:hAnsi="仿宋_GB2312" w:eastAsia="仿宋_GB2312" w:cs="仿宋_GB2312"/>
          <w:b w:val="0"/>
          <w:bCs w:val="0"/>
          <w:sz w:val="21"/>
          <w:szCs w:val="21"/>
          <w:lang w:val="en-US" w:eastAsia="zh-CN"/>
        </w:rPr>
        <w:t>2</w:t>
      </w:r>
      <w:r>
        <w:rPr>
          <w:rFonts w:hint="eastAsia" w:ascii="仿宋_GB2312" w:hAnsi="仿宋_GB2312" w:eastAsia="仿宋_GB2312" w:cs="仿宋_GB2312"/>
          <w:b w:val="0"/>
          <w:bCs w:val="0"/>
          <w:sz w:val="21"/>
          <w:szCs w:val="21"/>
        </w:rPr>
        <w:t>网络化与经济发展</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1.2.</w:t>
      </w:r>
      <w:r>
        <w:rPr>
          <w:rFonts w:hint="eastAsia" w:ascii="仿宋_GB2312" w:hAnsi="仿宋_GB2312" w:eastAsia="仿宋_GB2312" w:cs="仿宋_GB2312"/>
          <w:b w:val="0"/>
          <w:bCs w:val="0"/>
          <w:sz w:val="21"/>
          <w:szCs w:val="21"/>
        </w:rPr>
        <w:t>3网络化与文化发展</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1.2.</w:t>
      </w:r>
      <w:r>
        <w:rPr>
          <w:rFonts w:hint="eastAsia" w:ascii="仿宋_GB2312" w:hAnsi="仿宋_GB2312" w:eastAsia="仿宋_GB2312" w:cs="仿宋_GB2312"/>
          <w:b w:val="0"/>
          <w:bCs w:val="0"/>
          <w:sz w:val="21"/>
          <w:szCs w:val="21"/>
        </w:rPr>
        <w:t>4网络化与社会治理创新</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三、考核知识点与考核要求</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（一）网络社会的崛起及特征</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1.识记：网络社会。</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2.领会：网络社会的特征；互联网经济；。</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3.应用：互联网对人类社会的影响有哪些？</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（二）挑战与机遇并存的网络社会</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1.识记：互联网经济；建构性认同；虚拟社会；流动空间。</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2.领会：网络社会与文化发展间的关系。</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3.应用：网络社会与中国当代社会治理的难点。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四、本章重点、难点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1.重点：网络社会；互联网经济；建构性认同。</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2.难点：网络社会的特征；建构性认同；网络社会的社会治理。</w:t>
      </w:r>
    </w:p>
    <w:p>
      <w:pPr>
        <w:spacing w:line="240" w:lineRule="auto"/>
        <w:rPr>
          <w:rFonts w:hint="eastAsia" w:ascii="仿宋_GB2312" w:hAnsi="仿宋_GB2312" w:eastAsia="仿宋_GB2312" w:cs="仿宋_GB2312"/>
          <w:b w:val="0"/>
          <w:bCs w:val="0"/>
          <w:sz w:val="21"/>
          <w:szCs w:val="21"/>
        </w:rPr>
      </w:pPr>
    </w:p>
    <w:p>
      <w:pPr>
        <w:spacing w:line="240" w:lineRule="auto"/>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第十三章  现代化过程中的社会问题</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一、学习目的与要求</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 xml:space="preserve">    理解和掌握社会问题的特征、类型及其四种理论；了解当代中国的社会问题及其产生原因。这一章内容应为自学者重点学习内容。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二、课程内容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 xml:space="preserve"> 社会问题概述</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社会问题的含义</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2社会问题的特征</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3社会问题的类型</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1.2</w:t>
      </w:r>
      <w:r>
        <w:rPr>
          <w:rFonts w:hint="eastAsia" w:ascii="仿宋_GB2312" w:hAnsi="仿宋_GB2312" w:eastAsia="仿宋_GB2312" w:cs="仿宋_GB2312"/>
          <w:b w:val="0"/>
          <w:bCs w:val="0"/>
          <w:sz w:val="21"/>
          <w:szCs w:val="21"/>
        </w:rPr>
        <w:t xml:space="preserve"> 社会问题的理论</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CN"/>
        </w:rPr>
        <w:t>2.1</w:t>
      </w:r>
      <w:r>
        <w:rPr>
          <w:rFonts w:hint="eastAsia" w:ascii="仿宋_GB2312" w:hAnsi="仿宋_GB2312" w:eastAsia="仿宋_GB2312" w:cs="仿宋_GB2312"/>
          <w:b w:val="0"/>
          <w:bCs w:val="0"/>
          <w:sz w:val="21"/>
          <w:szCs w:val="21"/>
        </w:rPr>
        <w:t>社会整合理论</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1.2.</w:t>
      </w:r>
      <w:r>
        <w:rPr>
          <w:rFonts w:hint="eastAsia" w:ascii="仿宋_GB2312" w:hAnsi="仿宋_GB2312" w:eastAsia="仿宋_GB2312" w:cs="仿宋_GB2312"/>
          <w:b w:val="0"/>
          <w:bCs w:val="0"/>
          <w:sz w:val="21"/>
          <w:szCs w:val="21"/>
        </w:rPr>
        <w:t>2社会解组理论</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1.2.</w:t>
      </w:r>
      <w:r>
        <w:rPr>
          <w:rFonts w:hint="eastAsia" w:ascii="仿宋_GB2312" w:hAnsi="仿宋_GB2312" w:eastAsia="仿宋_GB2312" w:cs="仿宋_GB2312"/>
          <w:b w:val="0"/>
          <w:bCs w:val="0"/>
          <w:sz w:val="21"/>
          <w:szCs w:val="21"/>
        </w:rPr>
        <w:t>3文化失调理论</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1.2.</w:t>
      </w:r>
      <w:r>
        <w:rPr>
          <w:rFonts w:hint="eastAsia" w:ascii="仿宋_GB2312" w:hAnsi="仿宋_GB2312" w:eastAsia="仿宋_GB2312" w:cs="仿宋_GB2312"/>
          <w:b w:val="0"/>
          <w:bCs w:val="0"/>
          <w:sz w:val="21"/>
          <w:szCs w:val="21"/>
        </w:rPr>
        <w:t>4价值冲突理论</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1.3</w:t>
      </w:r>
      <w:r>
        <w:rPr>
          <w:rFonts w:hint="eastAsia" w:ascii="仿宋_GB2312" w:hAnsi="仿宋_GB2312" w:eastAsia="仿宋_GB2312" w:cs="仿宋_GB2312"/>
          <w:b w:val="0"/>
          <w:bCs w:val="0"/>
          <w:sz w:val="21"/>
          <w:szCs w:val="21"/>
        </w:rPr>
        <w:t xml:space="preserve"> 中国现代化进程中社会问题产生的原因</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CN"/>
        </w:rPr>
        <w:t>3.1</w:t>
      </w:r>
      <w:r>
        <w:rPr>
          <w:rFonts w:hint="eastAsia" w:ascii="仿宋_GB2312" w:hAnsi="仿宋_GB2312" w:eastAsia="仿宋_GB2312" w:cs="仿宋_GB2312"/>
          <w:b w:val="0"/>
          <w:bCs w:val="0"/>
          <w:sz w:val="21"/>
          <w:szCs w:val="21"/>
        </w:rPr>
        <w:t>社会结构的转型</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1.3.</w:t>
      </w:r>
      <w:r>
        <w:rPr>
          <w:rFonts w:hint="eastAsia" w:ascii="仿宋_GB2312" w:hAnsi="仿宋_GB2312" w:eastAsia="仿宋_GB2312" w:cs="仿宋_GB2312"/>
          <w:b w:val="0"/>
          <w:bCs w:val="0"/>
          <w:sz w:val="21"/>
          <w:szCs w:val="21"/>
        </w:rPr>
        <w:t>2社会治理体系的滞后</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1.3.</w:t>
      </w:r>
      <w:r>
        <w:rPr>
          <w:rFonts w:hint="eastAsia" w:ascii="仿宋_GB2312" w:hAnsi="仿宋_GB2312" w:eastAsia="仿宋_GB2312" w:cs="仿宋_GB2312"/>
          <w:b w:val="0"/>
          <w:bCs w:val="0"/>
          <w:sz w:val="21"/>
          <w:szCs w:val="21"/>
        </w:rPr>
        <w:t>3社会发展的动态失衡</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1.3.</w:t>
      </w:r>
      <w:r>
        <w:rPr>
          <w:rFonts w:hint="eastAsia" w:ascii="仿宋_GB2312" w:hAnsi="仿宋_GB2312" w:eastAsia="仿宋_GB2312" w:cs="仿宋_GB2312"/>
          <w:b w:val="0"/>
          <w:bCs w:val="0"/>
          <w:sz w:val="21"/>
          <w:szCs w:val="21"/>
        </w:rPr>
        <w:t>4外来因素的影响</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1.3.</w:t>
      </w:r>
      <w:r>
        <w:rPr>
          <w:rFonts w:hint="eastAsia" w:ascii="仿宋_GB2312" w:hAnsi="仿宋_GB2312" w:eastAsia="仿宋_GB2312" w:cs="仿宋_GB2312"/>
          <w:b w:val="0"/>
          <w:bCs w:val="0"/>
          <w:sz w:val="21"/>
          <w:szCs w:val="21"/>
        </w:rPr>
        <w:t>5社会成员对社会问题的主观认定与建构日趋复杂化和多元化</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1.4</w:t>
      </w:r>
      <w:r>
        <w:rPr>
          <w:rFonts w:hint="eastAsia" w:ascii="仿宋_GB2312" w:hAnsi="仿宋_GB2312" w:eastAsia="仿宋_GB2312" w:cs="仿宋_GB2312"/>
          <w:b w:val="0"/>
          <w:bCs w:val="0"/>
          <w:sz w:val="21"/>
          <w:szCs w:val="21"/>
        </w:rPr>
        <w:t xml:space="preserve"> 当代中国的主要社会问题</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CN"/>
        </w:rPr>
        <w:t>4.1</w:t>
      </w:r>
      <w:r>
        <w:rPr>
          <w:rFonts w:hint="eastAsia" w:ascii="仿宋_GB2312" w:hAnsi="仿宋_GB2312" w:eastAsia="仿宋_GB2312" w:cs="仿宋_GB2312"/>
          <w:b w:val="0"/>
          <w:bCs w:val="0"/>
          <w:sz w:val="21"/>
          <w:szCs w:val="21"/>
        </w:rPr>
        <w:t>人口问题</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1.4.2</w:t>
      </w:r>
      <w:r>
        <w:rPr>
          <w:rFonts w:hint="eastAsia" w:ascii="仿宋_GB2312" w:hAnsi="仿宋_GB2312" w:eastAsia="仿宋_GB2312" w:cs="仿宋_GB2312"/>
          <w:b w:val="0"/>
          <w:bCs w:val="0"/>
          <w:sz w:val="21"/>
          <w:szCs w:val="21"/>
        </w:rPr>
        <w:t>贫困问题</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1.4.</w:t>
      </w:r>
      <w:r>
        <w:rPr>
          <w:rFonts w:hint="eastAsia" w:ascii="仿宋_GB2312" w:hAnsi="仿宋_GB2312" w:eastAsia="仿宋_GB2312" w:cs="仿宋_GB2312"/>
          <w:b w:val="0"/>
          <w:bCs w:val="0"/>
          <w:sz w:val="21"/>
          <w:szCs w:val="21"/>
        </w:rPr>
        <w:t>3犯罪问题</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w:t>
      </w:r>
      <w:r>
        <w:rPr>
          <w:rFonts w:hint="eastAsia" w:ascii="仿宋_GB2312" w:hAnsi="仿宋_GB2312" w:eastAsia="仿宋_GB2312" w:cs="仿宋_GB2312"/>
          <w:b w:val="0"/>
          <w:bCs w:val="0"/>
          <w:sz w:val="21"/>
          <w:szCs w:val="21"/>
        </w:rPr>
        <w:t>4.</w:t>
      </w:r>
      <w:r>
        <w:rPr>
          <w:rFonts w:hint="eastAsia" w:ascii="仿宋_GB2312" w:hAnsi="仿宋_GB2312" w:eastAsia="仿宋_GB2312" w:cs="仿宋_GB2312"/>
          <w:b w:val="0"/>
          <w:bCs w:val="0"/>
          <w:sz w:val="21"/>
          <w:szCs w:val="21"/>
          <w:lang w:val="en-US" w:eastAsia="zh-CN"/>
        </w:rPr>
        <w:t>4</w:t>
      </w:r>
      <w:r>
        <w:rPr>
          <w:rFonts w:hint="eastAsia" w:ascii="仿宋_GB2312" w:hAnsi="仿宋_GB2312" w:eastAsia="仿宋_GB2312" w:cs="仿宋_GB2312"/>
          <w:b w:val="0"/>
          <w:bCs w:val="0"/>
          <w:sz w:val="21"/>
          <w:szCs w:val="21"/>
        </w:rPr>
        <w:t>社会变革中的家庭问题</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三、考核知识点与考核要求</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（一）社会问题概述</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1.识记：社会问题的含义；社会问题的特征；社会问题的类型。</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2.领会：如何理解社会问题的周期性问题。</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3.应用：结构性社会问题有哪些？</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（二）社会问题的理论</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1.识记：社会整合理论；社会解组理论；文化失调理论；价值冲突理论。</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2.领会：不同理论之间的差异点。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3.应用：运用文化失调理论解释中国社会的价值观念变迁。</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（三）中国现代化进程中社会问题产生的原因</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1.识记：社会问题产生的原因。</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2.领会：外部因素与中国社会问题的产生。</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3.应用：社会问题与社会治理之间的关系。</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（四）当代中国的主要社会问题</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1.识记：人口问题；犯罪问题；家庭问题。</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2.领会：人口结构的失衡；家庭问题的特点。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3.应用：中国社会问题大幅增加的背景和原因？</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四、本章重点、难点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1.重点：社会问题的含义；社会问题的特征；四种社会问题的理论。</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2.难点：社会整合理论；社会解组理论；文化失调理论；价值冲突理论。</w:t>
      </w:r>
    </w:p>
    <w:p>
      <w:pPr>
        <w:spacing w:line="240" w:lineRule="auto"/>
        <w:rPr>
          <w:rFonts w:hint="eastAsia" w:ascii="仿宋_GB2312" w:hAnsi="仿宋_GB2312" w:eastAsia="仿宋_GB2312" w:cs="仿宋_GB2312"/>
          <w:b w:val="0"/>
          <w:bCs w:val="0"/>
          <w:sz w:val="21"/>
          <w:szCs w:val="21"/>
        </w:rPr>
      </w:pPr>
    </w:p>
    <w:p>
      <w:pPr>
        <w:spacing w:line="240" w:lineRule="auto"/>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第十四章  现代化进程中的社会治理</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一、学习目的与要求</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 xml:space="preserve">    理解和掌握社会治理的概念以及中国现代化进程中的社会治理；了解社会治理的变迁与特征。这一章内容应为自学者重点学习内容。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二、课程内容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 xml:space="preserve"> 现代化发展与社会治理</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传统社会形态下的社会管治</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2现代化对社会治理的影响</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1.2</w:t>
      </w:r>
      <w:r>
        <w:rPr>
          <w:rFonts w:hint="eastAsia" w:ascii="仿宋_GB2312" w:hAnsi="仿宋_GB2312" w:eastAsia="仿宋_GB2312" w:cs="仿宋_GB2312"/>
          <w:b w:val="0"/>
          <w:bCs w:val="0"/>
          <w:sz w:val="21"/>
          <w:szCs w:val="21"/>
        </w:rPr>
        <w:t xml:space="preserve"> 从社会管治走向社会治理</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CN"/>
        </w:rPr>
        <w:t>2.1</w:t>
      </w:r>
      <w:r>
        <w:rPr>
          <w:rFonts w:hint="eastAsia" w:ascii="仿宋_GB2312" w:hAnsi="仿宋_GB2312" w:eastAsia="仿宋_GB2312" w:cs="仿宋_GB2312"/>
          <w:b w:val="0"/>
          <w:bCs w:val="0"/>
          <w:sz w:val="21"/>
          <w:szCs w:val="21"/>
        </w:rPr>
        <w:t>社会治理概念</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w:t>
      </w:r>
      <w:r>
        <w:rPr>
          <w:rFonts w:hint="eastAsia" w:ascii="仿宋_GB2312" w:hAnsi="仿宋_GB2312" w:eastAsia="仿宋_GB2312" w:cs="仿宋_GB2312"/>
          <w:b w:val="0"/>
          <w:bCs w:val="0"/>
          <w:sz w:val="21"/>
          <w:szCs w:val="21"/>
        </w:rPr>
        <w:t>2.</w:t>
      </w:r>
      <w:r>
        <w:rPr>
          <w:rFonts w:hint="eastAsia" w:ascii="仿宋_GB2312" w:hAnsi="仿宋_GB2312" w:eastAsia="仿宋_GB2312" w:cs="仿宋_GB2312"/>
          <w:b w:val="0"/>
          <w:bCs w:val="0"/>
          <w:sz w:val="21"/>
          <w:szCs w:val="21"/>
          <w:lang w:val="en-US" w:eastAsia="zh-CN"/>
        </w:rPr>
        <w:t>2</w:t>
      </w:r>
      <w:r>
        <w:rPr>
          <w:rFonts w:hint="eastAsia" w:ascii="仿宋_GB2312" w:hAnsi="仿宋_GB2312" w:eastAsia="仿宋_GB2312" w:cs="仿宋_GB2312"/>
          <w:b w:val="0"/>
          <w:bCs w:val="0"/>
          <w:sz w:val="21"/>
          <w:szCs w:val="21"/>
        </w:rPr>
        <w:t>走向社会治理的动力</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1.2.</w:t>
      </w:r>
      <w:r>
        <w:rPr>
          <w:rFonts w:hint="eastAsia" w:ascii="仿宋_GB2312" w:hAnsi="仿宋_GB2312" w:eastAsia="仿宋_GB2312" w:cs="仿宋_GB2312"/>
          <w:b w:val="0"/>
          <w:bCs w:val="0"/>
          <w:sz w:val="21"/>
          <w:szCs w:val="21"/>
        </w:rPr>
        <w:t>3社会治理的重要特征</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1.3</w:t>
      </w:r>
      <w:r>
        <w:rPr>
          <w:rFonts w:hint="eastAsia" w:ascii="仿宋_GB2312" w:hAnsi="仿宋_GB2312" w:eastAsia="仿宋_GB2312" w:cs="仿宋_GB2312"/>
          <w:b w:val="0"/>
          <w:bCs w:val="0"/>
          <w:sz w:val="21"/>
          <w:szCs w:val="21"/>
        </w:rPr>
        <w:t xml:space="preserve"> 中国现代化进程中的社会治理</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CN"/>
        </w:rPr>
        <w:t>3.1</w:t>
      </w:r>
      <w:r>
        <w:rPr>
          <w:rFonts w:hint="eastAsia" w:ascii="仿宋_GB2312" w:hAnsi="仿宋_GB2312" w:eastAsia="仿宋_GB2312" w:cs="仿宋_GB2312"/>
          <w:b w:val="0"/>
          <w:bCs w:val="0"/>
          <w:sz w:val="21"/>
          <w:szCs w:val="21"/>
        </w:rPr>
        <w:t>改革开放前的社会管理</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1.3.</w:t>
      </w:r>
      <w:r>
        <w:rPr>
          <w:rFonts w:hint="eastAsia" w:ascii="仿宋_GB2312" w:hAnsi="仿宋_GB2312" w:eastAsia="仿宋_GB2312" w:cs="仿宋_GB2312"/>
          <w:b w:val="0"/>
          <w:bCs w:val="0"/>
          <w:sz w:val="21"/>
          <w:szCs w:val="21"/>
        </w:rPr>
        <w:t>2改革开放以来中国社会治理的新变化趋向</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w:t>
      </w:r>
      <w:r>
        <w:rPr>
          <w:rFonts w:hint="eastAsia" w:ascii="仿宋_GB2312" w:hAnsi="仿宋_GB2312" w:eastAsia="仿宋_GB2312" w:cs="仿宋_GB2312"/>
          <w:b w:val="0"/>
          <w:bCs w:val="0"/>
          <w:sz w:val="21"/>
          <w:szCs w:val="21"/>
        </w:rPr>
        <w:t>3.</w:t>
      </w:r>
      <w:r>
        <w:rPr>
          <w:rFonts w:hint="eastAsia" w:ascii="仿宋_GB2312" w:hAnsi="仿宋_GB2312" w:eastAsia="仿宋_GB2312" w:cs="仿宋_GB2312"/>
          <w:b w:val="0"/>
          <w:bCs w:val="0"/>
          <w:sz w:val="21"/>
          <w:szCs w:val="21"/>
          <w:lang w:val="en-US" w:eastAsia="zh-CN"/>
        </w:rPr>
        <w:t>3</w:t>
      </w:r>
      <w:r>
        <w:rPr>
          <w:rFonts w:hint="eastAsia" w:ascii="仿宋_GB2312" w:hAnsi="仿宋_GB2312" w:eastAsia="仿宋_GB2312" w:cs="仿宋_GB2312"/>
          <w:b w:val="0"/>
          <w:bCs w:val="0"/>
          <w:sz w:val="21"/>
          <w:szCs w:val="21"/>
        </w:rPr>
        <w:t>创新社会治理的新方略</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三、考核知识点与考核要求</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（一）现代化发展与社会治理</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1.识记：社会管治。</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2.领会：社会管治的目标。</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3.应用：传统中国的治理有什么特点？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（二）从社会管治走向社会治理</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1.识记：社会治理。</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2.领会：社会治理的特征。</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3.应用：社会管治与社会治理的区别。</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（三）中国现代化进程中的社会治理</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1.识记：中国现代化进程中社会治理的特点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2.领会：现代化与社会治理之间的辩证关系。</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3.应用：从社会学角度如何完善中国社会治理？</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四、本章重点、难点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1.重点：社会管治；社会治理；社会治理的特征。</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2.难点：中国现代化进程中的社会治理。</w:t>
      </w:r>
    </w:p>
    <w:p>
      <w:pPr>
        <w:spacing w:line="240" w:lineRule="auto"/>
        <w:rPr>
          <w:rFonts w:hint="eastAsia" w:ascii="仿宋_GB2312" w:hAnsi="仿宋_GB2312" w:eastAsia="仿宋_GB2312" w:cs="仿宋_GB2312"/>
          <w:b w:val="0"/>
          <w:bCs w:val="0"/>
          <w:sz w:val="21"/>
          <w:szCs w:val="21"/>
        </w:rPr>
      </w:pPr>
    </w:p>
    <w:p>
      <w:pPr>
        <w:spacing w:line="240" w:lineRule="auto"/>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第十五章  从外在拉动型现代化到自觉内生型现代化</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一、学习目的与要求</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 xml:space="preserve">    理解和掌握中国现代化建设的内生型与共生性内容；了解中国现代化建设模式的历史转变。</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二、课程内容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 xml:space="preserve"> 中国现代化建设模式转变的基本脉络</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改革开放以前的外在拉动型现代化建设模式</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2改革开放以来自觉内生型现代化建设模式的形成</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1.2</w:t>
      </w:r>
      <w:r>
        <w:rPr>
          <w:rFonts w:hint="eastAsia" w:ascii="仿宋_GB2312" w:hAnsi="仿宋_GB2312" w:eastAsia="仿宋_GB2312" w:cs="仿宋_GB2312"/>
          <w:b w:val="0"/>
          <w:bCs w:val="0"/>
          <w:sz w:val="21"/>
          <w:szCs w:val="21"/>
        </w:rPr>
        <w:t xml:space="preserve"> 现代化建设道路选择的自主性与科学合理性</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CN"/>
        </w:rPr>
        <w:t>2.1</w:t>
      </w:r>
      <w:r>
        <w:rPr>
          <w:rFonts w:hint="eastAsia" w:ascii="仿宋_GB2312" w:hAnsi="仿宋_GB2312" w:eastAsia="仿宋_GB2312" w:cs="仿宋_GB2312"/>
          <w:b w:val="0"/>
          <w:bCs w:val="0"/>
          <w:sz w:val="21"/>
          <w:szCs w:val="21"/>
        </w:rPr>
        <w:t>现代化建设道路选择的自主性</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w:t>
      </w:r>
      <w:r>
        <w:rPr>
          <w:rFonts w:hint="eastAsia" w:ascii="仿宋_GB2312" w:hAnsi="仿宋_GB2312" w:eastAsia="仿宋_GB2312" w:cs="仿宋_GB2312"/>
          <w:b w:val="0"/>
          <w:bCs w:val="0"/>
          <w:sz w:val="21"/>
          <w:szCs w:val="21"/>
        </w:rPr>
        <w:t>2.</w:t>
      </w:r>
      <w:r>
        <w:rPr>
          <w:rFonts w:hint="eastAsia" w:ascii="仿宋_GB2312" w:hAnsi="仿宋_GB2312" w:eastAsia="仿宋_GB2312" w:cs="仿宋_GB2312"/>
          <w:b w:val="0"/>
          <w:bCs w:val="0"/>
          <w:sz w:val="21"/>
          <w:szCs w:val="21"/>
          <w:lang w:val="en-US" w:eastAsia="zh-CN"/>
        </w:rPr>
        <w:t>2</w:t>
      </w:r>
      <w:r>
        <w:rPr>
          <w:rFonts w:hint="eastAsia" w:ascii="仿宋_GB2312" w:hAnsi="仿宋_GB2312" w:eastAsia="仿宋_GB2312" w:cs="仿宋_GB2312"/>
          <w:b w:val="0"/>
          <w:bCs w:val="0"/>
          <w:sz w:val="21"/>
          <w:szCs w:val="21"/>
        </w:rPr>
        <w:t>对现代化建设的“科学合理”认知</w:t>
      </w:r>
    </w:p>
    <w:p>
      <w:pPr>
        <w:spacing w:line="240" w:lineRule="auto"/>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lang w:val="en-US" w:eastAsia="zh-CN"/>
        </w:rPr>
        <w:t>1.3</w:t>
      </w:r>
      <w:r>
        <w:rPr>
          <w:rFonts w:hint="eastAsia" w:ascii="仿宋_GB2312" w:hAnsi="仿宋_GB2312" w:eastAsia="仿宋_GB2312" w:cs="仿宋_GB2312"/>
          <w:b w:val="0"/>
          <w:bCs w:val="0"/>
          <w:sz w:val="21"/>
          <w:szCs w:val="21"/>
        </w:rPr>
        <w:t xml:space="preserve"> 现代化建设动力的内生</w:t>
      </w:r>
      <w:r>
        <w:rPr>
          <w:rFonts w:hint="eastAsia" w:ascii="仿宋_GB2312" w:hAnsi="仿宋_GB2312" w:eastAsia="仿宋_GB2312" w:cs="仿宋_GB2312"/>
          <w:b w:val="0"/>
          <w:bCs w:val="0"/>
          <w:sz w:val="21"/>
          <w:szCs w:val="21"/>
          <w:lang w:val="en-US" w:eastAsia="zh-CN"/>
        </w:rPr>
        <w:t>性</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CN"/>
        </w:rPr>
        <w:t>3.1</w:t>
      </w:r>
      <w:r>
        <w:rPr>
          <w:rFonts w:hint="eastAsia" w:ascii="仿宋_GB2312" w:hAnsi="仿宋_GB2312" w:eastAsia="仿宋_GB2312" w:cs="仿宋_GB2312"/>
          <w:b w:val="0"/>
          <w:bCs w:val="0"/>
          <w:sz w:val="21"/>
          <w:szCs w:val="21"/>
        </w:rPr>
        <w:t>现代价值观与现代化建设的有机结合</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1.3.</w:t>
      </w:r>
      <w:r>
        <w:rPr>
          <w:rFonts w:hint="eastAsia" w:ascii="仿宋_GB2312" w:hAnsi="仿宋_GB2312" w:eastAsia="仿宋_GB2312" w:cs="仿宋_GB2312"/>
          <w:b w:val="0"/>
          <w:bCs w:val="0"/>
          <w:sz w:val="21"/>
          <w:szCs w:val="21"/>
        </w:rPr>
        <w:t>2民众切身利益与现代化建设的有机结合</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w:t>
      </w:r>
      <w:r>
        <w:rPr>
          <w:rFonts w:hint="eastAsia" w:ascii="仿宋_GB2312" w:hAnsi="仿宋_GB2312" w:eastAsia="仿宋_GB2312" w:cs="仿宋_GB2312"/>
          <w:b w:val="0"/>
          <w:bCs w:val="0"/>
          <w:sz w:val="21"/>
          <w:szCs w:val="21"/>
        </w:rPr>
        <w:t>3.</w:t>
      </w:r>
      <w:r>
        <w:rPr>
          <w:rFonts w:hint="eastAsia" w:ascii="仿宋_GB2312" w:hAnsi="仿宋_GB2312" w:eastAsia="仿宋_GB2312" w:cs="仿宋_GB2312"/>
          <w:b w:val="0"/>
          <w:bCs w:val="0"/>
          <w:sz w:val="21"/>
          <w:szCs w:val="21"/>
          <w:lang w:val="en-US" w:eastAsia="zh-CN"/>
        </w:rPr>
        <w:t>3</w:t>
      </w:r>
      <w:r>
        <w:rPr>
          <w:rFonts w:hint="eastAsia" w:ascii="仿宋_GB2312" w:hAnsi="仿宋_GB2312" w:eastAsia="仿宋_GB2312" w:cs="仿宋_GB2312"/>
          <w:b w:val="0"/>
          <w:bCs w:val="0"/>
          <w:sz w:val="21"/>
          <w:szCs w:val="21"/>
        </w:rPr>
        <w:t>市场经济与现代化建设的有机结合</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1.4</w:t>
      </w:r>
      <w:r>
        <w:rPr>
          <w:rFonts w:hint="eastAsia" w:ascii="仿宋_GB2312" w:hAnsi="仿宋_GB2312" w:eastAsia="仿宋_GB2312" w:cs="仿宋_GB2312"/>
          <w:b w:val="0"/>
          <w:bCs w:val="0"/>
          <w:sz w:val="21"/>
          <w:szCs w:val="21"/>
        </w:rPr>
        <w:t xml:space="preserve"> 现代化推进的共生性</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CN"/>
        </w:rPr>
        <w:t>4.1</w:t>
      </w:r>
      <w:r>
        <w:rPr>
          <w:rFonts w:hint="eastAsia" w:ascii="仿宋_GB2312" w:hAnsi="仿宋_GB2312" w:eastAsia="仿宋_GB2312" w:cs="仿宋_GB2312"/>
          <w:b w:val="0"/>
          <w:bCs w:val="0"/>
          <w:sz w:val="21"/>
          <w:szCs w:val="21"/>
        </w:rPr>
        <w:t>社会有机体各领域之间以及社会有机体各种构成要素的共生性</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1.4.</w:t>
      </w:r>
      <w:r>
        <w:rPr>
          <w:rFonts w:hint="eastAsia" w:ascii="仿宋_GB2312" w:hAnsi="仿宋_GB2312" w:eastAsia="仿宋_GB2312" w:cs="仿宋_GB2312"/>
          <w:b w:val="0"/>
          <w:bCs w:val="0"/>
          <w:sz w:val="21"/>
          <w:szCs w:val="21"/>
        </w:rPr>
        <w:t>2社会各个群体之间的互惠互利</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1.4.</w:t>
      </w:r>
      <w:r>
        <w:rPr>
          <w:rFonts w:hint="eastAsia" w:ascii="仿宋_GB2312" w:hAnsi="仿宋_GB2312" w:eastAsia="仿宋_GB2312" w:cs="仿宋_GB2312"/>
          <w:b w:val="0"/>
          <w:bCs w:val="0"/>
          <w:sz w:val="21"/>
          <w:szCs w:val="21"/>
        </w:rPr>
        <w:t>3现代化建设推进的适度性</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1.5</w:t>
      </w:r>
      <w:r>
        <w:rPr>
          <w:rFonts w:hint="eastAsia" w:ascii="仿宋_GB2312" w:hAnsi="仿宋_GB2312" w:eastAsia="仿宋_GB2312" w:cs="仿宋_GB2312"/>
          <w:b w:val="0"/>
          <w:bCs w:val="0"/>
          <w:sz w:val="21"/>
          <w:szCs w:val="21"/>
        </w:rPr>
        <w:t xml:space="preserve"> 有效推动自觉内生型现代化建设</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CN"/>
        </w:rPr>
        <w:t>5.1</w:t>
      </w:r>
      <w:r>
        <w:rPr>
          <w:rFonts w:hint="eastAsia" w:ascii="仿宋_GB2312" w:hAnsi="仿宋_GB2312" w:eastAsia="仿宋_GB2312" w:cs="仿宋_GB2312"/>
          <w:b w:val="0"/>
          <w:bCs w:val="0"/>
          <w:sz w:val="21"/>
          <w:szCs w:val="21"/>
        </w:rPr>
        <w:t>以对外开放促进自觉内生型的现代化建设</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1.5.</w:t>
      </w:r>
      <w:r>
        <w:rPr>
          <w:rFonts w:hint="eastAsia" w:ascii="仿宋_GB2312" w:hAnsi="仿宋_GB2312" w:eastAsia="仿宋_GB2312" w:cs="仿宋_GB2312"/>
          <w:b w:val="0"/>
          <w:bCs w:val="0"/>
          <w:sz w:val="21"/>
          <w:szCs w:val="21"/>
        </w:rPr>
        <w:t>2规范政府的作为</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三、考核知识点与考核要求</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（一）中国现代化建设模式转变的基本脉络</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1.识记：改革开放前后中国现代化建设的差异。</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2.领会：自觉内生型现代化建设的特点。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3.应用：为何说改革开放前的中国现代化建设缺乏“灵魂”？</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（二）现代化建设道路选择的自主性与科学合理性</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1.识记：自主性。</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2.领会：改革开放以来中国现代化建设的科学合理性。</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3.应用：创新与中国现代化建设的关系。</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（三）现代化建设动力的内生性</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1.识记：内生性。</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2.领会：现代社会的价值观。</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3.应用：中国现代化建设中的价值观变迁。</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（四）现代化推进的共生性</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1.识记：共生性。</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2.领会：社会不同群体之间的互惠互利。</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3.应用：如何理解现代化建设的适度性问题？</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（五）有效推动自觉内生型现代化建设</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1.识记：对外开放的政策。</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2.领会：对外开放与现代化建设的关系。</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3.应用：如何理解中国社会中的“集中力量办大事”？</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四、本章重点、难点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重点：自主性；内生型；共生性。</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难点：无。</w:t>
      </w:r>
    </w:p>
    <w:p>
      <w:pPr>
        <w:spacing w:line="240" w:lineRule="auto"/>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第十六章  发展社会学的主要理论流派</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一、学习目的与要求</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 xml:space="preserve">    了解发展社会学各理论流派的理论来源和产生背景；理解和掌握发展社会学各理论流派的主要观点和问题。这一章内容应为自学者重点学习内容。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二、课程内容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 xml:space="preserve"> 现代化理论</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理论来源</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2主要观点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2.1功能主义的现代化理论</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2.2现代化理论中的心理学派</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1.1.</w:t>
      </w:r>
      <w:r>
        <w:rPr>
          <w:rFonts w:hint="eastAsia" w:ascii="仿宋_GB2312" w:hAnsi="仿宋_GB2312" w:eastAsia="仿宋_GB2312" w:cs="仿宋_GB2312"/>
          <w:b w:val="0"/>
          <w:bCs w:val="0"/>
          <w:sz w:val="21"/>
          <w:szCs w:val="21"/>
        </w:rPr>
        <w:t>3现代化理论的主要特征和问题</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1.2</w:t>
      </w:r>
      <w:r>
        <w:rPr>
          <w:rFonts w:hint="eastAsia" w:ascii="仿宋_GB2312" w:hAnsi="仿宋_GB2312" w:eastAsia="仿宋_GB2312" w:cs="仿宋_GB2312"/>
          <w:b w:val="0"/>
          <w:bCs w:val="0"/>
          <w:sz w:val="21"/>
          <w:szCs w:val="21"/>
        </w:rPr>
        <w:t xml:space="preserve"> 依附理论</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CN"/>
        </w:rPr>
        <w:t>2.1</w:t>
      </w:r>
      <w:r>
        <w:rPr>
          <w:rFonts w:hint="eastAsia" w:ascii="仿宋_GB2312" w:hAnsi="仿宋_GB2312" w:eastAsia="仿宋_GB2312" w:cs="仿宋_GB2312"/>
          <w:b w:val="0"/>
          <w:bCs w:val="0"/>
          <w:sz w:val="21"/>
          <w:szCs w:val="21"/>
        </w:rPr>
        <w:t>理论来源</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w:t>
      </w:r>
      <w:r>
        <w:rPr>
          <w:rFonts w:hint="eastAsia" w:ascii="仿宋_GB2312" w:hAnsi="仿宋_GB2312" w:eastAsia="仿宋_GB2312" w:cs="仿宋_GB2312"/>
          <w:b w:val="0"/>
          <w:bCs w:val="0"/>
          <w:sz w:val="21"/>
          <w:szCs w:val="21"/>
        </w:rPr>
        <w:t>2.</w:t>
      </w:r>
      <w:r>
        <w:rPr>
          <w:rFonts w:hint="eastAsia" w:ascii="仿宋_GB2312" w:hAnsi="仿宋_GB2312" w:eastAsia="仿宋_GB2312" w:cs="仿宋_GB2312"/>
          <w:b w:val="0"/>
          <w:bCs w:val="0"/>
          <w:sz w:val="21"/>
          <w:szCs w:val="21"/>
          <w:lang w:val="en-US" w:eastAsia="zh-CN"/>
        </w:rPr>
        <w:t>2</w:t>
      </w:r>
      <w:r>
        <w:rPr>
          <w:rFonts w:hint="eastAsia" w:ascii="仿宋_GB2312" w:hAnsi="仿宋_GB2312" w:eastAsia="仿宋_GB2312" w:cs="仿宋_GB2312"/>
          <w:b w:val="0"/>
          <w:bCs w:val="0"/>
          <w:sz w:val="21"/>
          <w:szCs w:val="21"/>
        </w:rPr>
        <w:t>主要观点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1.2.</w:t>
      </w:r>
      <w:r>
        <w:rPr>
          <w:rFonts w:hint="eastAsia" w:ascii="仿宋_GB2312" w:hAnsi="仿宋_GB2312" w:eastAsia="仿宋_GB2312" w:cs="仿宋_GB2312"/>
          <w:b w:val="0"/>
          <w:bCs w:val="0"/>
          <w:sz w:val="21"/>
          <w:szCs w:val="21"/>
        </w:rPr>
        <w:t>3问题</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1.3</w:t>
      </w:r>
      <w:r>
        <w:rPr>
          <w:rFonts w:hint="eastAsia" w:ascii="仿宋_GB2312" w:hAnsi="仿宋_GB2312" w:eastAsia="仿宋_GB2312" w:cs="仿宋_GB2312"/>
          <w:b w:val="0"/>
          <w:bCs w:val="0"/>
          <w:sz w:val="21"/>
          <w:szCs w:val="21"/>
        </w:rPr>
        <w:t xml:space="preserve"> 世界体系理论</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CN"/>
        </w:rPr>
        <w:t>3.1</w:t>
      </w:r>
      <w:r>
        <w:rPr>
          <w:rFonts w:hint="eastAsia" w:ascii="仿宋_GB2312" w:hAnsi="仿宋_GB2312" w:eastAsia="仿宋_GB2312" w:cs="仿宋_GB2312"/>
          <w:b w:val="0"/>
          <w:bCs w:val="0"/>
          <w:sz w:val="21"/>
          <w:szCs w:val="21"/>
        </w:rPr>
        <w:t>理论来源</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CN"/>
        </w:rPr>
        <w:t>3.</w:t>
      </w:r>
      <w:r>
        <w:rPr>
          <w:rFonts w:hint="eastAsia" w:ascii="仿宋_GB2312" w:hAnsi="仿宋_GB2312" w:eastAsia="仿宋_GB2312" w:cs="仿宋_GB2312"/>
          <w:b w:val="0"/>
          <w:bCs w:val="0"/>
          <w:sz w:val="21"/>
          <w:szCs w:val="21"/>
        </w:rPr>
        <w:t>1.1“中心-边陲”结构观</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CN"/>
        </w:rPr>
        <w:t>3.</w:t>
      </w:r>
      <w:r>
        <w:rPr>
          <w:rFonts w:hint="eastAsia" w:ascii="仿宋_GB2312" w:hAnsi="仿宋_GB2312" w:eastAsia="仿宋_GB2312" w:cs="仿宋_GB2312"/>
          <w:b w:val="0"/>
          <w:bCs w:val="0"/>
          <w:sz w:val="21"/>
          <w:szCs w:val="21"/>
        </w:rPr>
        <w:t>1.2法国年鉴学派</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CN"/>
        </w:rPr>
        <w:t>3.</w:t>
      </w:r>
      <w:r>
        <w:rPr>
          <w:rFonts w:hint="eastAsia" w:ascii="仿宋_GB2312" w:hAnsi="仿宋_GB2312" w:eastAsia="仿宋_GB2312" w:cs="仿宋_GB2312"/>
          <w:b w:val="0"/>
          <w:bCs w:val="0"/>
          <w:sz w:val="21"/>
          <w:szCs w:val="21"/>
        </w:rPr>
        <w:t>1.3马克思主义的资本积累理论</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CN"/>
        </w:rPr>
        <w:t>3.</w:t>
      </w:r>
      <w:r>
        <w:rPr>
          <w:rFonts w:hint="eastAsia" w:ascii="仿宋_GB2312" w:hAnsi="仿宋_GB2312" w:eastAsia="仿宋_GB2312" w:cs="仿宋_GB2312"/>
          <w:b w:val="0"/>
          <w:bCs w:val="0"/>
          <w:sz w:val="21"/>
          <w:szCs w:val="21"/>
        </w:rPr>
        <w:t>1.4依附理论</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1.3.</w:t>
      </w:r>
      <w:r>
        <w:rPr>
          <w:rFonts w:hint="eastAsia" w:ascii="仿宋_GB2312" w:hAnsi="仿宋_GB2312" w:eastAsia="仿宋_GB2312" w:cs="仿宋_GB2312"/>
          <w:b w:val="0"/>
          <w:bCs w:val="0"/>
          <w:sz w:val="21"/>
          <w:szCs w:val="21"/>
        </w:rPr>
        <w:t>2主要观点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1.3.</w:t>
      </w:r>
      <w:r>
        <w:rPr>
          <w:rFonts w:hint="eastAsia" w:ascii="仿宋_GB2312" w:hAnsi="仿宋_GB2312" w:eastAsia="仿宋_GB2312" w:cs="仿宋_GB2312"/>
          <w:b w:val="0"/>
          <w:bCs w:val="0"/>
          <w:sz w:val="21"/>
          <w:szCs w:val="21"/>
        </w:rPr>
        <w:t>3分析方法</w:t>
      </w:r>
    </w:p>
    <w:p>
      <w:pPr>
        <w:spacing w:line="240" w:lineRule="auto"/>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lang w:val="en-US" w:eastAsia="zh-CN"/>
        </w:rPr>
        <w:t>1.3.</w:t>
      </w:r>
      <w:r>
        <w:rPr>
          <w:rFonts w:hint="eastAsia" w:ascii="仿宋_GB2312" w:hAnsi="仿宋_GB2312" w:eastAsia="仿宋_GB2312" w:cs="仿宋_GB2312"/>
          <w:b w:val="0"/>
          <w:bCs w:val="0"/>
          <w:sz w:val="21"/>
          <w:szCs w:val="21"/>
        </w:rPr>
        <w:t>4</w:t>
      </w:r>
      <w:r>
        <w:rPr>
          <w:rFonts w:hint="eastAsia" w:ascii="仿宋_GB2312" w:hAnsi="仿宋_GB2312" w:eastAsia="仿宋_GB2312" w:cs="仿宋_GB2312"/>
          <w:b w:val="0"/>
          <w:bCs w:val="0"/>
          <w:sz w:val="21"/>
          <w:szCs w:val="21"/>
          <w:lang w:val="en-US" w:eastAsia="zh-CN"/>
        </w:rPr>
        <w:t>问题</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1.4</w:t>
      </w:r>
      <w:r>
        <w:rPr>
          <w:rFonts w:hint="eastAsia" w:ascii="仿宋_GB2312" w:hAnsi="仿宋_GB2312" w:eastAsia="仿宋_GB2312" w:cs="仿宋_GB2312"/>
          <w:b w:val="0"/>
          <w:bCs w:val="0"/>
          <w:sz w:val="21"/>
          <w:szCs w:val="21"/>
        </w:rPr>
        <w:t xml:space="preserve"> 发展理论的新发展</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CN"/>
        </w:rPr>
        <w:t>4.1</w:t>
      </w:r>
      <w:r>
        <w:rPr>
          <w:rFonts w:hint="eastAsia" w:ascii="仿宋_GB2312" w:hAnsi="仿宋_GB2312" w:eastAsia="仿宋_GB2312" w:cs="仿宋_GB2312"/>
          <w:b w:val="0"/>
          <w:bCs w:val="0"/>
          <w:sz w:val="21"/>
          <w:szCs w:val="21"/>
        </w:rPr>
        <w:t>新发展观</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1.4.</w:t>
      </w:r>
      <w:r>
        <w:rPr>
          <w:rFonts w:hint="eastAsia" w:ascii="仿宋_GB2312" w:hAnsi="仿宋_GB2312" w:eastAsia="仿宋_GB2312" w:cs="仿宋_GB2312"/>
          <w:b w:val="0"/>
          <w:bCs w:val="0"/>
          <w:sz w:val="21"/>
          <w:szCs w:val="21"/>
        </w:rPr>
        <w:t>2全球化趋势与问题</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三、考核知识点与考核要求</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（一）现代化理论</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1.识记：现代化理论的代表人物及观点。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2.领会：现代化理论的基本假设。</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3.应用：现代化理论的不足之处在哪里？</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（二）依附理论</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1.识记：依附理论的代表人物及观点。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2.领会：依附理论的问题。</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3.应用：运用依附理论解释发展中国家与发达国家的关系。</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（三）世界体系理论</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1.识记：世界体系理论的代表人物及观点。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2.领会：世界体系理论的问题。</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3.应用：世界体系理论的主要缺陷是什么？</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（四）发展理论的新发展</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1.识记：新发展观。</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2.领会：发展理论与新发展观的关系。</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3.应用：如何理解中国的“科学发展观”？</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四、本章重点、难点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1.重点：现代化理论；依附理论；世界体系理论；新发展观。</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2.难点：依附理论；世界体系理论。</w:t>
      </w:r>
    </w:p>
    <w:p>
      <w:pPr>
        <w:spacing w:line="240" w:lineRule="auto"/>
        <w:rPr>
          <w:rFonts w:hint="eastAsia" w:ascii="仿宋_GB2312" w:hAnsi="仿宋_GB2312" w:eastAsia="仿宋_GB2312" w:cs="仿宋_GB2312"/>
          <w:b w:val="0"/>
          <w:bCs w:val="0"/>
          <w:sz w:val="21"/>
          <w:szCs w:val="21"/>
        </w:rPr>
      </w:pPr>
    </w:p>
    <w:p>
      <w:pPr>
        <w:spacing w:line="240" w:lineRule="auto"/>
        <w:ind w:firstLine="422" w:firstLineChars="200"/>
        <w:jc w:val="center"/>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rPr>
        <w:t>Ⅳ 关于大纲的说明与考核实施要求</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一、自学考试大纲的目的和作用</w:t>
      </w:r>
    </w:p>
    <w:p>
      <w:pPr>
        <w:spacing w:line="240" w:lineRule="auto"/>
        <w:ind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课程自学考试大纲是根据专业自学考试计划的要求，结合自学考试的特点而确定。其目的是对个人自学、社会助学和课程考试命题进行指导和规定。</w:t>
      </w:r>
    </w:p>
    <w:p>
      <w:pPr>
        <w:spacing w:line="240" w:lineRule="auto"/>
        <w:ind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课程自学考试大纲明确了课程学习的内容以及深广度，规定了课程自学考试的范围和标准。因此，它是编写自学考试教材和辅导书的依据，是社会助学组织进行自学辅导的依据，是自学者学习教材、掌握课程内容知识范围和程度的依据，也是进行自学考试命题的依据。</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二、课程自学考试大纲与教材的关系</w:t>
      </w:r>
    </w:p>
    <w:p>
      <w:pPr>
        <w:spacing w:line="240" w:lineRule="auto"/>
        <w:ind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课程自学考试大纲是进行学习和考核的依据，教材是学习掌握课程知识的基本内容与范围，教材的内容是大纲所规定的课程知识和内容的扩展与发挥。课程内容在教材中可以体现一定的深度或难度，但在大纲中对考核的要求一定要适当。</w:t>
      </w:r>
    </w:p>
    <w:p>
      <w:pPr>
        <w:spacing w:line="240" w:lineRule="auto"/>
        <w:ind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大纲与教材所体现的课程内容应基本一致；大纲里面的课程内容和考核知识点，教材里一般也要有。反过来教材里有的内容，大纲里就不一定体现。</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三、关于自学教材</w:t>
      </w:r>
    </w:p>
    <w:p>
      <w:pPr>
        <w:spacing w:line="240" w:lineRule="auto"/>
        <w:ind w:firstLine="420"/>
        <w:rPr>
          <w:rFonts w:hint="eastAsia"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rPr>
        <w:t>《发展社会学》，吴忠民，江立华主编，中国人民大学出版社，</w:t>
      </w:r>
      <w:r>
        <w:rPr>
          <w:rFonts w:hint="eastAsia" w:ascii="仿宋_GB2312" w:hAnsi="仿宋_GB2312" w:eastAsia="仿宋_GB2312" w:cs="仿宋_GB2312"/>
          <w:b w:val="0"/>
          <w:bCs w:val="0"/>
          <w:sz w:val="21"/>
          <w:szCs w:val="21"/>
          <w:lang w:val="en-US" w:eastAsia="zh-CN"/>
        </w:rPr>
        <w:t>2021年版。</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四、关于自学要求和自学方法的指导</w:t>
      </w:r>
    </w:p>
    <w:p>
      <w:pPr>
        <w:spacing w:line="240" w:lineRule="auto"/>
        <w:ind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大纲的课程基本要求是依据专业考试计划和专业培养目标而确定的。课程基本要求还明确了课程的基本内容，以及对基本内容掌握的程度。基本要求中的知识点构成了课程内容的主体部分。因此，课程基本内容掌握程度、课程考核知识点是高等教育自学考试考核的主要内容。</w:t>
      </w:r>
    </w:p>
    <w:p>
      <w:pPr>
        <w:spacing w:line="240" w:lineRule="auto"/>
        <w:ind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为有效地指导个人自学和社会助学，本大纲已指明了课程的重点和难点，在章节的基本要求中一般也指明了章节内容的重点和难点。</w:t>
      </w:r>
    </w:p>
    <w:p>
      <w:pPr>
        <w:spacing w:line="240" w:lineRule="auto"/>
        <w:ind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为便于考生更好地开展自学，特提出以下两点学习</w:t>
      </w:r>
      <w:r>
        <w:rPr>
          <w:rFonts w:hint="eastAsia" w:ascii="仿宋_GB2312" w:hAnsi="仿宋_GB2312" w:eastAsia="仿宋_GB2312" w:cs="仿宋_GB2312"/>
          <w:b w:val="0"/>
          <w:bCs w:val="0"/>
          <w:sz w:val="21"/>
          <w:szCs w:val="21"/>
          <w:lang w:val="en-US" w:eastAsia="zh-CN"/>
        </w:rPr>
        <w:t>方法</w:t>
      </w:r>
      <w:r>
        <w:rPr>
          <w:rFonts w:hint="eastAsia" w:ascii="仿宋_GB2312" w:hAnsi="仿宋_GB2312" w:eastAsia="仿宋_GB2312" w:cs="仿宋_GB2312"/>
          <w:b w:val="0"/>
          <w:bCs w:val="0"/>
          <w:sz w:val="21"/>
          <w:szCs w:val="21"/>
        </w:rPr>
        <w:t>供参考：</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1.系统学习，深入重点。</w:t>
      </w:r>
    </w:p>
    <w:p>
      <w:pPr>
        <w:spacing w:line="240" w:lineRule="auto"/>
        <w:ind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自学者首先应系统地学习各章内容，掌握要求识记的概念，深入理解和掌握基本概念和理论，在此基础上深入知识点，掌握重点。比如，对于《发展社会学》这门课程而言，识记和理解“发展”、“现代化”等概念对于理解这门课程全部内容都十分重要。又比如，对于《发展社会学》这门课程而言，关于现代化、城市化、世俗化、全球化、网络社会以及发展社会学相关理论应该是自学者学习的重点内容，其他内容做一般了解和领会。</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2.明确相关概念之间的关系，注意理论与实践相结合。</w:t>
      </w:r>
    </w:p>
    <w:p>
      <w:pPr>
        <w:spacing w:line="240" w:lineRule="auto"/>
        <w:ind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考试前梳理已经学习过的内容，搞清楚一些基本概念之间的关系，便于记忆、加深理解，从而牢固掌握相关内容。在此基础上，要注意结合中国社会的实际情况理解相关概念和理论，并学会简单应用或综合应用相关内容。比如，如何借助后发型现代化、现代化理论等来概念来理解和分析中国的现代化进程；又比如，在理解和领会依附理论和世界体系理论基础上，分析中国与世界之间的关系以及当前中国现代化发展所面临的问题。</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五、</w:t>
      </w:r>
      <w:r>
        <w:rPr>
          <w:rFonts w:hint="eastAsia" w:ascii="仿宋_GB2312" w:hAnsi="仿宋_GB2312" w:eastAsia="仿宋_GB2312" w:cs="仿宋_GB2312"/>
          <w:b w:val="0"/>
          <w:bCs w:val="0"/>
          <w:sz w:val="21"/>
          <w:szCs w:val="21"/>
        </w:rPr>
        <w:t>对社会助学的要求</w:t>
      </w:r>
    </w:p>
    <w:p>
      <w:pPr>
        <w:spacing w:line="240" w:lineRule="auto"/>
        <w:rPr>
          <w:rFonts w:hint="eastAsia"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lang w:val="en-US" w:eastAsia="zh-CN"/>
        </w:rPr>
        <w:t>（一）帮助自学者梳理</w:t>
      </w:r>
      <w:r>
        <w:rPr>
          <w:rFonts w:hint="eastAsia" w:ascii="仿宋_GB2312" w:hAnsi="仿宋_GB2312" w:eastAsia="仿宋_GB2312" w:cs="仿宋_GB2312"/>
          <w:b w:val="0"/>
          <w:bCs w:val="0"/>
          <w:sz w:val="21"/>
          <w:szCs w:val="21"/>
        </w:rPr>
        <w:t>重点、次重点和一般内容</w:t>
      </w:r>
      <w:r>
        <w:rPr>
          <w:rFonts w:hint="eastAsia" w:ascii="仿宋_GB2312" w:hAnsi="仿宋_GB2312" w:eastAsia="仿宋_GB2312" w:cs="仿宋_GB2312"/>
          <w:b w:val="0"/>
          <w:bCs w:val="0"/>
          <w:sz w:val="21"/>
          <w:szCs w:val="21"/>
          <w:lang w:val="en-US" w:eastAsia="zh-CN"/>
        </w:rPr>
        <w:t>之间的关系</w:t>
      </w:r>
    </w:p>
    <w:p>
      <w:pPr>
        <w:spacing w:line="240" w:lineRule="auto"/>
        <w:rPr>
          <w:rFonts w:hint="eastAsia"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lang w:val="en-US" w:eastAsia="zh-CN"/>
        </w:rPr>
        <w:t xml:space="preserve"> 助学者在辅导时应帮助了自学者梳理</w:t>
      </w:r>
      <w:r>
        <w:rPr>
          <w:rFonts w:hint="eastAsia" w:ascii="仿宋_GB2312" w:hAnsi="仿宋_GB2312" w:eastAsia="仿宋_GB2312" w:cs="仿宋_GB2312"/>
          <w:b w:val="0"/>
          <w:bCs w:val="0"/>
          <w:sz w:val="21"/>
          <w:szCs w:val="21"/>
        </w:rPr>
        <w:t>重点、次重点和一般内容</w:t>
      </w:r>
      <w:r>
        <w:rPr>
          <w:rFonts w:hint="eastAsia" w:ascii="仿宋_GB2312" w:hAnsi="仿宋_GB2312" w:eastAsia="仿宋_GB2312" w:cs="仿宋_GB2312"/>
          <w:b w:val="0"/>
          <w:bCs w:val="0"/>
          <w:sz w:val="21"/>
          <w:szCs w:val="21"/>
          <w:lang w:val="en-US" w:eastAsia="zh-CN"/>
        </w:rPr>
        <w:t>之间的关系，既要全面、系统学习全部考试内容，以了解各部分考试内容的相互关系，又要抓住重点概念、命题和理论。同时注重每章节所后设置的思考题和练习题，侧重对基本概念的理解和对具体分析方法的应用。</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eastAsia="zh-CN"/>
        </w:rPr>
        <w:t>（</w:t>
      </w:r>
      <w:r>
        <w:rPr>
          <w:rFonts w:hint="eastAsia" w:ascii="仿宋_GB2312" w:hAnsi="仿宋_GB2312" w:eastAsia="仿宋_GB2312" w:cs="仿宋_GB2312"/>
          <w:b w:val="0"/>
          <w:bCs w:val="0"/>
          <w:sz w:val="21"/>
          <w:szCs w:val="21"/>
          <w:lang w:val="en-US" w:eastAsia="zh-CN"/>
        </w:rPr>
        <w:t>二）</w:t>
      </w:r>
      <w:r>
        <w:rPr>
          <w:rFonts w:hint="eastAsia" w:ascii="仿宋_GB2312" w:hAnsi="仿宋_GB2312" w:eastAsia="仿宋_GB2312" w:cs="仿宋_GB2312"/>
          <w:b w:val="0"/>
          <w:bCs w:val="0"/>
          <w:sz w:val="21"/>
          <w:szCs w:val="21"/>
        </w:rPr>
        <w:t>自学者如何培养应用知识的能力</w:t>
      </w:r>
    </w:p>
    <w:p>
      <w:pPr>
        <w:spacing w:line="240" w:lineRule="auto"/>
        <w:ind w:firstLine="210" w:firstLineChars="1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独立阅读，扩展阅读，以点带面，合理利用互联网资源，包括论文资源（中国知网）和视频课程资源（如慕课和B站）等，通过理论学习与现实生活建立联系，训练如何将经典理论运用于理解和解决现实社会问题。</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（三）建议每学分2-3个助学学时。</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六</w:t>
      </w:r>
      <w:r>
        <w:rPr>
          <w:rFonts w:hint="eastAsia" w:ascii="仿宋_GB2312" w:hAnsi="仿宋_GB2312" w:eastAsia="仿宋_GB2312" w:cs="仿宋_GB2312"/>
          <w:b w:val="0"/>
          <w:bCs w:val="0"/>
          <w:sz w:val="21"/>
          <w:szCs w:val="21"/>
        </w:rPr>
        <w:t>、对考核内容的说明</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 本课程要求考生学习和掌握的知识点内容都作为考核的内容。课程中各章的内容均由若干知识点组成，在自学考试中成为考核知识点。因此，课程自学考试大纲中所规定的考试内容是以分解为考核知识点的方式给出的。由于各知识点在课程中的地位、作用以及知识自身的特点不同，自学考试将对各知识点分别按三个认知（或叫能力）层次确定其考核要求。</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 在考试之日起6个月前，由全国人民代表大会和国务院颁布或修订的法律、法规都将列入相应课程的考试范围。凡大纲、教材内容与现行法律、法规不符的，应以现行法律法规为准。命题时也会对我国经济建设和科技文化发展的重大方针政策的变化予以体现。</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七</w:t>
      </w:r>
      <w:r>
        <w:rPr>
          <w:rFonts w:hint="eastAsia" w:ascii="仿宋_GB2312" w:hAnsi="仿宋_GB2312" w:eastAsia="仿宋_GB2312" w:cs="仿宋_GB2312"/>
          <w:b w:val="0"/>
          <w:bCs w:val="0"/>
          <w:sz w:val="21"/>
          <w:szCs w:val="21"/>
        </w:rPr>
        <w:t>、关于考试命题的若干规定</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1.本课程考试为闭卷笔试，考试时间150分钟</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lang w:val="en-US" w:eastAsia="zh-CN"/>
        </w:rPr>
        <w:t>满分100分,60分及格</w:t>
      </w:r>
      <w:r>
        <w:rPr>
          <w:rFonts w:hint="eastAsia" w:ascii="仿宋_GB2312" w:hAnsi="仿宋_GB2312" w:eastAsia="仿宋_GB2312" w:cs="仿宋_GB2312"/>
          <w:b w:val="0"/>
          <w:bCs w:val="0"/>
          <w:sz w:val="21"/>
          <w:szCs w:val="21"/>
        </w:rPr>
        <w:t>。</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2.本大纲各章所规定的基本要求、知识点及知识点下的知识细目，都属于考核的内容。考试命题既要覆盖到章，又要避免面面俱到。要注意突出课程的重点、章节重点，加大重点内容的覆盖度。</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命题不应有超出大纲中考核知识点范围的题，考核目标不得高于大纲中所规定的相应的最高能力层次要求。命题应着重考核自学者对基本概念、基本知识和基本理论是否了解或掌握，对基本方法是否会用或熟练。不应出与基本要求不符的偏题或怪题。</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4.本课程在试卷中对不同能力层次要求的分数比例大致为：识记占20%，领会占30%，应用占50%。</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5.要合理安排试题的难易程度，试题的难度可分为：易、较易、较难和难四个等级。每份试卷中不同难度试题的分数比例一般为：2:3:3:2。</w:t>
      </w:r>
    </w:p>
    <w:p>
      <w:pPr>
        <w:numPr>
          <w:ilvl w:val="0"/>
          <w:numId w:val="2"/>
        </w:numPr>
        <w:spacing w:line="240" w:lineRule="auto"/>
        <w:rPr>
          <w:rFonts w:hint="eastAsia" w:ascii="仿宋_GB2312" w:hAnsi="仿宋_GB2312" w:eastAsia="仿宋_GB2312" w:cs="仿宋_GB2312"/>
          <w:b w:val="0"/>
          <w:bCs w:val="0"/>
          <w:sz w:val="21"/>
          <w:szCs w:val="21"/>
          <w:lang w:val="en-US"/>
        </w:rPr>
      </w:pPr>
      <w:r>
        <w:rPr>
          <w:rFonts w:hint="eastAsia" w:ascii="仿宋_GB2312" w:hAnsi="仿宋_GB2312" w:eastAsia="仿宋_GB2312" w:cs="仿宋_GB2312"/>
          <w:b w:val="0"/>
          <w:bCs w:val="0"/>
          <w:sz w:val="21"/>
          <w:szCs w:val="21"/>
          <w:lang w:val="en-US" w:eastAsia="zh-CN"/>
        </w:rPr>
        <w:t>各种题型的具体样式参见本大纲附录。</w:t>
      </w:r>
    </w:p>
    <w:p>
      <w:pPr>
        <w:spacing w:line="240" w:lineRule="auto"/>
        <w:jc w:val="center"/>
        <w:rPr>
          <w:rFonts w:hint="eastAsia" w:ascii="仿宋_GB2312" w:hAnsi="仿宋_GB2312" w:eastAsia="仿宋_GB2312" w:cs="仿宋_GB2312"/>
          <w:b/>
          <w:bCs/>
          <w:sz w:val="21"/>
          <w:szCs w:val="21"/>
        </w:rPr>
      </w:pPr>
    </w:p>
    <w:p>
      <w:pPr>
        <w:spacing w:line="240" w:lineRule="auto"/>
        <w:jc w:val="center"/>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rPr>
        <w:t>附录 题型举例</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1.单项选择题</w:t>
      </w:r>
    </w:p>
    <w:p>
      <w:pPr>
        <w:spacing w:line="240" w:lineRule="auto"/>
        <w:rPr>
          <w:rFonts w:hint="eastAsia" w:ascii="仿宋_GB2312" w:hAnsi="仿宋_GB2312" w:eastAsia="仿宋_GB2312" w:cs="仿宋_GB2312"/>
          <w:b w:val="0"/>
          <w:bCs w:val="0"/>
          <w:kern w:val="0"/>
          <w:sz w:val="21"/>
          <w:szCs w:val="21"/>
        </w:rPr>
      </w:pPr>
      <w:r>
        <w:rPr>
          <w:rFonts w:hint="eastAsia" w:ascii="仿宋_GB2312" w:hAnsi="仿宋_GB2312" w:eastAsia="仿宋_GB2312" w:cs="仿宋_GB2312"/>
          <w:b w:val="0"/>
          <w:bCs w:val="0"/>
          <w:kern w:val="0"/>
          <w:sz w:val="21"/>
          <w:szCs w:val="21"/>
        </w:rPr>
        <w:t>（1）世界体系理论的创立者是（  ）</w:t>
      </w:r>
    </w:p>
    <w:p>
      <w:pPr>
        <w:spacing w:line="240" w:lineRule="auto"/>
        <w:rPr>
          <w:rFonts w:hint="eastAsia" w:ascii="仿宋_GB2312" w:hAnsi="仿宋_GB2312" w:eastAsia="仿宋_GB2312" w:cs="仿宋_GB2312"/>
          <w:b w:val="0"/>
          <w:bCs w:val="0"/>
          <w:kern w:val="0"/>
          <w:sz w:val="21"/>
          <w:szCs w:val="21"/>
        </w:rPr>
      </w:pPr>
      <w:r>
        <w:rPr>
          <w:rFonts w:hint="eastAsia" w:ascii="仿宋_GB2312" w:hAnsi="仿宋_GB2312" w:eastAsia="仿宋_GB2312" w:cs="仿宋_GB2312"/>
          <w:b w:val="0"/>
          <w:bCs w:val="0"/>
          <w:kern w:val="0"/>
          <w:sz w:val="21"/>
          <w:szCs w:val="21"/>
        </w:rPr>
        <w:t>A.卡多索               B.伊曼纽尔·华勒斯坦</w:t>
      </w:r>
    </w:p>
    <w:p>
      <w:pPr>
        <w:spacing w:line="240" w:lineRule="auto"/>
        <w:rPr>
          <w:rFonts w:hint="eastAsia" w:ascii="仿宋_GB2312" w:hAnsi="仿宋_GB2312" w:eastAsia="仿宋_GB2312" w:cs="仿宋_GB2312"/>
          <w:b w:val="0"/>
          <w:bCs w:val="0"/>
          <w:kern w:val="0"/>
          <w:sz w:val="21"/>
          <w:szCs w:val="21"/>
        </w:rPr>
      </w:pPr>
      <w:r>
        <w:rPr>
          <w:rFonts w:hint="eastAsia" w:ascii="仿宋_GB2312" w:hAnsi="仿宋_GB2312" w:eastAsia="仿宋_GB2312" w:cs="仿宋_GB2312"/>
          <w:b w:val="0"/>
          <w:bCs w:val="0"/>
          <w:kern w:val="0"/>
          <w:sz w:val="21"/>
          <w:szCs w:val="21"/>
        </w:rPr>
        <w:t>C.法拉图               D.福尔塔度</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（2）关于世俗化的说法错误的是（  ）</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A.世俗化是推动社会从传统走向现代的重要力量</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B.世俗化是国内学者依据社会发展总结出来的社会发展观点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C.西方文化特别是美国世俗文化在全球化进程中日益露出霸权意识</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D.世俗化在科学排除道德和伦理价值的同时，让整个社会陷入了“理性的铁笼”</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2.名词解释题</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（1）发展</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（2）现代化</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w:t>
      </w:r>
      <w:r>
        <w:rPr>
          <w:rFonts w:hint="eastAsia" w:ascii="仿宋_GB2312" w:hAnsi="仿宋_GB2312" w:eastAsia="仿宋_GB2312" w:cs="仿宋_GB2312"/>
          <w:b w:val="0"/>
          <w:bCs w:val="0"/>
          <w:sz w:val="21"/>
          <w:szCs w:val="21"/>
          <w:lang w:val="en-US" w:eastAsia="zh-CN"/>
        </w:rPr>
        <w:t>简答</w:t>
      </w:r>
      <w:r>
        <w:rPr>
          <w:rFonts w:hint="eastAsia" w:ascii="仿宋_GB2312" w:hAnsi="仿宋_GB2312" w:eastAsia="仿宋_GB2312" w:cs="仿宋_GB2312"/>
          <w:b w:val="0"/>
          <w:bCs w:val="0"/>
          <w:sz w:val="21"/>
          <w:szCs w:val="21"/>
        </w:rPr>
        <w:t>题</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（1）简述世界体系理论的主要内容。</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（2）简述世俗化的基本特征。</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4.论述题</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（1）你如何理解城市化发展与传统文化保护之间的关系？</w:t>
      </w:r>
    </w:p>
    <w:p>
      <w:pPr>
        <w:spacing w:line="240" w:lineRule="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（2）转型期中国社会经济发展有哪些特点？你如何看待中国转型社会发展过程中政府的作用？</w:t>
      </w:r>
    </w:p>
    <w:p>
      <w:pPr>
        <w:spacing w:line="240" w:lineRule="auto"/>
        <w:rPr>
          <w:rFonts w:hint="eastAsia" w:ascii="仿宋_GB2312" w:hAnsi="仿宋_GB2312" w:eastAsia="仿宋_GB2312" w:cs="仿宋_GB2312"/>
          <w:b w:val="0"/>
          <w:bCs w:val="0"/>
          <w:sz w:val="21"/>
          <w:szCs w:val="21"/>
        </w:rPr>
      </w:pPr>
    </w:p>
    <w:p>
      <w:pPr>
        <w:spacing w:line="240" w:lineRule="auto"/>
        <w:rPr>
          <w:rFonts w:hint="eastAsia" w:ascii="仿宋_GB2312" w:hAnsi="仿宋_GB2312" w:eastAsia="仿宋_GB2312" w:cs="仿宋_GB2312"/>
          <w:b w:val="0"/>
          <w:bCs w:val="0"/>
          <w:sz w:val="21"/>
          <w:szCs w:val="21"/>
        </w:rPr>
      </w:pPr>
    </w:p>
    <w:p>
      <w:pPr>
        <w:spacing w:line="240" w:lineRule="auto"/>
        <w:rPr>
          <w:rFonts w:hint="eastAsia" w:ascii="仿宋_GB2312" w:hAnsi="仿宋_GB2312" w:eastAsia="仿宋_GB2312" w:cs="仿宋_GB2312"/>
          <w:b w:val="0"/>
          <w:bCs w:val="0"/>
          <w:sz w:val="21"/>
          <w:szCs w:val="21"/>
        </w:rPr>
      </w:pPr>
    </w:p>
    <w:p>
      <w:pPr>
        <w:spacing w:line="240" w:lineRule="auto"/>
        <w:rPr>
          <w:rFonts w:hint="eastAsia" w:ascii="仿宋_GB2312" w:hAnsi="仿宋_GB2312" w:eastAsia="仿宋_GB2312" w:cs="仿宋_GB2312"/>
          <w:b w:val="0"/>
          <w:bCs w:val="0"/>
          <w:sz w:val="21"/>
          <w:szCs w:val="21"/>
        </w:rPr>
      </w:pPr>
    </w:p>
    <w:p>
      <w:pPr>
        <w:spacing w:line="240" w:lineRule="auto"/>
        <w:rPr>
          <w:rFonts w:hint="eastAsia" w:ascii="仿宋_GB2312" w:hAnsi="仿宋_GB2312" w:eastAsia="仿宋_GB2312" w:cs="仿宋_GB2312"/>
          <w:b w:val="0"/>
          <w:bCs w:val="0"/>
          <w:sz w:val="21"/>
          <w:szCs w:val="21"/>
        </w:rPr>
      </w:pPr>
    </w:p>
    <w:p>
      <w:pPr>
        <w:spacing w:line="240" w:lineRule="auto"/>
        <w:rPr>
          <w:rFonts w:hint="eastAsia" w:ascii="仿宋_GB2312" w:hAnsi="仿宋_GB2312" w:eastAsia="仿宋_GB2312" w:cs="仿宋_GB2312"/>
          <w:b w:val="0"/>
          <w:bCs w:val="0"/>
          <w:sz w:val="21"/>
          <w:szCs w:val="21"/>
        </w:rPr>
      </w:pPr>
      <w:bookmarkStart w:id="0" w:name="_GoBack"/>
      <w:bookmarkEnd w:id="0"/>
    </w:p>
    <w:sectPr>
      <w:footerReference r:id="rId3" w:type="default"/>
      <w:footerReference r:id="rId4" w:type="even"/>
      <w:pgSz w:w="11900" w:h="16840"/>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7"/>
      </w:rPr>
      <w:id w:val="992152029"/>
    </w:sdtPr>
    <w:sdtEndPr>
      <w:rPr>
        <w:rStyle w:val="7"/>
      </w:rPr>
    </w:sdtEndPr>
    <w:sdtContent>
      <w:p>
        <w:pPr>
          <w:pStyle w:val="3"/>
          <w:framePr w:wrap="around" w:vAnchor="text" w:hAnchor="margin" w:xAlign="right" w:y="1"/>
          <w:rPr>
            <w:rStyle w:val="7"/>
          </w:rPr>
        </w:pPr>
        <w:r>
          <w:rPr>
            <w:rStyle w:val="7"/>
          </w:rPr>
          <w:fldChar w:fldCharType="begin"/>
        </w:r>
        <w:r>
          <w:rPr>
            <w:rStyle w:val="7"/>
          </w:rPr>
          <w:instrText xml:space="preserve"> PAGE </w:instrText>
        </w:r>
        <w:r>
          <w:rPr>
            <w:rStyle w:val="7"/>
          </w:rPr>
          <w:fldChar w:fldCharType="separate"/>
        </w:r>
        <w:r>
          <w:rPr>
            <w:rStyle w:val="7"/>
          </w:rPr>
          <w:t>1</w:t>
        </w:r>
        <w:r>
          <w:rPr>
            <w:rStyle w:val="7"/>
          </w:rPr>
          <w:fldChar w:fldCharType="end"/>
        </w:r>
      </w:p>
    </w:sdtContent>
  </w:sdt>
  <w:p>
    <w:pPr>
      <w:pStyle w:val="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7"/>
      </w:rPr>
      <w:id w:val="1103069443"/>
    </w:sdtPr>
    <w:sdtEndPr>
      <w:rPr>
        <w:rStyle w:val="7"/>
      </w:rPr>
    </w:sdtEndPr>
    <w:sdtContent>
      <w:p>
        <w:pPr>
          <w:pStyle w:val="3"/>
          <w:framePr w:wrap="around" w:vAnchor="text" w:hAnchor="margin" w:xAlign="right" w:y="1"/>
          <w:rPr>
            <w:rStyle w:val="7"/>
          </w:rPr>
        </w:pPr>
        <w:r>
          <w:rPr>
            <w:rStyle w:val="7"/>
          </w:rPr>
          <w:fldChar w:fldCharType="begin"/>
        </w:r>
        <w:r>
          <w:rPr>
            <w:rStyle w:val="7"/>
          </w:rPr>
          <w:instrText xml:space="preserve"> PAGE </w:instrText>
        </w:r>
        <w:r>
          <w:rPr>
            <w:rStyle w:val="7"/>
          </w:rPr>
          <w:fldChar w:fldCharType="end"/>
        </w:r>
      </w:p>
    </w:sdtContent>
  </w:sdt>
  <w:p>
    <w:pPr>
      <w:pStyle w:val="3"/>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FB835C"/>
    <w:multiLevelType w:val="singleLevel"/>
    <w:tmpl w:val="F6FB835C"/>
    <w:lvl w:ilvl="0" w:tentative="0">
      <w:start w:val="6"/>
      <w:numFmt w:val="decimal"/>
      <w:lvlText w:val="%1."/>
      <w:lvlJc w:val="left"/>
      <w:pPr>
        <w:tabs>
          <w:tab w:val="left" w:pos="312"/>
        </w:tabs>
      </w:pPr>
    </w:lvl>
  </w:abstractNum>
  <w:abstractNum w:abstractNumId="1">
    <w:nsid w:val="3831BFE4"/>
    <w:multiLevelType w:val="singleLevel"/>
    <w:tmpl w:val="3831BFE4"/>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YyYWQ0ZjY5YjQ1MjAzMDFhY2UyN2NlZDYyY2Y4ZDkifQ=="/>
  </w:docVars>
  <w:rsids>
    <w:rsidRoot w:val="00D24CA4"/>
    <w:rsid w:val="00015434"/>
    <w:rsid w:val="00027AB7"/>
    <w:rsid w:val="00034454"/>
    <w:rsid w:val="00044CD7"/>
    <w:rsid w:val="0005304B"/>
    <w:rsid w:val="000916DE"/>
    <w:rsid w:val="00097ACB"/>
    <w:rsid w:val="000F7781"/>
    <w:rsid w:val="00116D18"/>
    <w:rsid w:val="00134568"/>
    <w:rsid w:val="00143BA3"/>
    <w:rsid w:val="001756CF"/>
    <w:rsid w:val="00206AD5"/>
    <w:rsid w:val="00252816"/>
    <w:rsid w:val="002638BE"/>
    <w:rsid w:val="00282948"/>
    <w:rsid w:val="002D2A08"/>
    <w:rsid w:val="002E1C22"/>
    <w:rsid w:val="002F52BD"/>
    <w:rsid w:val="00313EF5"/>
    <w:rsid w:val="003630DC"/>
    <w:rsid w:val="003E2F5C"/>
    <w:rsid w:val="00403D7F"/>
    <w:rsid w:val="004177E6"/>
    <w:rsid w:val="004910CA"/>
    <w:rsid w:val="004F0ADA"/>
    <w:rsid w:val="0052655C"/>
    <w:rsid w:val="005342E7"/>
    <w:rsid w:val="00554E5B"/>
    <w:rsid w:val="0057109E"/>
    <w:rsid w:val="00577B61"/>
    <w:rsid w:val="00625826"/>
    <w:rsid w:val="00667753"/>
    <w:rsid w:val="006A7FE0"/>
    <w:rsid w:val="006D53A6"/>
    <w:rsid w:val="006E5C31"/>
    <w:rsid w:val="007176DF"/>
    <w:rsid w:val="007221E8"/>
    <w:rsid w:val="007455B3"/>
    <w:rsid w:val="00782D55"/>
    <w:rsid w:val="007D2367"/>
    <w:rsid w:val="007E1957"/>
    <w:rsid w:val="007E1E6B"/>
    <w:rsid w:val="007F6F01"/>
    <w:rsid w:val="008352CC"/>
    <w:rsid w:val="008749E9"/>
    <w:rsid w:val="008E0A6F"/>
    <w:rsid w:val="009F6634"/>
    <w:rsid w:val="00A115B7"/>
    <w:rsid w:val="00A34EB5"/>
    <w:rsid w:val="00A62DE6"/>
    <w:rsid w:val="00A667C7"/>
    <w:rsid w:val="00AA4B97"/>
    <w:rsid w:val="00AF2214"/>
    <w:rsid w:val="00B23AA6"/>
    <w:rsid w:val="00B84E29"/>
    <w:rsid w:val="00BA1765"/>
    <w:rsid w:val="00BC1CFB"/>
    <w:rsid w:val="00BC6318"/>
    <w:rsid w:val="00BE4152"/>
    <w:rsid w:val="00BF1B18"/>
    <w:rsid w:val="00C06360"/>
    <w:rsid w:val="00C470CD"/>
    <w:rsid w:val="00C8316D"/>
    <w:rsid w:val="00C9027A"/>
    <w:rsid w:val="00CB664E"/>
    <w:rsid w:val="00CF106E"/>
    <w:rsid w:val="00CF2703"/>
    <w:rsid w:val="00D0564D"/>
    <w:rsid w:val="00D155C3"/>
    <w:rsid w:val="00D24CA4"/>
    <w:rsid w:val="00D54B9C"/>
    <w:rsid w:val="00DA077C"/>
    <w:rsid w:val="00DB1198"/>
    <w:rsid w:val="00E21D55"/>
    <w:rsid w:val="00E30DB1"/>
    <w:rsid w:val="00E63DD6"/>
    <w:rsid w:val="00E769AF"/>
    <w:rsid w:val="00EE01F0"/>
    <w:rsid w:val="00F27E9B"/>
    <w:rsid w:val="00F95AAB"/>
    <w:rsid w:val="02A72FEB"/>
    <w:rsid w:val="06687ED2"/>
    <w:rsid w:val="080B16FC"/>
    <w:rsid w:val="0EC7303F"/>
    <w:rsid w:val="120A5D3A"/>
    <w:rsid w:val="16D67961"/>
    <w:rsid w:val="1AB507D4"/>
    <w:rsid w:val="1FAC0E44"/>
    <w:rsid w:val="1FE166DE"/>
    <w:rsid w:val="218F5049"/>
    <w:rsid w:val="248749C9"/>
    <w:rsid w:val="25B44875"/>
    <w:rsid w:val="327967CA"/>
    <w:rsid w:val="3294292D"/>
    <w:rsid w:val="33B52D12"/>
    <w:rsid w:val="37A838B0"/>
    <w:rsid w:val="3C0056D1"/>
    <w:rsid w:val="3C9664F8"/>
    <w:rsid w:val="3E331181"/>
    <w:rsid w:val="3EBF56B1"/>
    <w:rsid w:val="3F3631DD"/>
    <w:rsid w:val="556668AF"/>
    <w:rsid w:val="5DD87234"/>
    <w:rsid w:val="5E3B5D5C"/>
    <w:rsid w:val="5E62497D"/>
    <w:rsid w:val="60312208"/>
    <w:rsid w:val="633F76C9"/>
    <w:rsid w:val="66ED010D"/>
    <w:rsid w:val="687D1A8F"/>
    <w:rsid w:val="69DB35CB"/>
    <w:rsid w:val="6C9A6BA7"/>
    <w:rsid w:val="70971DB2"/>
    <w:rsid w:val="72E27642"/>
    <w:rsid w:val="78355B81"/>
    <w:rsid w:val="7C31383F"/>
    <w:rsid w:val="7FF732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Date"/>
    <w:basedOn w:val="1"/>
    <w:next w:val="1"/>
    <w:link w:val="8"/>
    <w:unhideWhenUsed/>
    <w:qFormat/>
    <w:uiPriority w:val="99"/>
    <w:pPr>
      <w:ind w:left="100" w:leftChars="2500"/>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basedOn w:val="6"/>
    <w:unhideWhenUsed/>
    <w:qFormat/>
    <w:uiPriority w:val="99"/>
  </w:style>
  <w:style w:type="character" w:customStyle="1" w:styleId="8">
    <w:name w:val="日期 字符"/>
    <w:basedOn w:val="6"/>
    <w:link w:val="2"/>
    <w:semiHidden/>
    <w:qFormat/>
    <w:uiPriority w:val="99"/>
  </w:style>
  <w:style w:type="paragraph" w:customStyle="1" w:styleId="9">
    <w:name w:val="List Paragraph"/>
    <w:basedOn w:val="1"/>
    <w:qFormat/>
    <w:uiPriority w:val="34"/>
    <w:pPr>
      <w:ind w:firstLine="420" w:firstLineChars="200"/>
    </w:pPr>
  </w:style>
  <w:style w:type="character" w:customStyle="1" w:styleId="10">
    <w:name w:val="页脚 字符"/>
    <w:basedOn w:val="6"/>
    <w:link w:val="3"/>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1623</Words>
  <Characters>9254</Characters>
  <Lines>77</Lines>
  <Paragraphs>21</Paragraphs>
  <TotalTime>0</TotalTime>
  <ScaleCrop>false</ScaleCrop>
  <LinksUpToDate>false</LinksUpToDate>
  <CharactersWithSpaces>10856</CharactersWithSpaces>
  <Application>WPS Office_12.1.0.15398_F1E327BC-269C-435d-A152-05C5408002CA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2022-11-14T08:26:00Z</dcterms:created>
  <dc:creator>cxsb</dc:creator>
  <cp:lastModifiedBy>梁磊</cp:lastModifiedBy>
  <dcterms:modified xsi:type="dcterms:W3CDTF">2023-09-13T02:58:46Z</dcterms:modified>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2052-12.1.0.15398</vt:lpwstr>
  </property>
  <property fmtid="{D5CDD505-2E9C-101B-9397-08002B2CF9AE}" pid="3" name="ICV">
    <vt:lpwstr>97C532A0389841F593DA989C6763F5C7_12</vt:lpwstr>
  </property>
</Properties>
</file>