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33"/>
        <w:spacing w:before="172" w:line="223" w:lineRule="auto"/>
        <w:rPr>
          <w:rFonts w:ascii="Calibri" w:hAnsi="Calibri" w:eastAsia="Calibri" w:cs="Calibri"/>
          <w:sz w:val="30"/>
          <w:szCs w:val="30"/>
        </w:rPr>
      </w:pPr>
      <w:r>
        <w:rPr>
          <w:rFonts w:ascii="SimHei" w:hAnsi="SimHei" w:eastAsia="SimHei" w:cs="SimHei"/>
          <w:sz w:val="30"/>
          <w:szCs w:val="30"/>
          <w:spacing w:val="-5"/>
        </w:rPr>
        <w:t>高纲</w:t>
      </w:r>
      <w:r>
        <w:rPr>
          <w:rFonts w:ascii="SimHei" w:hAnsi="SimHei" w:eastAsia="SimHei" w:cs="SimHei"/>
          <w:sz w:val="30"/>
          <w:szCs w:val="30"/>
          <w:spacing w:val="-67"/>
        </w:rPr>
        <w:t xml:space="preserve"> </w:t>
      </w:r>
      <w:r>
        <w:rPr>
          <w:rFonts w:ascii="Calibri" w:hAnsi="Calibri" w:eastAsia="Calibri" w:cs="Calibri"/>
          <w:sz w:val="30"/>
          <w:szCs w:val="30"/>
          <w:spacing w:val="-5"/>
        </w:rPr>
        <w:t>4358</w:t>
      </w:r>
    </w:p>
    <w:p>
      <w:pPr>
        <w:pStyle w:val="BodyText"/>
        <w:spacing w:line="461" w:lineRule="auto"/>
        <w:rPr/>
      </w:pPr>
      <w:r/>
    </w:p>
    <w:p>
      <w:pPr>
        <w:ind w:left="24"/>
        <w:spacing w:before="97" w:line="221" w:lineRule="auto"/>
        <w:rPr>
          <w:rFonts w:ascii="SimHei" w:hAnsi="SimHei" w:eastAsia="SimHei" w:cs="SimHei"/>
          <w:sz w:val="30"/>
          <w:szCs w:val="30"/>
        </w:rPr>
      </w:pPr>
      <w:r>
        <w:rPr>
          <w:rFonts w:ascii="SimHei" w:hAnsi="SimHei" w:eastAsia="SimHei" w:cs="SimHei"/>
          <w:sz w:val="30"/>
          <w:szCs w:val="30"/>
          <w:spacing w:val="-1"/>
        </w:rPr>
        <w:t>江苏省高等教育自学考试大纲</w:t>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934"/>
        <w:spacing w:before="169" w:line="220" w:lineRule="auto"/>
        <w:rPr>
          <w:rFonts w:ascii="SimHei" w:hAnsi="SimHei" w:eastAsia="SimHei" w:cs="SimHei"/>
          <w:sz w:val="52"/>
          <w:szCs w:val="52"/>
        </w:rPr>
      </w:pPr>
      <w:r>
        <w:rPr>
          <w:rFonts w:ascii="Calibri" w:hAnsi="Calibri" w:eastAsia="Calibri" w:cs="Calibri"/>
          <w:sz w:val="52"/>
          <w:szCs w:val="52"/>
          <w:b/>
          <w:bCs/>
          <w:spacing w:val="-4"/>
        </w:rPr>
        <w:t>13542         </w:t>
      </w:r>
      <w:r>
        <w:rPr>
          <w:rFonts w:ascii="SimHei" w:hAnsi="SimHei" w:eastAsia="SimHei" w:cs="SimHei"/>
          <w:sz w:val="52"/>
          <w:szCs w:val="52"/>
          <w:b/>
          <w:bCs/>
          <w:spacing w:val="-4"/>
        </w:rPr>
        <w:t>房地产投资与融资</w:t>
      </w:r>
    </w:p>
    <w:p>
      <w:pPr>
        <w:pStyle w:val="BodyText"/>
        <w:spacing w:line="471" w:lineRule="auto"/>
        <w:rPr/>
      </w:pPr>
      <w:r/>
    </w:p>
    <w:p>
      <w:pPr>
        <w:ind w:right="13"/>
        <w:spacing w:before="97" w:line="221" w:lineRule="auto"/>
        <w:jc w:val="right"/>
        <w:rPr>
          <w:rFonts w:ascii="SimHei" w:hAnsi="SimHei" w:eastAsia="SimHei" w:cs="SimHei"/>
          <w:sz w:val="30"/>
          <w:szCs w:val="30"/>
        </w:rPr>
      </w:pPr>
      <w:r>
        <w:rPr>
          <w:rFonts w:ascii="SimHei" w:hAnsi="SimHei" w:eastAsia="SimHei" w:cs="SimHei"/>
          <w:sz w:val="30"/>
          <w:szCs w:val="30"/>
          <w:spacing w:val="-3"/>
        </w:rPr>
        <w:t>南京工业大学编（</w:t>
      </w:r>
      <w:r>
        <w:rPr>
          <w:rFonts w:ascii="Calibri" w:hAnsi="Calibri" w:eastAsia="Calibri" w:cs="Calibri"/>
          <w:sz w:val="30"/>
          <w:szCs w:val="30"/>
          <w:spacing w:val="-3"/>
        </w:rPr>
        <w:t>2024</w:t>
      </w:r>
      <w:r>
        <w:rPr>
          <w:rFonts w:ascii="Calibri" w:hAnsi="Calibri" w:eastAsia="Calibri" w:cs="Calibri"/>
          <w:sz w:val="30"/>
          <w:szCs w:val="30"/>
          <w:spacing w:val="29"/>
        </w:rPr>
        <w:t xml:space="preserve"> </w:t>
      </w:r>
      <w:r>
        <w:rPr>
          <w:rFonts w:ascii="SimHei" w:hAnsi="SimHei" w:eastAsia="SimHei" w:cs="SimHei"/>
          <w:sz w:val="30"/>
          <w:szCs w:val="30"/>
          <w:spacing w:val="-3"/>
        </w:rPr>
        <w:t>年）</w:t>
      </w:r>
    </w:p>
    <w:p>
      <w:pPr>
        <w:spacing w:line="221" w:lineRule="auto"/>
        <w:sectPr>
          <w:footerReference w:type="default" r:id="rId1"/>
          <w:pgSz w:w="11906" w:h="16839"/>
          <w:pgMar w:top="1431" w:right="1785" w:bottom="1180" w:left="1785" w:header="0" w:footer="966" w:gutter="0"/>
        </w:sectPr>
        <w:rPr>
          <w:rFonts w:ascii="SimHei" w:hAnsi="SimHei" w:eastAsia="SimHei" w:cs="SimHei"/>
          <w:sz w:val="30"/>
          <w:szCs w:val="30"/>
        </w:rPr>
      </w:pPr>
    </w:p>
    <w:p>
      <w:pPr>
        <w:ind w:left="2751"/>
        <w:spacing w:before="257" w:line="222" w:lineRule="auto"/>
        <w:outlineLvl w:val="0"/>
        <w:rPr>
          <w:rFonts w:ascii="SimHei" w:hAnsi="SimHei" w:eastAsia="SimHei" w:cs="SimHei"/>
          <w:sz w:val="28"/>
          <w:szCs w:val="28"/>
        </w:rPr>
      </w:pPr>
      <w:r>
        <w:rPr>
          <w:rFonts w:ascii="SimHei" w:hAnsi="SimHei" w:eastAsia="SimHei" w:cs="SimHei"/>
          <w:sz w:val="28"/>
          <w:szCs w:val="28"/>
          <w:b/>
          <w:bCs/>
          <w:spacing w:val="-13"/>
        </w:rPr>
        <w:t>Ⅰ</w:t>
      </w:r>
      <w:r>
        <w:rPr>
          <w:rFonts w:ascii="SimHei" w:hAnsi="SimHei" w:eastAsia="SimHei" w:cs="SimHei"/>
          <w:sz w:val="28"/>
          <w:szCs w:val="28"/>
          <w:spacing w:val="-13"/>
        </w:rPr>
        <w:t xml:space="preserve">  </w:t>
      </w:r>
      <w:r>
        <w:rPr>
          <w:rFonts w:ascii="SimHei" w:hAnsi="SimHei" w:eastAsia="SimHei" w:cs="SimHei"/>
          <w:sz w:val="28"/>
          <w:szCs w:val="28"/>
          <w:b/>
          <w:bCs/>
          <w:spacing w:val="-13"/>
        </w:rPr>
        <w:t>课程性质与课程目标</w:t>
      </w:r>
    </w:p>
    <w:p>
      <w:pPr>
        <w:ind w:left="507"/>
        <w:spacing w:before="309" w:line="219" w:lineRule="auto"/>
        <w:outlineLvl w:val="1"/>
        <w:rPr>
          <w:rFonts w:ascii="SimSun" w:hAnsi="SimSun" w:eastAsia="SimSun" w:cs="SimSun"/>
          <w:sz w:val="24"/>
          <w:szCs w:val="24"/>
        </w:rPr>
      </w:pPr>
      <w:r>
        <w:rPr>
          <w:rFonts w:ascii="SimSun" w:hAnsi="SimSun" w:eastAsia="SimSun" w:cs="SimSun"/>
          <w:sz w:val="24"/>
          <w:szCs w:val="24"/>
          <w:b/>
          <w:bCs/>
          <w:spacing w:val="-4"/>
        </w:rPr>
        <w:t>一、课程性质和特点</w:t>
      </w:r>
    </w:p>
    <w:p>
      <w:pPr>
        <w:ind w:left="28" w:right="119" w:firstLine="469"/>
        <w:spacing w:before="180" w:line="351" w:lineRule="auto"/>
        <w:jc w:val="both"/>
        <w:rPr>
          <w:rFonts w:ascii="KaiTi" w:hAnsi="KaiTi" w:eastAsia="KaiTi" w:cs="KaiTi"/>
          <w:sz w:val="24"/>
          <w:szCs w:val="24"/>
        </w:rPr>
      </w:pPr>
      <w:r>
        <w:rPr>
          <w:rFonts w:ascii="KaiTi" w:hAnsi="KaiTi" w:eastAsia="KaiTi" w:cs="KaiTi"/>
          <w:sz w:val="24"/>
          <w:szCs w:val="24"/>
          <w:spacing w:val="-1"/>
        </w:rPr>
        <w:t>《房地产投资与融资》是江苏省高等教育自学考试工程管理专业（专升</w:t>
      </w:r>
      <w:r>
        <w:rPr>
          <w:rFonts w:ascii="KaiTi" w:hAnsi="KaiTi" w:eastAsia="KaiTi" w:cs="KaiTi"/>
          <w:sz w:val="24"/>
          <w:szCs w:val="24"/>
          <w:spacing w:val="-2"/>
        </w:rPr>
        <w:t>本）</w:t>
      </w:r>
      <w:r>
        <w:rPr>
          <w:rFonts w:ascii="KaiTi" w:hAnsi="KaiTi" w:eastAsia="KaiTi" w:cs="KaiTi"/>
          <w:sz w:val="24"/>
          <w:szCs w:val="24"/>
        </w:rPr>
        <w:t xml:space="preserve"> </w:t>
      </w:r>
      <w:r>
        <w:rPr>
          <w:rFonts w:ascii="KaiTi" w:hAnsi="KaiTi" w:eastAsia="KaiTi" w:cs="KaiTi"/>
          <w:sz w:val="24"/>
          <w:szCs w:val="24"/>
          <w:spacing w:val="-3"/>
        </w:rPr>
        <w:t>的一门课程。本课程作为房地产领域的一门重要课程，具有鲜明的专业</w:t>
      </w:r>
      <w:r>
        <w:rPr>
          <w:rFonts w:ascii="KaiTi" w:hAnsi="KaiTi" w:eastAsia="KaiTi" w:cs="KaiTi"/>
          <w:sz w:val="24"/>
          <w:szCs w:val="24"/>
          <w:spacing w:val="-4"/>
        </w:rPr>
        <w:t>性和实践</w:t>
      </w:r>
      <w:r>
        <w:rPr>
          <w:rFonts w:ascii="KaiTi" w:hAnsi="KaiTi" w:eastAsia="KaiTi" w:cs="KaiTi"/>
          <w:sz w:val="24"/>
          <w:szCs w:val="24"/>
        </w:rPr>
        <w:t xml:space="preserve"> </w:t>
      </w:r>
      <w:r>
        <w:rPr>
          <w:rFonts w:ascii="KaiTi" w:hAnsi="KaiTi" w:eastAsia="KaiTi" w:cs="KaiTi"/>
          <w:sz w:val="24"/>
          <w:szCs w:val="24"/>
          <w:spacing w:val="-4"/>
        </w:rPr>
        <w:t>性特点。</w:t>
      </w:r>
    </w:p>
    <w:p>
      <w:pPr>
        <w:ind w:left="16" w:right="183" w:firstLine="490"/>
        <w:spacing w:before="39" w:line="351" w:lineRule="auto"/>
        <w:jc w:val="both"/>
        <w:rPr>
          <w:rFonts w:ascii="KaiTi" w:hAnsi="KaiTi" w:eastAsia="KaiTi" w:cs="KaiTi"/>
          <w:sz w:val="24"/>
          <w:szCs w:val="24"/>
        </w:rPr>
      </w:pPr>
      <w:r>
        <w:rPr>
          <w:rFonts w:ascii="KaiTi" w:hAnsi="KaiTi" w:eastAsia="KaiTi" w:cs="KaiTi"/>
          <w:sz w:val="24"/>
          <w:szCs w:val="24"/>
          <w:spacing w:val="-3"/>
        </w:rPr>
        <w:t>通过这门课程的学习，考生不仅能够深入了解房地产投资</w:t>
      </w:r>
      <w:r>
        <w:rPr>
          <w:rFonts w:ascii="KaiTi" w:hAnsi="KaiTi" w:eastAsia="KaiTi" w:cs="KaiTi"/>
          <w:sz w:val="24"/>
          <w:szCs w:val="24"/>
          <w:spacing w:val="-4"/>
        </w:rPr>
        <w:t>与融资的基本理论</w:t>
      </w:r>
      <w:r>
        <w:rPr>
          <w:rFonts w:ascii="KaiTi" w:hAnsi="KaiTi" w:eastAsia="KaiTi" w:cs="KaiTi"/>
          <w:sz w:val="24"/>
          <w:szCs w:val="24"/>
        </w:rPr>
        <w:t xml:space="preserve"> </w:t>
      </w:r>
      <w:r>
        <w:rPr>
          <w:rFonts w:ascii="KaiTi" w:hAnsi="KaiTi" w:eastAsia="KaiTi" w:cs="KaiTi"/>
          <w:sz w:val="24"/>
          <w:szCs w:val="24"/>
          <w:spacing w:val="-3"/>
        </w:rPr>
        <w:t>和方法，还能够掌握实际操作技能，为未来的职业发展做好充分准备。同时，课</w:t>
      </w:r>
      <w:r>
        <w:rPr>
          <w:rFonts w:ascii="KaiTi" w:hAnsi="KaiTi" w:eastAsia="KaiTi" w:cs="KaiTi"/>
          <w:sz w:val="24"/>
          <w:szCs w:val="24"/>
          <w:spacing w:val="8"/>
        </w:rPr>
        <w:t xml:space="preserve"> </w:t>
      </w:r>
      <w:r>
        <w:rPr>
          <w:rFonts w:ascii="KaiTi" w:hAnsi="KaiTi" w:eastAsia="KaiTi" w:cs="KaiTi"/>
          <w:sz w:val="24"/>
          <w:szCs w:val="24"/>
          <w:spacing w:val="-3"/>
        </w:rPr>
        <w:t>程还注重培养考生的创新思维和解决问题的能力，使他们在面对复杂多变的房地</w:t>
      </w:r>
      <w:r>
        <w:rPr>
          <w:rFonts w:ascii="KaiTi" w:hAnsi="KaiTi" w:eastAsia="KaiTi" w:cs="KaiTi"/>
          <w:sz w:val="24"/>
          <w:szCs w:val="24"/>
          <w:spacing w:val="8"/>
        </w:rPr>
        <w:t xml:space="preserve"> </w:t>
      </w:r>
      <w:r>
        <w:rPr>
          <w:rFonts w:ascii="KaiTi" w:hAnsi="KaiTi" w:eastAsia="KaiTi" w:cs="KaiTi"/>
          <w:sz w:val="24"/>
          <w:szCs w:val="24"/>
          <w:spacing w:val="-1"/>
        </w:rPr>
        <w:t>产市场时能够迅速适应并做出正确的决策。</w:t>
      </w:r>
    </w:p>
    <w:p>
      <w:pPr>
        <w:ind w:left="507"/>
        <w:spacing w:before="44" w:line="220" w:lineRule="auto"/>
        <w:outlineLvl w:val="1"/>
        <w:rPr>
          <w:rFonts w:ascii="SimSun" w:hAnsi="SimSun" w:eastAsia="SimSun" w:cs="SimSun"/>
          <w:sz w:val="24"/>
          <w:szCs w:val="24"/>
        </w:rPr>
      </w:pPr>
      <w:r>
        <w:rPr>
          <w:rFonts w:ascii="SimSun" w:hAnsi="SimSun" w:eastAsia="SimSun" w:cs="SimSun"/>
          <w:sz w:val="24"/>
          <w:szCs w:val="24"/>
          <w:b/>
          <w:bCs/>
          <w:spacing w:val="-4"/>
        </w:rPr>
        <w:t>二、课程目标</w:t>
      </w:r>
    </w:p>
    <w:p>
      <w:pPr>
        <w:ind w:left="17" w:firstLine="480"/>
        <w:spacing w:before="182" w:line="351" w:lineRule="auto"/>
        <w:jc w:val="both"/>
        <w:rPr>
          <w:rFonts w:ascii="KaiTi" w:hAnsi="KaiTi" w:eastAsia="KaiTi" w:cs="KaiTi"/>
          <w:sz w:val="24"/>
          <w:szCs w:val="24"/>
        </w:rPr>
      </w:pPr>
      <w:r>
        <w:rPr>
          <w:rFonts w:ascii="KaiTi" w:hAnsi="KaiTi" w:eastAsia="KaiTi" w:cs="KaiTi"/>
          <w:sz w:val="24"/>
          <w:szCs w:val="24"/>
          <w:spacing w:val="-5"/>
        </w:rPr>
        <w:t>《房地产投资与融资》课程的目标在于全面培养考生的专业素养和实践能力，</w:t>
      </w:r>
      <w:r>
        <w:rPr>
          <w:rFonts w:ascii="KaiTi" w:hAnsi="KaiTi" w:eastAsia="KaiTi" w:cs="KaiTi"/>
          <w:sz w:val="24"/>
          <w:szCs w:val="24"/>
          <w:spacing w:val="14"/>
        </w:rPr>
        <w:t xml:space="preserve"> </w:t>
      </w:r>
      <w:r>
        <w:rPr>
          <w:rFonts w:ascii="KaiTi" w:hAnsi="KaiTi" w:eastAsia="KaiTi" w:cs="KaiTi"/>
          <w:sz w:val="24"/>
          <w:szCs w:val="24"/>
          <w:spacing w:val="-3"/>
        </w:rPr>
        <w:t>使他们能够熟练掌握房地产投资与融资的核心知识和技能，为未来的职业发展奠</w:t>
      </w:r>
      <w:r>
        <w:rPr>
          <w:rFonts w:ascii="KaiTi" w:hAnsi="KaiTi" w:eastAsia="KaiTi" w:cs="KaiTi"/>
          <w:sz w:val="24"/>
          <w:szCs w:val="24"/>
          <w:spacing w:val="3"/>
        </w:rPr>
        <w:t xml:space="preserve">  </w:t>
      </w:r>
      <w:r>
        <w:rPr>
          <w:rFonts w:ascii="KaiTi" w:hAnsi="KaiTi" w:eastAsia="KaiTi" w:cs="KaiTi"/>
          <w:sz w:val="24"/>
          <w:szCs w:val="24"/>
          <w:spacing w:val="-1"/>
        </w:rPr>
        <w:t>定坚实基础。具体目标如下：</w:t>
      </w:r>
    </w:p>
    <w:p>
      <w:pPr>
        <w:ind w:left="21" w:right="183" w:firstLine="494"/>
        <w:spacing w:before="34" w:line="349" w:lineRule="auto"/>
        <w:jc w:val="both"/>
        <w:rPr>
          <w:rFonts w:ascii="KaiTi" w:hAnsi="KaiTi" w:eastAsia="KaiTi" w:cs="KaiTi"/>
          <w:sz w:val="24"/>
          <w:szCs w:val="24"/>
        </w:rPr>
      </w:pPr>
      <w:r>
        <w:rPr>
          <w:rFonts w:ascii="KaiTi" w:hAnsi="KaiTi" w:eastAsia="KaiTi" w:cs="KaiTi"/>
          <w:sz w:val="24"/>
          <w:szCs w:val="24"/>
          <w:spacing w:val="-3"/>
        </w:rPr>
        <w:t>1.掌握基本理论知识。考生将深入学习房</w:t>
      </w:r>
      <w:r>
        <w:rPr>
          <w:rFonts w:ascii="KaiTi" w:hAnsi="KaiTi" w:eastAsia="KaiTi" w:cs="KaiTi"/>
          <w:sz w:val="24"/>
          <w:szCs w:val="24"/>
          <w:spacing w:val="-4"/>
        </w:rPr>
        <w:t>地产投资与融资的基本概念、原理</w:t>
      </w:r>
      <w:r>
        <w:rPr>
          <w:rFonts w:ascii="KaiTi" w:hAnsi="KaiTi" w:eastAsia="KaiTi" w:cs="KaiTi"/>
          <w:sz w:val="24"/>
          <w:szCs w:val="24"/>
        </w:rPr>
        <w:t xml:space="preserve"> </w:t>
      </w:r>
      <w:r>
        <w:rPr>
          <w:rFonts w:ascii="KaiTi" w:hAnsi="KaiTi" w:eastAsia="KaiTi" w:cs="KaiTi"/>
          <w:sz w:val="24"/>
          <w:szCs w:val="24"/>
          <w:spacing w:val="-3"/>
        </w:rPr>
        <w:t>和方法，理解房地产市场的运行机制和投资规律，掌握投资决策、融资策略、风</w:t>
      </w:r>
      <w:r>
        <w:rPr>
          <w:rFonts w:ascii="KaiTi" w:hAnsi="KaiTi" w:eastAsia="KaiTi" w:cs="KaiTi"/>
          <w:sz w:val="24"/>
          <w:szCs w:val="24"/>
          <w:spacing w:val="2"/>
        </w:rPr>
        <w:t xml:space="preserve"> </w:t>
      </w:r>
      <w:r>
        <w:rPr>
          <w:rFonts w:ascii="KaiTi" w:hAnsi="KaiTi" w:eastAsia="KaiTi" w:cs="KaiTi"/>
          <w:sz w:val="24"/>
          <w:szCs w:val="24"/>
          <w:spacing w:val="-1"/>
        </w:rPr>
        <w:t>险管理等方面的基本理论知识。</w:t>
      </w:r>
    </w:p>
    <w:p>
      <w:pPr>
        <w:ind w:left="19" w:right="182" w:firstLine="481"/>
        <w:spacing w:before="43" w:line="348" w:lineRule="auto"/>
        <w:jc w:val="both"/>
        <w:rPr>
          <w:rFonts w:ascii="KaiTi" w:hAnsi="KaiTi" w:eastAsia="KaiTi" w:cs="KaiTi"/>
          <w:sz w:val="24"/>
          <w:szCs w:val="24"/>
        </w:rPr>
      </w:pPr>
      <w:r>
        <w:rPr>
          <w:rFonts w:ascii="KaiTi" w:hAnsi="KaiTi" w:eastAsia="KaiTi" w:cs="KaiTi"/>
          <w:sz w:val="24"/>
          <w:szCs w:val="24"/>
          <w:spacing w:val="-3"/>
        </w:rPr>
        <w:t>2.培养实际操作能力。通过案例分析、模拟操作等实践环节，考生将学会如</w:t>
      </w:r>
      <w:r>
        <w:rPr>
          <w:rFonts w:ascii="KaiTi" w:hAnsi="KaiTi" w:eastAsia="KaiTi" w:cs="KaiTi"/>
          <w:sz w:val="24"/>
          <w:szCs w:val="24"/>
        </w:rPr>
        <w:t xml:space="preserve"> </w:t>
      </w:r>
      <w:r>
        <w:rPr>
          <w:rFonts w:ascii="KaiTi" w:hAnsi="KaiTi" w:eastAsia="KaiTi" w:cs="KaiTi"/>
          <w:sz w:val="24"/>
          <w:szCs w:val="24"/>
          <w:spacing w:val="-3"/>
        </w:rPr>
        <w:t>何运用所学理论知识进行实际操作，包括项目评估、投资策略制定、融资方案设</w:t>
      </w:r>
      <w:r>
        <w:rPr>
          <w:rFonts w:ascii="KaiTi" w:hAnsi="KaiTi" w:eastAsia="KaiTi" w:cs="KaiTi"/>
          <w:sz w:val="24"/>
          <w:szCs w:val="24"/>
          <w:spacing w:val="5"/>
        </w:rPr>
        <w:t xml:space="preserve"> </w:t>
      </w:r>
      <w:r>
        <w:rPr>
          <w:rFonts w:ascii="KaiTi" w:hAnsi="KaiTi" w:eastAsia="KaiTi" w:cs="KaiTi"/>
          <w:sz w:val="24"/>
          <w:szCs w:val="24"/>
          <w:spacing w:val="-1"/>
        </w:rPr>
        <w:t>计等，提升解决实际问题的能力。</w:t>
      </w:r>
    </w:p>
    <w:p>
      <w:pPr>
        <w:ind w:left="30" w:right="183" w:firstLine="472"/>
        <w:spacing w:before="48" w:line="351" w:lineRule="auto"/>
        <w:jc w:val="both"/>
        <w:rPr>
          <w:rFonts w:ascii="KaiTi" w:hAnsi="KaiTi" w:eastAsia="KaiTi" w:cs="KaiTi"/>
          <w:sz w:val="24"/>
          <w:szCs w:val="24"/>
        </w:rPr>
      </w:pPr>
      <w:r>
        <w:rPr>
          <w:rFonts w:ascii="KaiTi" w:hAnsi="KaiTi" w:eastAsia="KaiTi" w:cs="KaiTi"/>
          <w:sz w:val="24"/>
          <w:szCs w:val="24"/>
          <w:spacing w:val="-3"/>
        </w:rPr>
        <w:t>3.增强市场分析能力。考生将学会分析房地产市场的供需状况、价格变</w:t>
      </w:r>
      <w:r>
        <w:rPr>
          <w:rFonts w:ascii="KaiTi" w:hAnsi="KaiTi" w:eastAsia="KaiTi" w:cs="KaiTi"/>
          <w:sz w:val="24"/>
          <w:szCs w:val="24"/>
          <w:spacing w:val="-4"/>
        </w:rPr>
        <w:t>动趋</w:t>
      </w:r>
      <w:r>
        <w:rPr>
          <w:rFonts w:ascii="KaiTi" w:hAnsi="KaiTi" w:eastAsia="KaiTi" w:cs="KaiTi"/>
          <w:sz w:val="24"/>
          <w:szCs w:val="24"/>
        </w:rPr>
        <w:t xml:space="preserve"> </w:t>
      </w:r>
      <w:r>
        <w:rPr>
          <w:rFonts w:ascii="KaiTi" w:hAnsi="KaiTi" w:eastAsia="KaiTi" w:cs="KaiTi"/>
          <w:sz w:val="24"/>
          <w:szCs w:val="24"/>
          <w:spacing w:val="-3"/>
        </w:rPr>
        <w:t>势和政策环境，掌握市场预测和判断的方法，提高对市场变化的</w:t>
      </w:r>
      <w:r>
        <w:rPr>
          <w:rFonts w:ascii="KaiTi" w:hAnsi="KaiTi" w:eastAsia="KaiTi" w:cs="KaiTi"/>
          <w:sz w:val="24"/>
          <w:szCs w:val="24"/>
          <w:spacing w:val="-4"/>
        </w:rPr>
        <w:t>敏感度和应对能</w:t>
      </w:r>
      <w:r>
        <w:rPr>
          <w:rFonts w:ascii="KaiTi" w:hAnsi="KaiTi" w:eastAsia="KaiTi" w:cs="KaiTi"/>
          <w:sz w:val="24"/>
          <w:szCs w:val="24"/>
        </w:rPr>
        <w:t xml:space="preserve"> </w:t>
      </w:r>
      <w:r>
        <w:rPr>
          <w:rFonts w:ascii="KaiTi" w:hAnsi="KaiTi" w:eastAsia="KaiTi" w:cs="KaiTi"/>
          <w:sz w:val="24"/>
          <w:szCs w:val="24"/>
          <w:spacing w:val="-9"/>
        </w:rPr>
        <w:t>力。</w:t>
      </w:r>
    </w:p>
    <w:p>
      <w:pPr>
        <w:ind w:left="36" w:right="183" w:firstLine="460"/>
        <w:spacing w:before="36" w:line="351" w:lineRule="auto"/>
        <w:jc w:val="both"/>
        <w:rPr>
          <w:rFonts w:ascii="KaiTi" w:hAnsi="KaiTi" w:eastAsia="KaiTi" w:cs="KaiTi"/>
          <w:sz w:val="24"/>
          <w:szCs w:val="24"/>
        </w:rPr>
      </w:pPr>
      <w:r>
        <w:rPr>
          <w:rFonts w:ascii="KaiTi" w:hAnsi="KaiTi" w:eastAsia="KaiTi" w:cs="KaiTi"/>
          <w:sz w:val="24"/>
          <w:szCs w:val="24"/>
          <w:spacing w:val="-3"/>
        </w:rPr>
        <w:t>4.提升风险管理能力。房地产投资与融资涉及高风险高回报的领域，考生将</w:t>
      </w:r>
      <w:r>
        <w:rPr>
          <w:rFonts w:ascii="KaiTi" w:hAnsi="KaiTi" w:eastAsia="KaiTi" w:cs="KaiTi"/>
          <w:sz w:val="24"/>
          <w:szCs w:val="24"/>
          <w:spacing w:val="4"/>
        </w:rPr>
        <w:t xml:space="preserve"> </w:t>
      </w:r>
      <w:r>
        <w:rPr>
          <w:rFonts w:ascii="KaiTi" w:hAnsi="KaiTi" w:eastAsia="KaiTi" w:cs="KaiTi"/>
          <w:sz w:val="24"/>
          <w:szCs w:val="24"/>
          <w:spacing w:val="-3"/>
        </w:rPr>
        <w:t>学习如何识别、评估和管理投资风险，制定有效的</w:t>
      </w:r>
      <w:r>
        <w:rPr>
          <w:rFonts w:ascii="KaiTi" w:hAnsi="KaiTi" w:eastAsia="KaiTi" w:cs="KaiTi"/>
          <w:sz w:val="24"/>
          <w:szCs w:val="24"/>
          <w:spacing w:val="-4"/>
        </w:rPr>
        <w:t>风险应对策略，确保投资项目</w:t>
      </w:r>
      <w:r>
        <w:rPr>
          <w:rFonts w:ascii="KaiTi" w:hAnsi="KaiTi" w:eastAsia="KaiTi" w:cs="KaiTi"/>
          <w:sz w:val="24"/>
          <w:szCs w:val="24"/>
        </w:rPr>
        <w:t xml:space="preserve"> </w:t>
      </w:r>
      <w:r>
        <w:rPr>
          <w:rFonts w:ascii="KaiTi" w:hAnsi="KaiTi" w:eastAsia="KaiTi" w:cs="KaiTi"/>
          <w:sz w:val="24"/>
          <w:szCs w:val="24"/>
          <w:spacing w:val="-4"/>
        </w:rPr>
        <w:t>的稳健运行。</w:t>
      </w:r>
    </w:p>
    <w:p>
      <w:pPr>
        <w:ind w:left="503"/>
        <w:spacing w:before="34" w:line="220" w:lineRule="auto"/>
        <w:outlineLvl w:val="1"/>
        <w:rPr>
          <w:rFonts w:ascii="SimSun" w:hAnsi="SimSun" w:eastAsia="SimSun" w:cs="SimSun"/>
          <w:sz w:val="24"/>
          <w:szCs w:val="24"/>
        </w:rPr>
      </w:pPr>
      <w:r>
        <w:rPr>
          <w:rFonts w:ascii="SimSun" w:hAnsi="SimSun" w:eastAsia="SimSun" w:cs="SimSun"/>
          <w:sz w:val="24"/>
          <w:szCs w:val="24"/>
          <w:b/>
          <w:bCs/>
          <w:spacing w:val="-3"/>
        </w:rPr>
        <w:t>三、与相关课程的联系与区别</w:t>
      </w:r>
    </w:p>
    <w:p>
      <w:pPr>
        <w:ind w:left="25" w:right="183" w:firstLine="472"/>
        <w:spacing w:before="181" w:line="348" w:lineRule="auto"/>
        <w:jc w:val="both"/>
        <w:rPr>
          <w:rFonts w:ascii="KaiTi" w:hAnsi="KaiTi" w:eastAsia="KaiTi" w:cs="KaiTi"/>
          <w:sz w:val="24"/>
          <w:szCs w:val="24"/>
        </w:rPr>
      </w:pPr>
      <w:r>
        <w:rPr>
          <w:rFonts w:ascii="KaiTi" w:hAnsi="KaiTi" w:eastAsia="KaiTi" w:cs="KaiTi"/>
          <w:sz w:val="24"/>
          <w:szCs w:val="24"/>
          <w:spacing w:val="-3"/>
        </w:rPr>
        <w:t>《房地产投资与融资》是工程管理专业的专业课程，课程与其他相关课程既</w:t>
      </w:r>
      <w:r>
        <w:rPr>
          <w:rFonts w:ascii="KaiTi" w:hAnsi="KaiTi" w:eastAsia="KaiTi" w:cs="KaiTi"/>
          <w:sz w:val="24"/>
          <w:szCs w:val="24"/>
        </w:rPr>
        <w:t xml:space="preserve"> </w:t>
      </w:r>
      <w:r>
        <w:rPr>
          <w:rFonts w:ascii="KaiTi" w:hAnsi="KaiTi" w:eastAsia="KaiTi" w:cs="KaiTi"/>
          <w:sz w:val="24"/>
          <w:szCs w:val="24"/>
          <w:spacing w:val="-3"/>
        </w:rPr>
        <w:t>存在一定的联系，又有着明显的区别。本课程与《工程项目管理》《工程经济学</w:t>
      </w:r>
      <w:r>
        <w:rPr>
          <w:rFonts w:ascii="KaiTi" w:hAnsi="KaiTi" w:eastAsia="KaiTi" w:cs="KaiTi"/>
          <w:sz w:val="24"/>
          <w:szCs w:val="24"/>
        </w:rPr>
        <w:t xml:space="preserve"> </w:t>
      </w:r>
      <w:r>
        <w:rPr>
          <w:rFonts w:ascii="KaiTi" w:hAnsi="KaiTi" w:eastAsia="KaiTi" w:cs="KaiTi"/>
          <w:sz w:val="24"/>
          <w:szCs w:val="24"/>
          <w:spacing w:val="-3"/>
        </w:rPr>
        <w:t>与项目融资》等课程有着密切的关系，共同构成了工程管理专业的知识体系，但</w:t>
      </w:r>
    </w:p>
    <w:p>
      <w:pPr>
        <w:spacing w:line="348" w:lineRule="auto"/>
        <w:sectPr>
          <w:footerReference w:type="default" r:id="rId2"/>
          <w:pgSz w:w="11906" w:h="16839"/>
          <w:pgMar w:top="1431" w:right="1616" w:bottom="1180" w:left="1785" w:header="0" w:footer="966" w:gutter="0"/>
        </w:sectPr>
        <w:rPr>
          <w:rFonts w:ascii="KaiTi" w:hAnsi="KaiTi" w:eastAsia="KaiTi" w:cs="KaiTi"/>
          <w:sz w:val="24"/>
          <w:szCs w:val="24"/>
        </w:rPr>
      </w:pPr>
    </w:p>
    <w:p>
      <w:pPr>
        <w:ind w:left="16"/>
        <w:spacing w:before="122" w:line="220" w:lineRule="auto"/>
        <w:rPr>
          <w:rFonts w:ascii="KaiTi" w:hAnsi="KaiTi" w:eastAsia="KaiTi" w:cs="KaiTi"/>
          <w:sz w:val="24"/>
          <w:szCs w:val="24"/>
        </w:rPr>
      </w:pPr>
      <w:r>
        <w:rPr>
          <w:rFonts w:ascii="KaiTi" w:hAnsi="KaiTi" w:eastAsia="KaiTi" w:cs="KaiTi"/>
          <w:sz w:val="24"/>
          <w:szCs w:val="24"/>
        </w:rPr>
        <w:t>各自侧重点和教学目标有所不同，《房地产投资与融资》更侧重工</w:t>
      </w:r>
      <w:r>
        <w:rPr>
          <w:rFonts w:ascii="KaiTi" w:hAnsi="KaiTi" w:eastAsia="KaiTi" w:cs="KaiTi"/>
          <w:sz w:val="24"/>
          <w:szCs w:val="24"/>
          <w:spacing w:val="-1"/>
        </w:rPr>
        <w:t>程实践。</w:t>
      </w:r>
    </w:p>
    <w:p>
      <w:pPr>
        <w:ind w:left="526"/>
        <w:spacing w:before="181" w:line="220" w:lineRule="auto"/>
        <w:outlineLvl w:val="1"/>
        <w:rPr>
          <w:rFonts w:ascii="SimSun" w:hAnsi="SimSun" w:eastAsia="SimSun" w:cs="SimSun"/>
          <w:sz w:val="24"/>
          <w:szCs w:val="24"/>
        </w:rPr>
      </w:pPr>
      <w:r>
        <w:rPr>
          <w:rFonts w:ascii="SimSun" w:hAnsi="SimSun" w:eastAsia="SimSun" w:cs="SimSun"/>
          <w:sz w:val="24"/>
          <w:szCs w:val="24"/>
          <w:b/>
          <w:bCs/>
          <w:spacing w:val="-5"/>
        </w:rPr>
        <w:t>四、课程的重点和难点</w:t>
      </w:r>
    </w:p>
    <w:p>
      <w:pPr>
        <w:ind w:left="511"/>
        <w:spacing w:before="181" w:line="223" w:lineRule="auto"/>
        <w:rPr>
          <w:rFonts w:ascii="KaiTi" w:hAnsi="KaiTi" w:eastAsia="KaiTi" w:cs="KaiTi"/>
          <w:sz w:val="24"/>
          <w:szCs w:val="24"/>
        </w:rPr>
      </w:pPr>
      <w:r>
        <w:rPr>
          <w:rFonts w:ascii="KaiTi" w:hAnsi="KaiTi" w:eastAsia="KaiTi" w:cs="KaiTi"/>
          <w:sz w:val="24"/>
          <w:szCs w:val="24"/>
          <w:spacing w:val="-1"/>
        </w:rPr>
        <w:t>本课程的重点为：房地产投资决策分析；房地产投资的融资问题。</w:t>
      </w:r>
    </w:p>
    <w:p>
      <w:pPr>
        <w:ind w:left="511"/>
        <w:spacing w:before="179" w:line="224" w:lineRule="auto"/>
        <w:rPr>
          <w:rFonts w:ascii="KaiTi" w:hAnsi="KaiTi" w:eastAsia="KaiTi" w:cs="KaiTi"/>
          <w:sz w:val="24"/>
          <w:szCs w:val="24"/>
        </w:rPr>
      </w:pPr>
      <w:r>
        <w:rPr>
          <w:rFonts w:ascii="KaiTi" w:hAnsi="KaiTi" w:eastAsia="KaiTi" w:cs="KaiTi"/>
          <w:sz w:val="24"/>
          <w:szCs w:val="24"/>
          <w:spacing w:val="-1"/>
        </w:rPr>
        <w:t>本课程的难点为：理论与实践的结合；跨学科知识的融合。</w:t>
      </w:r>
    </w:p>
    <w:p>
      <w:pPr>
        <w:ind w:left="3411"/>
        <w:spacing w:before="311" w:line="223" w:lineRule="auto"/>
        <w:outlineLvl w:val="0"/>
        <w:rPr>
          <w:rFonts w:ascii="SimHei" w:hAnsi="SimHei" w:eastAsia="SimHei" w:cs="SimHei"/>
          <w:sz w:val="28"/>
          <w:szCs w:val="28"/>
        </w:rPr>
      </w:pPr>
      <w:r>
        <w:rPr>
          <w:rFonts w:ascii="SimHei" w:hAnsi="SimHei" w:eastAsia="SimHei" w:cs="SimHei"/>
          <w:sz w:val="28"/>
          <w:szCs w:val="28"/>
          <w:b/>
          <w:bCs/>
          <w:spacing w:val="-22"/>
        </w:rPr>
        <w:t>Ⅱ</w:t>
      </w:r>
      <w:r>
        <w:rPr>
          <w:rFonts w:ascii="SimHei" w:hAnsi="SimHei" w:eastAsia="SimHei" w:cs="SimHei"/>
          <w:sz w:val="28"/>
          <w:szCs w:val="28"/>
          <w:spacing w:val="5"/>
        </w:rPr>
        <w:t xml:space="preserve">  </w:t>
      </w:r>
      <w:r>
        <w:rPr>
          <w:rFonts w:ascii="SimHei" w:hAnsi="SimHei" w:eastAsia="SimHei" w:cs="SimHei"/>
          <w:sz w:val="28"/>
          <w:szCs w:val="28"/>
          <w:b/>
          <w:bCs/>
          <w:spacing w:val="-22"/>
        </w:rPr>
        <w:t>考核目标</w:t>
      </w:r>
    </w:p>
    <w:p>
      <w:pPr>
        <w:ind w:left="18" w:right="203" w:firstLine="480"/>
        <w:spacing w:before="306" w:line="342" w:lineRule="auto"/>
        <w:rPr>
          <w:rFonts w:ascii="KaiTi" w:hAnsi="KaiTi" w:eastAsia="KaiTi" w:cs="KaiTi"/>
          <w:sz w:val="24"/>
          <w:szCs w:val="24"/>
        </w:rPr>
      </w:pPr>
      <w:r>
        <w:rPr>
          <w:rFonts w:ascii="KaiTi" w:hAnsi="KaiTi" w:eastAsia="KaiTi" w:cs="KaiTi"/>
          <w:sz w:val="24"/>
          <w:szCs w:val="24"/>
          <w:spacing w:val="-3"/>
        </w:rPr>
        <w:t>在《房地产投资与融资》课程中，考核目标从识记、领会、简单应用和综合</w:t>
      </w:r>
      <w:r>
        <w:rPr>
          <w:rFonts w:ascii="KaiTi" w:hAnsi="KaiTi" w:eastAsia="KaiTi" w:cs="KaiTi"/>
          <w:sz w:val="24"/>
          <w:szCs w:val="24"/>
        </w:rPr>
        <w:t xml:space="preserve"> </w:t>
      </w:r>
      <w:r>
        <w:rPr>
          <w:rFonts w:ascii="KaiTi" w:hAnsi="KaiTi" w:eastAsia="KaiTi" w:cs="KaiTi"/>
          <w:sz w:val="24"/>
          <w:szCs w:val="24"/>
        </w:rPr>
        <w:t>应用四个层次对考生进行评估，各层次的具</w:t>
      </w:r>
      <w:r>
        <w:rPr>
          <w:rFonts w:ascii="KaiTi" w:hAnsi="KaiTi" w:eastAsia="KaiTi" w:cs="KaiTi"/>
          <w:sz w:val="24"/>
          <w:szCs w:val="24"/>
          <w:spacing w:val="-1"/>
        </w:rPr>
        <w:t>体要求如下：</w:t>
      </w:r>
    </w:p>
    <w:p>
      <w:pPr>
        <w:ind w:left="21" w:right="204" w:firstLine="480"/>
        <w:spacing w:before="49" w:line="349" w:lineRule="auto"/>
        <w:rPr>
          <w:rFonts w:ascii="KaiTi" w:hAnsi="KaiTi" w:eastAsia="KaiTi" w:cs="KaiTi"/>
          <w:sz w:val="24"/>
          <w:szCs w:val="24"/>
        </w:rPr>
      </w:pPr>
      <w:r>
        <w:rPr>
          <w:rFonts w:ascii="KaiTi" w:hAnsi="KaiTi" w:eastAsia="KaiTi" w:cs="KaiTi"/>
          <w:sz w:val="24"/>
          <w:szCs w:val="24"/>
          <w:spacing w:val="-3"/>
        </w:rPr>
        <w:t>识记：这一层次主要要求考生能够准确记忆并复述课程中的基本概</w:t>
      </w:r>
      <w:r>
        <w:rPr>
          <w:rFonts w:ascii="KaiTi" w:hAnsi="KaiTi" w:eastAsia="KaiTi" w:cs="KaiTi"/>
          <w:sz w:val="24"/>
          <w:szCs w:val="24"/>
          <w:spacing w:val="-4"/>
        </w:rPr>
        <w:t>念、原理</w:t>
      </w:r>
      <w:r>
        <w:rPr>
          <w:rFonts w:ascii="KaiTi" w:hAnsi="KaiTi" w:eastAsia="KaiTi" w:cs="KaiTi"/>
          <w:sz w:val="24"/>
          <w:szCs w:val="24"/>
        </w:rPr>
        <w:t xml:space="preserve"> </w:t>
      </w:r>
      <w:r>
        <w:rPr>
          <w:rFonts w:ascii="KaiTi" w:hAnsi="KaiTi" w:eastAsia="KaiTi" w:cs="KaiTi"/>
          <w:sz w:val="24"/>
          <w:szCs w:val="24"/>
          <w:spacing w:val="-3"/>
        </w:rPr>
        <w:t>和关键知识点。考生应能够清晰地描述房地产投资与融资领域的基础理论，为后</w:t>
      </w:r>
      <w:r>
        <w:rPr>
          <w:rFonts w:ascii="KaiTi" w:hAnsi="KaiTi" w:eastAsia="KaiTi" w:cs="KaiTi"/>
          <w:sz w:val="24"/>
          <w:szCs w:val="24"/>
          <w:spacing w:val="2"/>
        </w:rPr>
        <w:t xml:space="preserve"> </w:t>
      </w:r>
      <w:r>
        <w:rPr>
          <w:rFonts w:ascii="KaiTi" w:hAnsi="KaiTi" w:eastAsia="KaiTi" w:cs="KaiTi"/>
          <w:sz w:val="24"/>
          <w:szCs w:val="24"/>
          <w:spacing w:val="-1"/>
        </w:rPr>
        <w:t>续的学习和应用打下坚实的基础。</w:t>
      </w:r>
    </w:p>
    <w:p>
      <w:pPr>
        <w:ind w:left="18" w:right="204" w:firstLine="476"/>
        <w:spacing w:before="39" w:line="353" w:lineRule="auto"/>
        <w:jc w:val="both"/>
        <w:rPr>
          <w:rFonts w:ascii="KaiTi" w:hAnsi="KaiTi" w:eastAsia="KaiTi" w:cs="KaiTi"/>
          <w:sz w:val="24"/>
          <w:szCs w:val="24"/>
        </w:rPr>
      </w:pPr>
      <w:r>
        <w:rPr>
          <w:rFonts w:ascii="KaiTi" w:hAnsi="KaiTi" w:eastAsia="KaiTi" w:cs="KaiTi"/>
          <w:sz w:val="24"/>
          <w:szCs w:val="24"/>
          <w:spacing w:val="-3"/>
        </w:rPr>
        <w:t>领会：在识记的基础上，领会层次要求考生对课程内容有深入地理解。考生</w:t>
      </w:r>
      <w:r>
        <w:rPr>
          <w:rFonts w:ascii="KaiTi" w:hAnsi="KaiTi" w:eastAsia="KaiTi" w:cs="KaiTi"/>
          <w:sz w:val="24"/>
          <w:szCs w:val="24"/>
          <w:spacing w:val="3"/>
        </w:rPr>
        <w:t xml:space="preserve"> </w:t>
      </w:r>
      <w:r>
        <w:rPr>
          <w:rFonts w:ascii="KaiTi" w:hAnsi="KaiTi" w:eastAsia="KaiTi" w:cs="KaiTi"/>
          <w:sz w:val="24"/>
          <w:szCs w:val="24"/>
          <w:spacing w:val="-3"/>
        </w:rPr>
        <w:t>应能够解释和阐述房地产投资与融资的基本原理和方法，理解其在实际操作中的</w:t>
      </w:r>
      <w:r>
        <w:rPr>
          <w:rFonts w:ascii="KaiTi" w:hAnsi="KaiTi" w:eastAsia="KaiTi" w:cs="KaiTi"/>
          <w:sz w:val="24"/>
          <w:szCs w:val="24"/>
          <w:spacing w:val="5"/>
        </w:rPr>
        <w:t xml:space="preserve"> </w:t>
      </w:r>
      <w:r>
        <w:rPr>
          <w:rFonts w:ascii="KaiTi" w:hAnsi="KaiTi" w:eastAsia="KaiTi" w:cs="KaiTi"/>
          <w:sz w:val="24"/>
          <w:szCs w:val="24"/>
          <w:spacing w:val="-3"/>
        </w:rPr>
        <w:t>应用和意义。同时，考生还应能够分析和比较不同的投资与融资策略，理解其优</w:t>
      </w:r>
      <w:r>
        <w:rPr>
          <w:rFonts w:ascii="KaiTi" w:hAnsi="KaiTi" w:eastAsia="KaiTi" w:cs="KaiTi"/>
          <w:sz w:val="24"/>
          <w:szCs w:val="24"/>
          <w:spacing w:val="5"/>
        </w:rPr>
        <w:t xml:space="preserve"> </w:t>
      </w:r>
      <w:r>
        <w:rPr>
          <w:rFonts w:ascii="KaiTi" w:hAnsi="KaiTi" w:eastAsia="KaiTi" w:cs="KaiTi"/>
          <w:sz w:val="24"/>
          <w:szCs w:val="24"/>
          <w:spacing w:val="-1"/>
        </w:rPr>
        <w:t>劣和适用场景。</w:t>
      </w:r>
    </w:p>
    <w:p>
      <w:pPr>
        <w:ind w:left="18" w:firstLine="506"/>
        <w:spacing w:before="40" w:line="353" w:lineRule="auto"/>
        <w:jc w:val="both"/>
        <w:rPr>
          <w:rFonts w:ascii="KaiTi" w:hAnsi="KaiTi" w:eastAsia="KaiTi" w:cs="KaiTi"/>
          <w:sz w:val="24"/>
          <w:szCs w:val="24"/>
        </w:rPr>
      </w:pPr>
      <w:r>
        <w:rPr>
          <w:rFonts w:ascii="KaiTi" w:hAnsi="KaiTi" w:eastAsia="KaiTi" w:cs="KaiTi"/>
          <w:sz w:val="24"/>
          <w:szCs w:val="24"/>
          <w:spacing w:val="-4"/>
        </w:rPr>
        <w:t>简单应用：这一层次强调考生将所学知识应用于实际问题的能力。考生应能</w:t>
      </w:r>
      <w:r>
        <w:rPr>
          <w:rFonts w:ascii="KaiTi" w:hAnsi="KaiTi" w:eastAsia="KaiTi" w:cs="KaiTi"/>
          <w:sz w:val="24"/>
          <w:szCs w:val="24"/>
          <w:spacing w:val="3"/>
        </w:rPr>
        <w:t xml:space="preserve">  </w:t>
      </w:r>
      <w:r>
        <w:rPr>
          <w:rFonts w:ascii="KaiTi" w:hAnsi="KaiTi" w:eastAsia="KaiTi" w:cs="KaiTi"/>
          <w:sz w:val="24"/>
          <w:szCs w:val="24"/>
          <w:spacing w:val="-4"/>
        </w:rPr>
        <w:t>够运用所学的投资与融资理论和方法，对简单的案例或实际问题进行分析和解答。</w:t>
      </w:r>
      <w:r>
        <w:rPr>
          <w:rFonts w:ascii="KaiTi" w:hAnsi="KaiTi" w:eastAsia="KaiTi" w:cs="KaiTi"/>
          <w:sz w:val="24"/>
          <w:szCs w:val="24"/>
          <w:spacing w:val="8"/>
        </w:rPr>
        <w:t xml:space="preserve"> </w:t>
      </w:r>
      <w:r>
        <w:rPr>
          <w:rFonts w:ascii="KaiTi" w:hAnsi="KaiTi" w:eastAsia="KaiTi" w:cs="KaiTi"/>
          <w:sz w:val="24"/>
          <w:szCs w:val="24"/>
          <w:spacing w:val="-3"/>
        </w:rPr>
        <w:t>这要求考生具备一定的分析和解决问题的能力，能够将理论知识与实际情况相结</w:t>
      </w:r>
      <w:r>
        <w:rPr>
          <w:rFonts w:ascii="KaiTi" w:hAnsi="KaiTi" w:eastAsia="KaiTi" w:cs="KaiTi"/>
          <w:sz w:val="24"/>
          <w:szCs w:val="24"/>
          <w:spacing w:val="2"/>
        </w:rPr>
        <w:t xml:space="preserve">  </w:t>
      </w:r>
      <w:r>
        <w:rPr>
          <w:rFonts w:ascii="KaiTi" w:hAnsi="KaiTi" w:eastAsia="KaiTi" w:cs="KaiTi"/>
          <w:sz w:val="24"/>
          <w:szCs w:val="24"/>
          <w:spacing w:val="-2"/>
        </w:rPr>
        <w:t>合。</w:t>
      </w:r>
    </w:p>
    <w:p>
      <w:pPr>
        <w:ind w:left="24" w:right="120" w:firstLine="485"/>
        <w:spacing w:before="35" w:line="351" w:lineRule="auto"/>
        <w:jc w:val="both"/>
        <w:rPr>
          <w:rFonts w:ascii="KaiTi" w:hAnsi="KaiTi" w:eastAsia="KaiTi" w:cs="KaiTi"/>
          <w:sz w:val="24"/>
          <w:szCs w:val="24"/>
        </w:rPr>
      </w:pPr>
      <w:r>
        <w:rPr>
          <w:rFonts w:ascii="KaiTi" w:hAnsi="KaiTi" w:eastAsia="KaiTi" w:cs="KaiTi"/>
          <w:sz w:val="24"/>
          <w:szCs w:val="24"/>
          <w:spacing w:val="-3"/>
        </w:rPr>
        <w:t>综合应用：综合应用层次是考核的最高要求。在</w:t>
      </w:r>
      <w:r>
        <w:rPr>
          <w:rFonts w:ascii="KaiTi" w:hAnsi="KaiTi" w:eastAsia="KaiTi" w:cs="KaiTi"/>
          <w:sz w:val="24"/>
          <w:szCs w:val="24"/>
          <w:spacing w:val="-4"/>
        </w:rPr>
        <w:t>这一层次，考生需要综合运</w:t>
      </w:r>
      <w:r>
        <w:rPr>
          <w:rFonts w:ascii="KaiTi" w:hAnsi="KaiTi" w:eastAsia="KaiTi" w:cs="KaiTi"/>
          <w:sz w:val="24"/>
          <w:szCs w:val="24"/>
        </w:rPr>
        <w:t xml:space="preserve"> </w:t>
      </w:r>
      <w:r>
        <w:rPr>
          <w:rFonts w:ascii="KaiTi" w:hAnsi="KaiTi" w:eastAsia="KaiTi" w:cs="KaiTi"/>
          <w:sz w:val="24"/>
          <w:szCs w:val="24"/>
          <w:spacing w:val="-3"/>
        </w:rPr>
        <w:t>用所学的投资与融资知识，解决复杂和综合性的实际问题。考生应能够分析复杂</w:t>
      </w:r>
      <w:r>
        <w:rPr>
          <w:rFonts w:ascii="KaiTi" w:hAnsi="KaiTi" w:eastAsia="KaiTi" w:cs="KaiTi"/>
          <w:sz w:val="24"/>
          <w:szCs w:val="24"/>
        </w:rPr>
        <w:t xml:space="preserve"> </w:t>
      </w:r>
      <w:r>
        <w:rPr>
          <w:rFonts w:ascii="KaiTi" w:hAnsi="KaiTi" w:eastAsia="KaiTi" w:cs="KaiTi"/>
          <w:sz w:val="24"/>
          <w:szCs w:val="24"/>
          <w:spacing w:val="-3"/>
        </w:rPr>
        <w:t>的市场环境，制定合适的投资策略和融资方案，并对其进行有效的风险评估和管</w:t>
      </w:r>
      <w:r>
        <w:rPr>
          <w:rFonts w:ascii="KaiTi" w:hAnsi="KaiTi" w:eastAsia="KaiTi" w:cs="KaiTi"/>
          <w:sz w:val="24"/>
          <w:szCs w:val="24"/>
        </w:rPr>
        <w:t xml:space="preserve"> </w:t>
      </w:r>
      <w:r>
        <w:rPr>
          <w:rFonts w:ascii="KaiTi" w:hAnsi="KaiTi" w:eastAsia="KaiTi" w:cs="KaiTi"/>
          <w:sz w:val="24"/>
          <w:szCs w:val="24"/>
          <w:spacing w:val="-7"/>
        </w:rPr>
        <w:t>理。这要求考生具备高度的综合素质和创新能力，能够灵活应</w:t>
      </w:r>
      <w:r>
        <w:rPr>
          <w:rFonts w:ascii="KaiTi" w:hAnsi="KaiTi" w:eastAsia="KaiTi" w:cs="KaiTi"/>
          <w:sz w:val="24"/>
          <w:szCs w:val="24"/>
          <w:spacing w:val="-8"/>
        </w:rPr>
        <w:t>对各种挑战和变化。</w:t>
      </w:r>
    </w:p>
    <w:p>
      <w:pPr>
        <w:ind w:left="37" w:right="204" w:firstLine="468"/>
        <w:spacing w:before="47" w:line="342" w:lineRule="auto"/>
        <w:rPr>
          <w:rFonts w:ascii="KaiTi" w:hAnsi="KaiTi" w:eastAsia="KaiTi" w:cs="KaiTi"/>
          <w:sz w:val="24"/>
          <w:szCs w:val="24"/>
        </w:rPr>
      </w:pPr>
      <w:r>
        <w:rPr>
          <w:rFonts w:ascii="KaiTi" w:hAnsi="KaiTi" w:eastAsia="KaiTi" w:cs="KaiTi"/>
          <w:sz w:val="24"/>
          <w:szCs w:val="24"/>
          <w:spacing w:val="-3"/>
        </w:rPr>
        <w:t>通过对这四个层次的考核，可以全面评估考生对《房地产</w:t>
      </w:r>
      <w:r>
        <w:rPr>
          <w:rFonts w:ascii="KaiTi" w:hAnsi="KaiTi" w:eastAsia="KaiTi" w:cs="KaiTi"/>
          <w:sz w:val="24"/>
          <w:szCs w:val="24"/>
          <w:spacing w:val="-4"/>
        </w:rPr>
        <w:t>投资与融资》课程</w:t>
      </w:r>
      <w:r>
        <w:rPr>
          <w:rFonts w:ascii="KaiTi" w:hAnsi="KaiTi" w:eastAsia="KaiTi" w:cs="KaiTi"/>
          <w:sz w:val="24"/>
          <w:szCs w:val="24"/>
        </w:rPr>
        <w:t xml:space="preserve"> </w:t>
      </w:r>
      <w:r>
        <w:rPr>
          <w:rFonts w:ascii="KaiTi" w:hAnsi="KaiTi" w:eastAsia="KaiTi" w:cs="KaiTi"/>
          <w:sz w:val="24"/>
          <w:szCs w:val="24"/>
          <w:spacing w:val="-1"/>
        </w:rPr>
        <w:t>的理解程度和应用能力，为考生的学习和职业发展提供有力的支持。</w:t>
      </w:r>
    </w:p>
    <w:p>
      <w:pPr>
        <w:spacing w:line="342" w:lineRule="auto"/>
        <w:sectPr>
          <w:footerReference w:type="default" r:id="rId3"/>
          <w:pgSz w:w="11906" w:h="16839"/>
          <w:pgMar w:top="1431" w:right="1595" w:bottom="1180" w:left="1785" w:header="0" w:footer="966" w:gutter="0"/>
        </w:sectPr>
        <w:rPr>
          <w:rFonts w:ascii="KaiTi" w:hAnsi="KaiTi" w:eastAsia="KaiTi" w:cs="KaiTi"/>
          <w:sz w:val="24"/>
          <w:szCs w:val="24"/>
        </w:rPr>
      </w:pPr>
    </w:p>
    <w:p>
      <w:pPr>
        <w:ind w:left="2684"/>
        <w:spacing w:before="257" w:line="222" w:lineRule="auto"/>
        <w:outlineLvl w:val="0"/>
        <w:rPr>
          <w:rFonts w:ascii="SimHei" w:hAnsi="SimHei" w:eastAsia="SimHei" w:cs="SimHei"/>
          <w:sz w:val="28"/>
          <w:szCs w:val="28"/>
        </w:rPr>
      </w:pPr>
      <w:r>
        <w:rPr>
          <w:rFonts w:ascii="SimHei" w:hAnsi="SimHei" w:eastAsia="SimHei" w:cs="SimHei"/>
          <w:sz w:val="28"/>
          <w:szCs w:val="28"/>
          <w:b/>
          <w:bCs/>
          <w:spacing w:val="-7"/>
        </w:rPr>
        <w:t>Ⅲ</w:t>
      </w:r>
      <w:r>
        <w:rPr>
          <w:rFonts w:ascii="SimHei" w:hAnsi="SimHei" w:eastAsia="SimHei" w:cs="SimHei"/>
          <w:sz w:val="28"/>
          <w:szCs w:val="28"/>
          <w:spacing w:val="-7"/>
        </w:rPr>
        <w:t xml:space="preserve">  </w:t>
      </w:r>
      <w:r>
        <w:rPr>
          <w:rFonts w:ascii="SimHei" w:hAnsi="SimHei" w:eastAsia="SimHei" w:cs="SimHei"/>
          <w:sz w:val="28"/>
          <w:szCs w:val="28"/>
          <w:b/>
          <w:bCs/>
          <w:spacing w:val="-7"/>
        </w:rPr>
        <w:t>课程内容与考核要求</w:t>
      </w:r>
    </w:p>
    <w:p>
      <w:pPr>
        <w:pStyle w:val="BodyText"/>
        <w:spacing w:line="384" w:lineRule="auto"/>
        <w:rPr/>
      </w:pPr>
      <w:r/>
    </w:p>
    <w:p>
      <w:pPr>
        <w:ind w:left="2555"/>
        <w:spacing w:before="78" w:line="220" w:lineRule="auto"/>
        <w:rPr>
          <w:rFonts w:ascii="SimHei" w:hAnsi="SimHei" w:eastAsia="SimHei" w:cs="SimHei"/>
          <w:sz w:val="24"/>
          <w:szCs w:val="24"/>
        </w:rPr>
      </w:pPr>
      <w:r>
        <w:rPr>
          <w:rFonts w:ascii="SimHei" w:hAnsi="SimHei" w:eastAsia="SimHei" w:cs="SimHei"/>
          <w:sz w:val="24"/>
          <w:szCs w:val="24"/>
          <w:spacing w:val="-1"/>
        </w:rPr>
        <w:t>第一章</w:t>
      </w:r>
      <w:r>
        <w:rPr>
          <w:rFonts w:ascii="SimHei" w:hAnsi="SimHei" w:eastAsia="SimHei" w:cs="SimHei"/>
          <w:sz w:val="24"/>
          <w:szCs w:val="24"/>
          <w:spacing w:val="-1"/>
        </w:rPr>
        <w:t xml:space="preserve"> </w:t>
      </w:r>
      <w:r>
        <w:rPr>
          <w:rFonts w:ascii="SimHei" w:hAnsi="SimHei" w:eastAsia="SimHei" w:cs="SimHei"/>
          <w:sz w:val="24"/>
          <w:szCs w:val="24"/>
          <w:spacing w:val="-1"/>
        </w:rPr>
        <w:t>房地产投资与融资概论</w:t>
      </w:r>
    </w:p>
    <w:p>
      <w:pPr>
        <w:pStyle w:val="BodyText"/>
        <w:spacing w:line="257" w:lineRule="auto"/>
        <w:rPr/>
      </w:pPr>
      <w:r/>
    </w:p>
    <w:p>
      <w:pPr>
        <w:ind w:left="507"/>
        <w:spacing w:before="78"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22" w:right="18" w:firstLine="481"/>
        <w:spacing w:before="180" w:line="351" w:lineRule="auto"/>
        <w:jc w:val="both"/>
        <w:rPr>
          <w:rFonts w:ascii="SimSun" w:hAnsi="SimSun" w:eastAsia="SimSun" w:cs="SimSun"/>
          <w:sz w:val="24"/>
          <w:szCs w:val="24"/>
        </w:rPr>
      </w:pPr>
      <w:r>
        <w:rPr>
          <w:rFonts w:ascii="SimSun" w:hAnsi="SimSun" w:eastAsia="SimSun" w:cs="SimSun"/>
          <w:sz w:val="24"/>
          <w:szCs w:val="24"/>
          <w:spacing w:val="-3"/>
        </w:rPr>
        <w:t>本章的学习目的是使考生全面理解房地产投资与融资的基本概</w:t>
      </w:r>
      <w:r>
        <w:rPr>
          <w:rFonts w:ascii="SimSun" w:hAnsi="SimSun" w:eastAsia="SimSun" w:cs="SimSun"/>
          <w:sz w:val="24"/>
          <w:szCs w:val="24"/>
          <w:spacing w:val="-4"/>
        </w:rPr>
        <w:t>念、特点及其</w:t>
      </w:r>
      <w:r>
        <w:rPr>
          <w:rFonts w:ascii="SimSun" w:hAnsi="SimSun" w:eastAsia="SimSun" w:cs="SimSun"/>
          <w:sz w:val="24"/>
          <w:szCs w:val="24"/>
        </w:rPr>
        <w:t xml:space="preserve"> </w:t>
      </w:r>
      <w:r>
        <w:rPr>
          <w:rFonts w:ascii="SimSun" w:hAnsi="SimSun" w:eastAsia="SimSun" w:cs="SimSun"/>
          <w:sz w:val="24"/>
          <w:szCs w:val="24"/>
          <w:spacing w:val="-8"/>
        </w:rPr>
        <w:t>在国民经济中的地位。通过本章学习，考生应掌握房地产投资与融资的基本要素，</w:t>
      </w:r>
      <w:r>
        <w:rPr>
          <w:rFonts w:ascii="SimSun" w:hAnsi="SimSun" w:eastAsia="SimSun" w:cs="SimSun"/>
          <w:sz w:val="24"/>
          <w:szCs w:val="24"/>
          <w:spacing w:val="6"/>
        </w:rPr>
        <w:t xml:space="preserve"> </w:t>
      </w:r>
      <w:r>
        <w:rPr>
          <w:rFonts w:ascii="SimSun" w:hAnsi="SimSun" w:eastAsia="SimSun" w:cs="SimSun"/>
          <w:sz w:val="24"/>
          <w:szCs w:val="24"/>
        </w:rPr>
        <w:t>了解其运作机制，并能够对房地产投资与融资活动进</w:t>
      </w:r>
      <w:r>
        <w:rPr>
          <w:rFonts w:ascii="SimSun" w:hAnsi="SimSun" w:eastAsia="SimSun" w:cs="SimSun"/>
          <w:sz w:val="24"/>
          <w:szCs w:val="24"/>
          <w:spacing w:val="-1"/>
        </w:rPr>
        <w:t>行初步的分析和判断。</w:t>
      </w:r>
    </w:p>
    <w:p>
      <w:pPr>
        <w:ind w:left="507"/>
        <w:spacing w:before="36"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505"/>
        <w:spacing w:before="183" w:line="217" w:lineRule="auto"/>
        <w:rPr>
          <w:rFonts w:ascii="SimSun" w:hAnsi="SimSun" w:eastAsia="SimSun" w:cs="SimSun"/>
          <w:sz w:val="24"/>
          <w:szCs w:val="24"/>
        </w:rPr>
      </w:pPr>
      <w:r>
        <w:rPr>
          <w:rFonts w:ascii="SimSun" w:hAnsi="SimSun" w:eastAsia="SimSun" w:cs="SimSun"/>
          <w:sz w:val="24"/>
          <w:szCs w:val="24"/>
          <w:spacing w:val="-1"/>
        </w:rPr>
        <w:t>识记：①掌握房地产投资与融资的基本概念，包括常见术语和定义。</w:t>
      </w:r>
    </w:p>
    <w:p>
      <w:pPr>
        <w:ind w:left="503"/>
        <w:spacing w:before="186" w:line="217" w:lineRule="auto"/>
        <w:rPr>
          <w:rFonts w:ascii="SimSun" w:hAnsi="SimSun" w:eastAsia="SimSun" w:cs="SimSun"/>
          <w:sz w:val="24"/>
          <w:szCs w:val="24"/>
        </w:rPr>
      </w:pPr>
      <w:r>
        <w:rPr>
          <w:rFonts w:ascii="SimSun" w:hAnsi="SimSun" w:eastAsia="SimSun" w:cs="SimSun"/>
          <w:sz w:val="24"/>
          <w:szCs w:val="24"/>
          <w:spacing w:val="-1"/>
        </w:rPr>
        <w:t>领会：①房地产市场的相关概念。</w:t>
      </w:r>
    </w:p>
    <w:p>
      <w:pPr>
        <w:ind w:left="508"/>
        <w:spacing w:before="186" w:line="217" w:lineRule="auto"/>
        <w:rPr>
          <w:rFonts w:ascii="SimSun" w:hAnsi="SimSun" w:eastAsia="SimSun" w:cs="SimSun"/>
          <w:sz w:val="24"/>
          <w:szCs w:val="24"/>
        </w:rPr>
      </w:pPr>
      <w:r>
        <w:rPr>
          <w:rFonts w:ascii="SimSun" w:hAnsi="SimSun" w:eastAsia="SimSun" w:cs="SimSun"/>
          <w:sz w:val="24"/>
          <w:szCs w:val="24"/>
          <w:spacing w:val="-1"/>
        </w:rPr>
        <w:t>简单应用：①需求和供给与房地产价格变动。</w:t>
      </w:r>
    </w:p>
    <w:p>
      <w:pPr>
        <w:ind w:left="506"/>
        <w:spacing w:before="186" w:line="217" w:lineRule="auto"/>
        <w:rPr>
          <w:rFonts w:ascii="SimSun" w:hAnsi="SimSun" w:eastAsia="SimSun" w:cs="SimSun"/>
          <w:sz w:val="24"/>
          <w:szCs w:val="24"/>
        </w:rPr>
      </w:pPr>
      <w:r>
        <w:rPr>
          <w:rFonts w:ascii="SimSun" w:hAnsi="SimSun" w:eastAsia="SimSun" w:cs="SimSun"/>
          <w:sz w:val="24"/>
          <w:szCs w:val="24"/>
          <w:spacing w:val="-1"/>
        </w:rPr>
        <w:t>综合应用：①房地产投资研究视角的构建——四象限模型。</w:t>
      </w:r>
    </w:p>
    <w:p>
      <w:pPr>
        <w:ind w:left="503"/>
        <w:spacing w:before="185" w:line="219" w:lineRule="auto"/>
        <w:outlineLvl w:val="1"/>
        <w:rPr>
          <w:rFonts w:ascii="SimSun" w:hAnsi="SimSun" w:eastAsia="SimSun" w:cs="SimSun"/>
          <w:sz w:val="24"/>
          <w:szCs w:val="24"/>
        </w:rPr>
      </w:pPr>
      <w:r>
        <w:rPr>
          <w:rFonts w:ascii="SimSun" w:hAnsi="SimSun" w:eastAsia="SimSun" w:cs="SimSun"/>
          <w:sz w:val="24"/>
          <w:szCs w:val="24"/>
          <w:b/>
          <w:bCs/>
          <w:spacing w:val="-3"/>
        </w:rPr>
        <w:t>三、本章的重点和难点</w:t>
      </w:r>
    </w:p>
    <w:p>
      <w:pPr>
        <w:ind w:left="504"/>
        <w:spacing w:before="184" w:line="217" w:lineRule="auto"/>
        <w:rPr>
          <w:rFonts w:ascii="SimSun" w:hAnsi="SimSun" w:eastAsia="SimSun" w:cs="SimSun"/>
          <w:sz w:val="24"/>
          <w:szCs w:val="24"/>
        </w:rPr>
      </w:pPr>
      <w:r>
        <w:rPr>
          <w:rFonts w:ascii="SimSun" w:hAnsi="SimSun" w:eastAsia="SimSun" w:cs="SimSun"/>
          <w:sz w:val="24"/>
          <w:szCs w:val="24"/>
          <w:spacing w:val="-1"/>
        </w:rPr>
        <w:t>本章重点：①需求和供给与房地产价格变动。</w:t>
      </w:r>
    </w:p>
    <w:p>
      <w:pPr>
        <w:ind w:left="26" w:right="80" w:firstLine="478"/>
        <w:spacing w:before="185" w:line="346" w:lineRule="auto"/>
        <w:rPr>
          <w:rFonts w:ascii="SimSun" w:hAnsi="SimSun" w:eastAsia="SimSun" w:cs="SimSun"/>
          <w:sz w:val="24"/>
          <w:szCs w:val="24"/>
        </w:rPr>
      </w:pPr>
      <w:r>
        <w:rPr>
          <w:rFonts w:ascii="SimSun" w:hAnsi="SimSun" w:eastAsia="SimSun" w:cs="SimSun"/>
          <w:sz w:val="24"/>
          <w:szCs w:val="24"/>
          <w:spacing w:val="-3"/>
        </w:rPr>
        <w:t>本章难点：①如何准确理解房地产投资与融资的风险与收益，</w:t>
      </w:r>
      <w:r>
        <w:rPr>
          <w:rFonts w:ascii="SimSun" w:hAnsi="SimSun" w:eastAsia="SimSun" w:cs="SimSun"/>
          <w:sz w:val="24"/>
          <w:szCs w:val="24"/>
          <w:spacing w:val="-4"/>
        </w:rPr>
        <w:t>并做出合理的</w:t>
      </w:r>
      <w:r>
        <w:rPr>
          <w:rFonts w:ascii="SimSun" w:hAnsi="SimSun" w:eastAsia="SimSun" w:cs="SimSun"/>
          <w:sz w:val="24"/>
          <w:szCs w:val="24"/>
        </w:rPr>
        <w:t xml:space="preserve"> </w:t>
      </w:r>
      <w:r>
        <w:rPr>
          <w:rFonts w:ascii="SimSun" w:hAnsi="SimSun" w:eastAsia="SimSun" w:cs="SimSun"/>
          <w:sz w:val="24"/>
          <w:szCs w:val="24"/>
        </w:rPr>
        <w:t>投资决策；②如何运用所学知识对具体房地产</w:t>
      </w:r>
      <w:r>
        <w:rPr>
          <w:rFonts w:ascii="SimSun" w:hAnsi="SimSun" w:eastAsia="SimSun" w:cs="SimSun"/>
          <w:sz w:val="24"/>
          <w:szCs w:val="24"/>
          <w:spacing w:val="-1"/>
        </w:rPr>
        <w:t>投资与融资项目进行初步分析。</w:t>
      </w:r>
    </w:p>
    <w:p>
      <w:pPr>
        <w:ind w:left="2555"/>
        <w:spacing w:before="193" w:line="220" w:lineRule="auto"/>
        <w:rPr>
          <w:rFonts w:ascii="SimHei" w:hAnsi="SimHei" w:eastAsia="SimHei" w:cs="SimHei"/>
          <w:sz w:val="24"/>
          <w:szCs w:val="24"/>
        </w:rPr>
      </w:pPr>
      <w:r>
        <w:rPr>
          <w:rFonts w:ascii="SimHei" w:hAnsi="SimHei" w:eastAsia="SimHei" w:cs="SimHei"/>
          <w:sz w:val="24"/>
          <w:szCs w:val="24"/>
          <w:spacing w:val="-1"/>
        </w:rPr>
        <w:t>第二章</w:t>
      </w:r>
      <w:r>
        <w:rPr>
          <w:rFonts w:ascii="SimHei" w:hAnsi="SimHei" w:eastAsia="SimHei" w:cs="SimHei"/>
          <w:sz w:val="24"/>
          <w:szCs w:val="24"/>
          <w:spacing w:val="-1"/>
        </w:rPr>
        <w:t xml:space="preserve"> </w:t>
      </w:r>
      <w:r>
        <w:rPr>
          <w:rFonts w:ascii="SimHei" w:hAnsi="SimHei" w:eastAsia="SimHei" w:cs="SimHei"/>
          <w:sz w:val="24"/>
          <w:szCs w:val="24"/>
          <w:spacing w:val="-1"/>
        </w:rPr>
        <w:t>土地区位与房地产价值</w:t>
      </w:r>
    </w:p>
    <w:p>
      <w:pPr>
        <w:pStyle w:val="BodyText"/>
        <w:spacing w:line="257" w:lineRule="auto"/>
        <w:rPr/>
      </w:pPr>
      <w:r/>
    </w:p>
    <w:p>
      <w:pPr>
        <w:ind w:left="507"/>
        <w:spacing w:before="79"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23" w:right="80" w:firstLine="480"/>
        <w:spacing w:before="181" w:line="353" w:lineRule="auto"/>
        <w:jc w:val="both"/>
        <w:rPr>
          <w:rFonts w:ascii="SimSun" w:hAnsi="SimSun" w:eastAsia="SimSun" w:cs="SimSun"/>
          <w:sz w:val="24"/>
          <w:szCs w:val="24"/>
        </w:rPr>
      </w:pPr>
      <w:r>
        <w:rPr>
          <w:rFonts w:ascii="SimSun" w:hAnsi="SimSun" w:eastAsia="SimSun" w:cs="SimSun"/>
          <w:sz w:val="24"/>
          <w:szCs w:val="24"/>
          <w:spacing w:val="-3"/>
        </w:rPr>
        <w:t>本章的学习目的是使考生深入了解土地区位对房地产价值的影</w:t>
      </w:r>
      <w:r>
        <w:rPr>
          <w:rFonts w:ascii="SimSun" w:hAnsi="SimSun" w:eastAsia="SimSun" w:cs="SimSun"/>
          <w:sz w:val="24"/>
          <w:szCs w:val="24"/>
          <w:spacing w:val="-4"/>
        </w:rPr>
        <w:t>响，以及如何</w:t>
      </w:r>
      <w:r>
        <w:rPr>
          <w:rFonts w:ascii="SimSun" w:hAnsi="SimSun" w:eastAsia="SimSun" w:cs="SimSun"/>
          <w:sz w:val="24"/>
          <w:szCs w:val="24"/>
        </w:rPr>
        <w:t xml:space="preserve"> </w:t>
      </w:r>
      <w:r>
        <w:rPr>
          <w:rFonts w:ascii="SimSun" w:hAnsi="SimSun" w:eastAsia="SimSun" w:cs="SimSun"/>
          <w:sz w:val="24"/>
          <w:szCs w:val="24"/>
          <w:spacing w:val="-3"/>
        </w:rPr>
        <w:t>通过评估土地区位来确定房地产的价值。通过学习，考生应能够掌握土地区位的</w:t>
      </w:r>
      <w:r>
        <w:rPr>
          <w:rFonts w:ascii="SimSun" w:hAnsi="SimSun" w:eastAsia="SimSun" w:cs="SimSun"/>
          <w:sz w:val="24"/>
          <w:szCs w:val="24"/>
          <w:spacing w:val="1"/>
        </w:rPr>
        <w:t xml:space="preserve"> </w:t>
      </w:r>
      <w:r>
        <w:rPr>
          <w:rFonts w:ascii="SimSun" w:hAnsi="SimSun" w:eastAsia="SimSun" w:cs="SimSun"/>
          <w:sz w:val="24"/>
          <w:szCs w:val="24"/>
          <w:spacing w:val="-3"/>
        </w:rPr>
        <w:t>基本概念和特点，理解土地区位与房地产价值之间的关系，并学会运用相关理论</w:t>
      </w:r>
      <w:r>
        <w:rPr>
          <w:rFonts w:ascii="SimSun" w:hAnsi="SimSun" w:eastAsia="SimSun" w:cs="SimSun"/>
          <w:sz w:val="24"/>
          <w:szCs w:val="24"/>
          <w:spacing w:val="1"/>
        </w:rPr>
        <w:t xml:space="preserve"> </w:t>
      </w:r>
      <w:r>
        <w:rPr>
          <w:rFonts w:ascii="SimSun" w:hAnsi="SimSun" w:eastAsia="SimSun" w:cs="SimSun"/>
          <w:sz w:val="24"/>
          <w:szCs w:val="24"/>
          <w:spacing w:val="-1"/>
        </w:rPr>
        <w:t>和方法来评估房地产价值。</w:t>
      </w:r>
    </w:p>
    <w:p>
      <w:pPr>
        <w:ind w:left="507"/>
        <w:spacing w:before="37"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43" w:right="80" w:firstLine="462"/>
        <w:spacing w:before="182" w:line="347" w:lineRule="auto"/>
        <w:rPr>
          <w:rFonts w:ascii="SimSun" w:hAnsi="SimSun" w:eastAsia="SimSun" w:cs="SimSun"/>
          <w:sz w:val="24"/>
          <w:szCs w:val="24"/>
        </w:rPr>
      </w:pPr>
      <w:r>
        <w:rPr>
          <w:rFonts w:ascii="SimSun" w:hAnsi="SimSun" w:eastAsia="SimSun" w:cs="SimSun"/>
          <w:sz w:val="24"/>
          <w:szCs w:val="24"/>
          <w:spacing w:val="-3"/>
        </w:rPr>
        <w:t>识记：①掌握土地区位的基本概念，能够清晰阐述其定义；</w:t>
      </w:r>
      <w:r>
        <w:rPr>
          <w:rFonts w:ascii="SimSun" w:hAnsi="SimSun" w:eastAsia="SimSun" w:cs="SimSun"/>
          <w:sz w:val="24"/>
          <w:szCs w:val="24"/>
          <w:spacing w:val="-4"/>
        </w:rPr>
        <w:t>②熟知土地区位</w:t>
      </w:r>
      <w:r>
        <w:rPr>
          <w:rFonts w:ascii="SimSun" w:hAnsi="SimSun" w:eastAsia="SimSun" w:cs="SimSun"/>
          <w:sz w:val="24"/>
          <w:szCs w:val="24"/>
        </w:rPr>
        <w:t xml:space="preserve"> </w:t>
      </w:r>
      <w:r>
        <w:rPr>
          <w:rFonts w:ascii="SimSun" w:hAnsi="SimSun" w:eastAsia="SimSun" w:cs="SimSun"/>
          <w:sz w:val="24"/>
          <w:szCs w:val="24"/>
          <w:spacing w:val="-2"/>
        </w:rPr>
        <w:t>的主要特性，包括地理位置、交通便利性等。</w:t>
      </w:r>
    </w:p>
    <w:p>
      <w:pPr>
        <w:ind w:left="23" w:firstLine="480"/>
        <w:spacing w:before="34" w:line="346" w:lineRule="auto"/>
        <w:rPr>
          <w:rFonts w:ascii="SimSun" w:hAnsi="SimSun" w:eastAsia="SimSun" w:cs="SimSun"/>
          <w:sz w:val="24"/>
          <w:szCs w:val="24"/>
        </w:rPr>
      </w:pPr>
      <w:r>
        <w:rPr>
          <w:rFonts w:ascii="SimSun" w:hAnsi="SimSun" w:eastAsia="SimSun" w:cs="SimSun"/>
          <w:sz w:val="24"/>
          <w:szCs w:val="24"/>
          <w:spacing w:val="-3"/>
        </w:rPr>
        <w:t>领会：①深入理解土地区位与房地产价值之间的紧密关系，认识</w:t>
      </w:r>
      <w:r>
        <w:rPr>
          <w:rFonts w:ascii="SimSun" w:hAnsi="SimSun" w:eastAsia="SimSun" w:cs="SimSun"/>
          <w:sz w:val="24"/>
          <w:szCs w:val="24"/>
          <w:spacing w:val="-4"/>
        </w:rPr>
        <w:t>到区位对房</w:t>
      </w:r>
      <w:r>
        <w:rPr>
          <w:rFonts w:ascii="SimSun" w:hAnsi="SimSun" w:eastAsia="SimSun" w:cs="SimSun"/>
          <w:sz w:val="24"/>
          <w:szCs w:val="24"/>
        </w:rPr>
        <w:t xml:space="preserve"> </w:t>
      </w:r>
      <w:r>
        <w:rPr>
          <w:rFonts w:ascii="SimSun" w:hAnsi="SimSun" w:eastAsia="SimSun" w:cs="SimSun"/>
          <w:sz w:val="24"/>
          <w:szCs w:val="24"/>
          <w:spacing w:val="-7"/>
        </w:rPr>
        <w:t>地产价值的重要影响；②掌握土地区位如何作用于房地</w:t>
      </w:r>
      <w:r>
        <w:rPr>
          <w:rFonts w:ascii="SimSun" w:hAnsi="SimSun" w:eastAsia="SimSun" w:cs="SimSun"/>
          <w:sz w:val="24"/>
          <w:szCs w:val="24"/>
          <w:spacing w:val="-8"/>
        </w:rPr>
        <w:t>产价值，理解其内在机制。</w:t>
      </w:r>
    </w:p>
    <w:p>
      <w:pPr>
        <w:ind w:left="508"/>
        <w:spacing w:before="37" w:line="217" w:lineRule="auto"/>
        <w:rPr>
          <w:rFonts w:ascii="SimSun" w:hAnsi="SimSun" w:eastAsia="SimSun" w:cs="SimSun"/>
          <w:sz w:val="24"/>
          <w:szCs w:val="24"/>
        </w:rPr>
      </w:pPr>
      <w:r>
        <w:rPr>
          <w:rFonts w:ascii="SimSun" w:hAnsi="SimSun" w:eastAsia="SimSun" w:cs="SimSun"/>
          <w:sz w:val="24"/>
          <w:szCs w:val="24"/>
          <w:spacing w:val="-1"/>
        </w:rPr>
        <w:t>简单应用：①房地产区位的价值分析。</w:t>
      </w:r>
    </w:p>
    <w:p>
      <w:pPr>
        <w:spacing w:line="217" w:lineRule="auto"/>
        <w:sectPr>
          <w:footerReference w:type="default" r:id="rId4"/>
          <w:pgSz w:w="11906" w:h="16839"/>
          <w:pgMar w:top="1431" w:right="1719" w:bottom="1180" w:left="1785" w:header="0" w:footer="966" w:gutter="0"/>
        </w:sectPr>
        <w:rPr>
          <w:rFonts w:ascii="SimSun" w:hAnsi="SimSun" w:eastAsia="SimSun" w:cs="SimSun"/>
          <w:sz w:val="24"/>
          <w:szCs w:val="24"/>
        </w:rPr>
      </w:pPr>
    </w:p>
    <w:p>
      <w:pPr>
        <w:ind w:left="506"/>
        <w:spacing w:before="123" w:line="217" w:lineRule="auto"/>
        <w:rPr>
          <w:rFonts w:ascii="SimSun" w:hAnsi="SimSun" w:eastAsia="SimSun" w:cs="SimSun"/>
          <w:sz w:val="24"/>
          <w:szCs w:val="24"/>
        </w:rPr>
      </w:pPr>
      <w:r>
        <w:rPr>
          <w:rFonts w:ascii="SimSun" w:hAnsi="SimSun" w:eastAsia="SimSun" w:cs="SimSun"/>
          <w:sz w:val="24"/>
          <w:szCs w:val="24"/>
          <w:spacing w:val="-1"/>
        </w:rPr>
        <w:t>综合应用：①区位理论在城市规划和土地开发中的应用。</w:t>
      </w:r>
    </w:p>
    <w:p>
      <w:pPr>
        <w:ind w:left="503"/>
        <w:spacing w:before="185" w:line="219" w:lineRule="auto"/>
        <w:outlineLvl w:val="1"/>
        <w:rPr>
          <w:rFonts w:ascii="SimSun" w:hAnsi="SimSun" w:eastAsia="SimSun" w:cs="SimSun"/>
          <w:sz w:val="24"/>
          <w:szCs w:val="24"/>
        </w:rPr>
      </w:pPr>
      <w:r>
        <w:rPr>
          <w:rFonts w:ascii="SimSun" w:hAnsi="SimSun" w:eastAsia="SimSun" w:cs="SimSun"/>
          <w:sz w:val="24"/>
          <w:szCs w:val="24"/>
          <w:b/>
          <w:bCs/>
          <w:spacing w:val="-3"/>
        </w:rPr>
        <w:t>三、本章的重点和难点</w:t>
      </w:r>
    </w:p>
    <w:p>
      <w:pPr>
        <w:ind w:left="24" w:right="80" w:firstLine="480"/>
        <w:spacing w:before="183" w:line="346" w:lineRule="auto"/>
        <w:rPr>
          <w:rFonts w:ascii="SimSun" w:hAnsi="SimSun" w:eastAsia="SimSun" w:cs="SimSun"/>
          <w:sz w:val="24"/>
          <w:szCs w:val="24"/>
        </w:rPr>
      </w:pPr>
      <w:r>
        <w:rPr>
          <w:rFonts w:ascii="SimSun" w:hAnsi="SimSun" w:eastAsia="SimSun" w:cs="SimSun"/>
          <w:sz w:val="24"/>
          <w:szCs w:val="24"/>
          <w:spacing w:val="-3"/>
        </w:rPr>
        <w:t>本章重点：①土地区位的基本概念、特性和影响因素；②土地</w:t>
      </w:r>
      <w:r>
        <w:rPr>
          <w:rFonts w:ascii="SimSun" w:hAnsi="SimSun" w:eastAsia="SimSun" w:cs="SimSun"/>
          <w:sz w:val="24"/>
          <w:szCs w:val="24"/>
          <w:spacing w:val="-4"/>
        </w:rPr>
        <w:t>区位与房地产</w:t>
      </w:r>
      <w:r>
        <w:rPr>
          <w:rFonts w:ascii="SimSun" w:hAnsi="SimSun" w:eastAsia="SimSun" w:cs="SimSun"/>
          <w:sz w:val="24"/>
          <w:szCs w:val="24"/>
        </w:rPr>
        <w:t xml:space="preserve"> </w:t>
      </w:r>
      <w:r>
        <w:rPr>
          <w:rFonts w:ascii="SimSun" w:hAnsi="SimSun" w:eastAsia="SimSun" w:cs="SimSun"/>
          <w:sz w:val="24"/>
          <w:szCs w:val="24"/>
          <w:spacing w:val="-2"/>
        </w:rPr>
        <w:t>价值之间的关系。</w:t>
      </w:r>
    </w:p>
    <w:p>
      <w:pPr>
        <w:ind w:left="22" w:right="80" w:firstLine="481"/>
        <w:spacing w:before="36" w:line="346" w:lineRule="auto"/>
        <w:rPr>
          <w:rFonts w:ascii="SimSun" w:hAnsi="SimSun" w:eastAsia="SimSun" w:cs="SimSun"/>
          <w:sz w:val="24"/>
          <w:szCs w:val="24"/>
        </w:rPr>
      </w:pPr>
      <w:r>
        <w:rPr>
          <w:rFonts w:ascii="SimSun" w:hAnsi="SimSun" w:eastAsia="SimSun" w:cs="SimSun"/>
          <w:sz w:val="24"/>
          <w:szCs w:val="24"/>
          <w:spacing w:val="-3"/>
        </w:rPr>
        <w:t>本章难点：①如何深入理解并应用土地区位对房地产价值的影</w:t>
      </w:r>
      <w:r>
        <w:rPr>
          <w:rFonts w:ascii="SimSun" w:hAnsi="SimSun" w:eastAsia="SimSun" w:cs="SimSun"/>
          <w:sz w:val="24"/>
          <w:szCs w:val="24"/>
          <w:spacing w:val="-4"/>
        </w:rPr>
        <w:t>响；②如何根</w:t>
      </w:r>
      <w:r>
        <w:rPr>
          <w:rFonts w:ascii="SimSun" w:hAnsi="SimSun" w:eastAsia="SimSun" w:cs="SimSun"/>
          <w:sz w:val="24"/>
          <w:szCs w:val="24"/>
        </w:rPr>
        <w:t xml:space="preserve"> </w:t>
      </w:r>
      <w:r>
        <w:rPr>
          <w:rFonts w:ascii="SimSun" w:hAnsi="SimSun" w:eastAsia="SimSun" w:cs="SimSun"/>
          <w:sz w:val="24"/>
          <w:szCs w:val="24"/>
        </w:rPr>
        <w:t>据具体情况选择合适的房地产价值评估方法，并</w:t>
      </w:r>
      <w:r>
        <w:rPr>
          <w:rFonts w:ascii="SimSun" w:hAnsi="SimSun" w:eastAsia="SimSun" w:cs="SimSun"/>
          <w:sz w:val="24"/>
          <w:szCs w:val="24"/>
          <w:spacing w:val="-1"/>
        </w:rPr>
        <w:t>得出准确的评估结果。</w:t>
      </w:r>
    </w:p>
    <w:p>
      <w:pPr>
        <w:ind w:left="2435"/>
        <w:spacing w:before="192" w:line="220" w:lineRule="auto"/>
        <w:rPr>
          <w:rFonts w:ascii="SimHei" w:hAnsi="SimHei" w:eastAsia="SimHei" w:cs="SimHei"/>
          <w:sz w:val="24"/>
          <w:szCs w:val="24"/>
        </w:rPr>
      </w:pPr>
      <w:r>
        <w:rPr>
          <w:rFonts w:ascii="SimHei" w:hAnsi="SimHei" w:eastAsia="SimHei" w:cs="SimHei"/>
          <w:sz w:val="24"/>
          <w:szCs w:val="24"/>
          <w:spacing w:val="-1"/>
        </w:rPr>
        <w:t>第三章</w:t>
      </w:r>
      <w:r>
        <w:rPr>
          <w:rFonts w:ascii="SimHei" w:hAnsi="SimHei" w:eastAsia="SimHei" w:cs="SimHei"/>
          <w:sz w:val="24"/>
          <w:szCs w:val="24"/>
          <w:spacing w:val="-1"/>
        </w:rPr>
        <w:t xml:space="preserve"> </w:t>
      </w:r>
      <w:r>
        <w:rPr>
          <w:rFonts w:ascii="SimHei" w:hAnsi="SimHei" w:eastAsia="SimHei" w:cs="SimHei"/>
          <w:sz w:val="24"/>
          <w:szCs w:val="24"/>
          <w:spacing w:val="-1"/>
        </w:rPr>
        <w:t>房地产投资开发需求预测</w:t>
      </w:r>
    </w:p>
    <w:p>
      <w:pPr>
        <w:pStyle w:val="BodyText"/>
        <w:spacing w:line="257" w:lineRule="auto"/>
        <w:rPr/>
      </w:pPr>
      <w:r/>
    </w:p>
    <w:p>
      <w:pPr>
        <w:ind w:left="507"/>
        <w:spacing w:before="78"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32" w:right="45" w:firstLine="471"/>
        <w:spacing w:before="182" w:line="346" w:lineRule="auto"/>
        <w:rPr>
          <w:rFonts w:ascii="SimSun" w:hAnsi="SimSun" w:eastAsia="SimSun" w:cs="SimSun"/>
          <w:sz w:val="24"/>
          <w:szCs w:val="24"/>
        </w:rPr>
      </w:pPr>
      <w:r>
        <w:rPr>
          <w:rFonts w:ascii="SimSun" w:hAnsi="SimSun" w:eastAsia="SimSun" w:cs="SimSun"/>
          <w:sz w:val="24"/>
          <w:szCs w:val="24"/>
          <w:spacing w:val="-2"/>
        </w:rPr>
        <w:t>本章的学习目的是使考生掌握房地产投资开发需求预测的基本方法</w:t>
      </w:r>
      <w:r>
        <w:rPr>
          <w:rFonts w:ascii="SimSun" w:hAnsi="SimSun" w:eastAsia="SimSun" w:cs="SimSun"/>
          <w:sz w:val="24"/>
          <w:szCs w:val="24"/>
          <w:spacing w:val="-3"/>
        </w:rPr>
        <w:t>和技术，</w:t>
      </w:r>
      <w:r>
        <w:rPr>
          <w:rFonts w:ascii="SimSun" w:hAnsi="SimSun" w:eastAsia="SimSun" w:cs="SimSun"/>
          <w:sz w:val="24"/>
          <w:szCs w:val="24"/>
        </w:rPr>
        <w:t xml:space="preserve"> </w:t>
      </w:r>
      <w:r>
        <w:rPr>
          <w:rFonts w:ascii="SimSun" w:hAnsi="SimSun" w:eastAsia="SimSun" w:cs="SimSun"/>
          <w:sz w:val="24"/>
          <w:szCs w:val="24"/>
          <w:spacing w:val="-1"/>
        </w:rPr>
        <w:t>能够分析房地产市场的供需状况，预测未来市场的发展趋势。</w:t>
      </w:r>
    </w:p>
    <w:p>
      <w:pPr>
        <w:ind w:left="507"/>
        <w:spacing w:before="36"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505"/>
        <w:spacing w:before="183" w:line="217" w:lineRule="auto"/>
        <w:rPr>
          <w:rFonts w:ascii="SimSun" w:hAnsi="SimSun" w:eastAsia="SimSun" w:cs="SimSun"/>
          <w:sz w:val="24"/>
          <w:szCs w:val="24"/>
        </w:rPr>
      </w:pPr>
      <w:r>
        <w:rPr>
          <w:rFonts w:ascii="SimSun" w:hAnsi="SimSun" w:eastAsia="SimSun" w:cs="SimSun"/>
          <w:sz w:val="24"/>
          <w:szCs w:val="24"/>
          <w:spacing w:val="-1"/>
        </w:rPr>
        <w:t>识记：①写字楼物业投资开发的需求分析。</w:t>
      </w:r>
    </w:p>
    <w:p>
      <w:pPr>
        <w:ind w:left="503"/>
        <w:spacing w:before="186" w:line="217" w:lineRule="auto"/>
        <w:rPr>
          <w:rFonts w:ascii="SimSun" w:hAnsi="SimSun" w:eastAsia="SimSun" w:cs="SimSun"/>
          <w:sz w:val="24"/>
          <w:szCs w:val="24"/>
        </w:rPr>
      </w:pPr>
      <w:r>
        <w:rPr>
          <w:rFonts w:ascii="SimSun" w:hAnsi="SimSun" w:eastAsia="SimSun" w:cs="SimSun"/>
          <w:sz w:val="24"/>
          <w:szCs w:val="24"/>
          <w:spacing w:val="-1"/>
        </w:rPr>
        <w:t>领会：①住宅物业投资开发的需求分析。</w:t>
      </w:r>
    </w:p>
    <w:p>
      <w:pPr>
        <w:ind w:left="508"/>
        <w:spacing w:before="186" w:line="217" w:lineRule="auto"/>
        <w:rPr>
          <w:rFonts w:ascii="SimSun" w:hAnsi="SimSun" w:eastAsia="SimSun" w:cs="SimSun"/>
          <w:sz w:val="24"/>
          <w:szCs w:val="24"/>
        </w:rPr>
      </w:pPr>
      <w:r>
        <w:rPr>
          <w:rFonts w:ascii="SimSun" w:hAnsi="SimSun" w:eastAsia="SimSun" w:cs="SimSun"/>
          <w:sz w:val="24"/>
          <w:szCs w:val="24"/>
          <w:spacing w:val="-1"/>
        </w:rPr>
        <w:t>简单应用：①商业物业投资开发的需求分析。</w:t>
      </w:r>
    </w:p>
    <w:p>
      <w:pPr>
        <w:ind w:left="506"/>
        <w:spacing w:before="186" w:line="217" w:lineRule="auto"/>
        <w:rPr>
          <w:rFonts w:ascii="SimSun" w:hAnsi="SimSun" w:eastAsia="SimSun" w:cs="SimSun"/>
          <w:sz w:val="24"/>
          <w:szCs w:val="24"/>
        </w:rPr>
      </w:pPr>
      <w:r>
        <w:rPr>
          <w:rFonts w:ascii="SimSun" w:hAnsi="SimSun" w:eastAsia="SimSun" w:cs="SimSun"/>
          <w:sz w:val="24"/>
          <w:szCs w:val="24"/>
          <w:spacing w:val="-1"/>
        </w:rPr>
        <w:t>综合应用：①目标客户的需求结构分析。</w:t>
      </w:r>
    </w:p>
    <w:p>
      <w:pPr>
        <w:ind w:left="503"/>
        <w:spacing w:before="185" w:line="219" w:lineRule="auto"/>
        <w:outlineLvl w:val="1"/>
        <w:rPr>
          <w:rFonts w:ascii="SimSun" w:hAnsi="SimSun" w:eastAsia="SimSun" w:cs="SimSun"/>
          <w:sz w:val="24"/>
          <w:szCs w:val="24"/>
        </w:rPr>
      </w:pPr>
      <w:r>
        <w:rPr>
          <w:rFonts w:ascii="SimSun" w:hAnsi="SimSun" w:eastAsia="SimSun" w:cs="SimSun"/>
          <w:sz w:val="24"/>
          <w:szCs w:val="24"/>
          <w:b/>
          <w:bCs/>
          <w:spacing w:val="-3"/>
        </w:rPr>
        <w:t>三、本章的重点和难点</w:t>
      </w:r>
    </w:p>
    <w:p>
      <w:pPr>
        <w:ind w:left="504" w:right="2906"/>
        <w:spacing w:before="183" w:line="346" w:lineRule="auto"/>
        <w:rPr>
          <w:rFonts w:ascii="SimSun" w:hAnsi="SimSun" w:eastAsia="SimSun" w:cs="SimSun"/>
          <w:sz w:val="24"/>
          <w:szCs w:val="24"/>
        </w:rPr>
      </w:pPr>
      <w:r>
        <w:rPr>
          <w:rFonts w:ascii="SimSun" w:hAnsi="SimSun" w:eastAsia="SimSun" w:cs="SimSun"/>
          <w:sz w:val="24"/>
          <w:szCs w:val="24"/>
          <w:spacing w:val="-3"/>
        </w:rPr>
        <w:t>本章重点：①住宅价格研究的计量模型的构建。</w:t>
      </w:r>
      <w:r>
        <w:rPr>
          <w:rFonts w:ascii="SimSun" w:hAnsi="SimSun" w:eastAsia="SimSun" w:cs="SimSun"/>
          <w:sz w:val="24"/>
          <w:szCs w:val="24"/>
          <w:spacing w:val="11"/>
        </w:rPr>
        <w:t xml:space="preserve"> </w:t>
      </w:r>
      <w:r>
        <w:rPr>
          <w:rFonts w:ascii="SimSun" w:hAnsi="SimSun" w:eastAsia="SimSun" w:cs="SimSun"/>
          <w:sz w:val="24"/>
          <w:szCs w:val="24"/>
          <w:spacing w:val="-1"/>
        </w:rPr>
        <w:t>本章难点：①写字楼需求计量模型构建。</w:t>
      </w:r>
    </w:p>
    <w:p>
      <w:pPr>
        <w:ind w:left="1835"/>
        <w:spacing w:before="194" w:line="220" w:lineRule="auto"/>
        <w:rPr>
          <w:rFonts w:ascii="SimHei" w:hAnsi="SimHei" w:eastAsia="SimHei" w:cs="SimHei"/>
          <w:sz w:val="24"/>
          <w:szCs w:val="24"/>
        </w:rPr>
      </w:pPr>
      <w:r>
        <w:rPr>
          <w:rFonts w:ascii="SimHei" w:hAnsi="SimHei" w:eastAsia="SimHei" w:cs="SimHei"/>
          <w:sz w:val="24"/>
          <w:szCs w:val="24"/>
          <w:spacing w:val="-1"/>
        </w:rPr>
        <w:t>第四章</w:t>
      </w:r>
      <w:r>
        <w:rPr>
          <w:rFonts w:ascii="SimHei" w:hAnsi="SimHei" w:eastAsia="SimHei" w:cs="SimHei"/>
          <w:sz w:val="24"/>
          <w:szCs w:val="24"/>
          <w:spacing w:val="-1"/>
        </w:rPr>
        <w:t xml:space="preserve"> </w:t>
      </w:r>
      <w:r>
        <w:rPr>
          <w:rFonts w:ascii="SimHei" w:hAnsi="SimHei" w:eastAsia="SimHei" w:cs="SimHei"/>
          <w:sz w:val="24"/>
          <w:szCs w:val="24"/>
          <w:spacing w:val="-1"/>
        </w:rPr>
        <w:t>房地产投资财务杠杆与传统分析方法</w:t>
      </w:r>
    </w:p>
    <w:p>
      <w:pPr>
        <w:pStyle w:val="BodyText"/>
        <w:spacing w:line="257" w:lineRule="auto"/>
        <w:rPr/>
      </w:pPr>
      <w:r/>
    </w:p>
    <w:p>
      <w:pPr>
        <w:ind w:left="507"/>
        <w:spacing w:before="79"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22" w:right="80" w:firstLine="481"/>
        <w:spacing w:before="183" w:line="354" w:lineRule="auto"/>
        <w:jc w:val="both"/>
        <w:rPr>
          <w:rFonts w:ascii="SimSun" w:hAnsi="SimSun" w:eastAsia="SimSun" w:cs="SimSun"/>
          <w:sz w:val="24"/>
          <w:szCs w:val="24"/>
        </w:rPr>
      </w:pPr>
      <w:r>
        <w:rPr>
          <w:rFonts w:ascii="SimSun" w:hAnsi="SimSun" w:eastAsia="SimSun" w:cs="SimSun"/>
          <w:sz w:val="24"/>
          <w:szCs w:val="24"/>
          <w:spacing w:val="-3"/>
        </w:rPr>
        <w:t>本章的学习目的是使考生深入了解房地产投资中的财务杠杆效</w:t>
      </w:r>
      <w:r>
        <w:rPr>
          <w:rFonts w:ascii="SimSun" w:hAnsi="SimSun" w:eastAsia="SimSun" w:cs="SimSun"/>
          <w:sz w:val="24"/>
          <w:szCs w:val="24"/>
          <w:spacing w:val="-4"/>
        </w:rPr>
        <w:t>应，以及传统</w:t>
      </w:r>
      <w:r>
        <w:rPr>
          <w:rFonts w:ascii="SimSun" w:hAnsi="SimSun" w:eastAsia="SimSun" w:cs="SimSun"/>
          <w:sz w:val="24"/>
          <w:szCs w:val="24"/>
        </w:rPr>
        <w:t xml:space="preserve"> </w:t>
      </w:r>
      <w:r>
        <w:rPr>
          <w:rFonts w:ascii="SimSun" w:hAnsi="SimSun" w:eastAsia="SimSun" w:cs="SimSun"/>
          <w:sz w:val="24"/>
          <w:szCs w:val="24"/>
          <w:spacing w:val="-3"/>
        </w:rPr>
        <w:t>分析方法在房地产投资中的应用。通过学习，考生应能够掌握财务杠杆的基本原</w:t>
      </w:r>
      <w:r>
        <w:rPr>
          <w:rFonts w:ascii="SimSun" w:hAnsi="SimSun" w:eastAsia="SimSun" w:cs="SimSun"/>
          <w:sz w:val="24"/>
          <w:szCs w:val="24"/>
          <w:spacing w:val="1"/>
        </w:rPr>
        <w:t xml:space="preserve"> </w:t>
      </w:r>
      <w:r>
        <w:rPr>
          <w:rFonts w:ascii="SimSun" w:hAnsi="SimSun" w:eastAsia="SimSun" w:cs="SimSun"/>
          <w:sz w:val="24"/>
          <w:szCs w:val="24"/>
          <w:spacing w:val="-3"/>
        </w:rPr>
        <w:t>理和计算方法，理解其对企业价值和利润的影响；同时，也应熟悉传统分析方法</w:t>
      </w:r>
      <w:r>
        <w:rPr>
          <w:rFonts w:ascii="SimSun" w:hAnsi="SimSun" w:eastAsia="SimSun" w:cs="SimSun"/>
          <w:sz w:val="24"/>
          <w:szCs w:val="24"/>
          <w:spacing w:val="1"/>
        </w:rPr>
        <w:t xml:space="preserve"> </w:t>
      </w:r>
      <w:r>
        <w:rPr>
          <w:rFonts w:ascii="SimSun" w:hAnsi="SimSun" w:eastAsia="SimSun" w:cs="SimSun"/>
          <w:sz w:val="24"/>
          <w:szCs w:val="24"/>
          <w:spacing w:val="-3"/>
        </w:rPr>
        <w:t>的基本框架和应用技巧，能够运用这些方法对房地产投资项目进行初步的分析和</w:t>
      </w:r>
      <w:r>
        <w:rPr>
          <w:rFonts w:ascii="SimSun" w:hAnsi="SimSun" w:eastAsia="SimSun" w:cs="SimSun"/>
          <w:sz w:val="24"/>
          <w:szCs w:val="24"/>
          <w:spacing w:val="1"/>
        </w:rPr>
        <w:t xml:space="preserve"> </w:t>
      </w:r>
      <w:r>
        <w:rPr>
          <w:rFonts w:ascii="SimSun" w:hAnsi="SimSun" w:eastAsia="SimSun" w:cs="SimSun"/>
          <w:sz w:val="24"/>
          <w:szCs w:val="24"/>
          <w:spacing w:val="-3"/>
        </w:rPr>
        <w:t>评估。</w:t>
      </w:r>
    </w:p>
    <w:p>
      <w:pPr>
        <w:ind w:left="507"/>
        <w:spacing w:before="37"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22" w:firstLine="482"/>
        <w:spacing w:before="182" w:line="346" w:lineRule="auto"/>
        <w:rPr>
          <w:rFonts w:ascii="SimSun" w:hAnsi="SimSun" w:eastAsia="SimSun" w:cs="SimSun"/>
          <w:sz w:val="24"/>
          <w:szCs w:val="24"/>
        </w:rPr>
      </w:pPr>
      <w:r>
        <w:rPr>
          <w:rFonts w:ascii="SimSun" w:hAnsi="SimSun" w:eastAsia="SimSun" w:cs="SimSun"/>
          <w:sz w:val="24"/>
          <w:szCs w:val="24"/>
          <w:spacing w:val="-3"/>
        </w:rPr>
        <w:t>识记：①掌握财务杠杆的基本概念；②了解其是如何通过借</w:t>
      </w:r>
      <w:r>
        <w:rPr>
          <w:rFonts w:ascii="SimSun" w:hAnsi="SimSun" w:eastAsia="SimSun" w:cs="SimSun"/>
          <w:sz w:val="24"/>
          <w:szCs w:val="24"/>
          <w:spacing w:val="-4"/>
        </w:rPr>
        <w:t>款等方式增加企</w:t>
      </w:r>
      <w:r>
        <w:rPr>
          <w:rFonts w:ascii="SimSun" w:hAnsi="SimSun" w:eastAsia="SimSun" w:cs="SimSun"/>
          <w:sz w:val="24"/>
          <w:szCs w:val="24"/>
        </w:rPr>
        <w:t xml:space="preserve"> </w:t>
      </w:r>
      <w:r>
        <w:rPr>
          <w:rFonts w:ascii="SimSun" w:hAnsi="SimSun" w:eastAsia="SimSun" w:cs="SimSun"/>
          <w:sz w:val="24"/>
          <w:szCs w:val="24"/>
          <w:spacing w:val="-7"/>
        </w:rPr>
        <w:t>业资本结构的；③熟记财务杠杆的计算公式，包括偿债保</w:t>
      </w:r>
      <w:r>
        <w:rPr>
          <w:rFonts w:ascii="SimSun" w:hAnsi="SimSun" w:eastAsia="SimSun" w:cs="SimSun"/>
          <w:sz w:val="24"/>
          <w:szCs w:val="24"/>
          <w:spacing w:val="-8"/>
        </w:rPr>
        <w:t>证比、财务杠杆系数等。</w:t>
      </w:r>
    </w:p>
    <w:p>
      <w:pPr>
        <w:spacing w:line="346" w:lineRule="auto"/>
        <w:sectPr>
          <w:footerReference w:type="default" r:id="rId5"/>
          <w:pgSz w:w="11906" w:h="16839"/>
          <w:pgMar w:top="1431" w:right="1719" w:bottom="1180" w:left="1785" w:header="0" w:footer="966" w:gutter="0"/>
        </w:sectPr>
        <w:rPr>
          <w:rFonts w:ascii="SimSun" w:hAnsi="SimSun" w:eastAsia="SimSun" w:cs="SimSun"/>
          <w:sz w:val="24"/>
          <w:szCs w:val="24"/>
        </w:rPr>
      </w:pPr>
    </w:p>
    <w:p>
      <w:pPr>
        <w:ind w:left="503"/>
        <w:spacing w:before="123" w:line="217" w:lineRule="auto"/>
        <w:rPr>
          <w:rFonts w:ascii="SimSun" w:hAnsi="SimSun" w:eastAsia="SimSun" w:cs="SimSun"/>
          <w:sz w:val="24"/>
          <w:szCs w:val="24"/>
        </w:rPr>
      </w:pPr>
      <w:r>
        <w:rPr>
          <w:rFonts w:ascii="SimSun" w:hAnsi="SimSun" w:eastAsia="SimSun" w:cs="SimSun"/>
          <w:sz w:val="24"/>
          <w:szCs w:val="24"/>
          <w:spacing w:val="-1"/>
        </w:rPr>
        <w:t>领会：①资金的时间价值计算。</w:t>
      </w:r>
    </w:p>
    <w:p>
      <w:pPr>
        <w:ind w:left="22" w:right="53" w:firstLine="485"/>
        <w:spacing w:before="185" w:line="353" w:lineRule="auto"/>
        <w:rPr>
          <w:rFonts w:ascii="SimSun" w:hAnsi="SimSun" w:eastAsia="SimSun" w:cs="SimSun"/>
          <w:sz w:val="24"/>
          <w:szCs w:val="24"/>
        </w:rPr>
      </w:pPr>
      <w:r>
        <w:rPr>
          <w:rFonts w:ascii="SimSun" w:hAnsi="SimSun" w:eastAsia="SimSun" w:cs="SimSun"/>
          <w:sz w:val="24"/>
          <w:szCs w:val="24"/>
          <w:spacing w:val="-3"/>
        </w:rPr>
        <w:t>简单应用：①能够运用财务杠杆的计算方法，对简单</w:t>
      </w:r>
      <w:r>
        <w:rPr>
          <w:rFonts w:ascii="SimSun" w:hAnsi="SimSun" w:eastAsia="SimSun" w:cs="SimSun"/>
          <w:sz w:val="24"/>
          <w:szCs w:val="24"/>
          <w:spacing w:val="-4"/>
        </w:rPr>
        <w:t>的房地产投资项目进行</w:t>
      </w:r>
      <w:r>
        <w:rPr>
          <w:rFonts w:ascii="SimSun" w:hAnsi="SimSun" w:eastAsia="SimSun" w:cs="SimSun"/>
          <w:sz w:val="24"/>
          <w:szCs w:val="24"/>
        </w:rPr>
        <w:t xml:space="preserve"> </w:t>
      </w:r>
      <w:r>
        <w:rPr>
          <w:rFonts w:ascii="SimSun" w:hAnsi="SimSun" w:eastAsia="SimSun" w:cs="SimSun"/>
          <w:sz w:val="24"/>
          <w:szCs w:val="24"/>
          <w:spacing w:val="-3"/>
        </w:rPr>
        <w:t>初步的财务评估；②能够运用传统分析方法的基本框架，对房地产市场的供需状</w:t>
      </w:r>
      <w:r>
        <w:rPr>
          <w:rFonts w:ascii="SimSun" w:hAnsi="SimSun" w:eastAsia="SimSun" w:cs="SimSun"/>
          <w:sz w:val="24"/>
          <w:szCs w:val="24"/>
          <w:spacing w:val="1"/>
        </w:rPr>
        <w:t xml:space="preserve"> </w:t>
      </w:r>
      <w:r>
        <w:rPr>
          <w:rFonts w:ascii="SimSun" w:hAnsi="SimSun" w:eastAsia="SimSun" w:cs="SimSun"/>
          <w:sz w:val="24"/>
          <w:szCs w:val="24"/>
          <w:spacing w:val="-3"/>
        </w:rPr>
        <w:t>况和竞争态势进行初步分析；③结合简单案例，尝试将财务杠杆和传统分析方法</w:t>
      </w:r>
      <w:r>
        <w:rPr>
          <w:rFonts w:ascii="SimSun" w:hAnsi="SimSun" w:eastAsia="SimSun" w:cs="SimSun"/>
          <w:sz w:val="24"/>
          <w:szCs w:val="24"/>
          <w:spacing w:val="1"/>
        </w:rPr>
        <w:t xml:space="preserve"> </w:t>
      </w:r>
      <w:r>
        <w:rPr>
          <w:rFonts w:ascii="SimSun" w:hAnsi="SimSun" w:eastAsia="SimSun" w:cs="SimSun"/>
          <w:sz w:val="24"/>
          <w:szCs w:val="24"/>
          <w:spacing w:val="-1"/>
        </w:rPr>
        <w:t>相结合，对房地产投资项目进行初步的分析和评估。</w:t>
      </w:r>
    </w:p>
    <w:p>
      <w:pPr>
        <w:ind w:left="21" w:right="53" w:firstLine="484"/>
        <w:spacing w:before="36" w:line="351" w:lineRule="auto"/>
        <w:rPr>
          <w:rFonts w:ascii="SimSun" w:hAnsi="SimSun" w:eastAsia="SimSun" w:cs="SimSun"/>
          <w:sz w:val="24"/>
          <w:szCs w:val="24"/>
        </w:rPr>
      </w:pPr>
      <w:r>
        <w:rPr>
          <w:rFonts w:ascii="SimSun" w:hAnsi="SimSun" w:eastAsia="SimSun" w:cs="SimSun"/>
          <w:sz w:val="24"/>
          <w:szCs w:val="24"/>
          <w:spacing w:val="-3"/>
        </w:rPr>
        <w:t>综合应用：①能够结合具体的房地产投资项目案例；②综</w:t>
      </w:r>
      <w:r>
        <w:rPr>
          <w:rFonts w:ascii="SimSun" w:hAnsi="SimSun" w:eastAsia="SimSun" w:cs="SimSun"/>
          <w:sz w:val="24"/>
          <w:szCs w:val="24"/>
          <w:spacing w:val="-4"/>
        </w:rPr>
        <w:t>合运用财务杠杆和</w:t>
      </w:r>
      <w:r>
        <w:rPr>
          <w:rFonts w:ascii="SimSun" w:hAnsi="SimSun" w:eastAsia="SimSun" w:cs="SimSun"/>
          <w:sz w:val="24"/>
          <w:szCs w:val="24"/>
        </w:rPr>
        <w:t xml:space="preserve"> </w:t>
      </w:r>
      <w:r>
        <w:rPr>
          <w:rFonts w:ascii="SimSun" w:hAnsi="SimSun" w:eastAsia="SimSun" w:cs="SimSun"/>
          <w:sz w:val="24"/>
          <w:szCs w:val="24"/>
          <w:spacing w:val="-3"/>
        </w:rPr>
        <w:t>传统分析方法进行深入的分析和评估；③能够根据分析结果，制定合理的投资策</w:t>
      </w:r>
      <w:r>
        <w:rPr>
          <w:rFonts w:ascii="SimSun" w:hAnsi="SimSun" w:eastAsia="SimSun" w:cs="SimSun"/>
          <w:sz w:val="24"/>
          <w:szCs w:val="24"/>
          <w:spacing w:val="2"/>
        </w:rPr>
        <w:t xml:space="preserve"> </w:t>
      </w:r>
      <w:r>
        <w:rPr>
          <w:rFonts w:ascii="SimSun" w:hAnsi="SimSun" w:eastAsia="SimSun" w:cs="SimSun"/>
          <w:sz w:val="24"/>
          <w:szCs w:val="24"/>
          <w:spacing w:val="-1"/>
        </w:rPr>
        <w:t>略和风险管理措施，为实际投资决策提供有力支持。</w:t>
      </w:r>
    </w:p>
    <w:p>
      <w:pPr>
        <w:ind w:left="503"/>
        <w:spacing w:before="34" w:line="219" w:lineRule="auto"/>
        <w:outlineLvl w:val="1"/>
        <w:rPr>
          <w:rFonts w:ascii="SimSun" w:hAnsi="SimSun" w:eastAsia="SimSun" w:cs="SimSun"/>
          <w:sz w:val="24"/>
          <w:szCs w:val="24"/>
        </w:rPr>
      </w:pPr>
      <w:r>
        <w:rPr>
          <w:rFonts w:ascii="SimSun" w:hAnsi="SimSun" w:eastAsia="SimSun" w:cs="SimSun"/>
          <w:sz w:val="24"/>
          <w:szCs w:val="24"/>
          <w:b/>
          <w:bCs/>
          <w:spacing w:val="-3"/>
        </w:rPr>
        <w:t>三、本章的重点和难点</w:t>
      </w:r>
    </w:p>
    <w:p>
      <w:pPr>
        <w:ind w:left="24" w:right="53" w:firstLine="480"/>
        <w:spacing w:before="182" w:line="346" w:lineRule="auto"/>
        <w:rPr>
          <w:rFonts w:ascii="SimSun" w:hAnsi="SimSun" w:eastAsia="SimSun" w:cs="SimSun"/>
          <w:sz w:val="24"/>
          <w:szCs w:val="24"/>
        </w:rPr>
      </w:pPr>
      <w:r>
        <w:rPr>
          <w:rFonts w:ascii="SimSun" w:hAnsi="SimSun" w:eastAsia="SimSun" w:cs="SimSun"/>
          <w:sz w:val="24"/>
          <w:szCs w:val="24"/>
          <w:spacing w:val="-3"/>
        </w:rPr>
        <w:t>本章重点：①财务杠杆的基本原理和计算方法；②传统分析方</w:t>
      </w:r>
      <w:r>
        <w:rPr>
          <w:rFonts w:ascii="SimSun" w:hAnsi="SimSun" w:eastAsia="SimSun" w:cs="SimSun"/>
          <w:sz w:val="24"/>
          <w:szCs w:val="24"/>
          <w:spacing w:val="-4"/>
        </w:rPr>
        <w:t>法的基本框架</w:t>
      </w:r>
      <w:r>
        <w:rPr>
          <w:rFonts w:ascii="SimSun" w:hAnsi="SimSun" w:eastAsia="SimSun" w:cs="SimSun"/>
          <w:sz w:val="24"/>
          <w:szCs w:val="24"/>
        </w:rPr>
        <w:t xml:space="preserve"> </w:t>
      </w:r>
      <w:r>
        <w:rPr>
          <w:rFonts w:ascii="SimSun" w:hAnsi="SimSun" w:eastAsia="SimSun" w:cs="SimSun"/>
          <w:sz w:val="24"/>
          <w:szCs w:val="24"/>
        </w:rPr>
        <w:t>和应用技巧；③财务杠杆与传统分析方法的结合应</w:t>
      </w:r>
      <w:r>
        <w:rPr>
          <w:rFonts w:ascii="SimSun" w:hAnsi="SimSun" w:eastAsia="SimSun" w:cs="SimSun"/>
          <w:sz w:val="24"/>
          <w:szCs w:val="24"/>
          <w:spacing w:val="-1"/>
        </w:rPr>
        <w:t>用；④资金时间价值计算。</w:t>
      </w:r>
    </w:p>
    <w:p>
      <w:pPr>
        <w:ind w:left="27" w:firstLine="477"/>
        <w:spacing w:before="37" w:line="346" w:lineRule="auto"/>
        <w:rPr>
          <w:rFonts w:ascii="SimSun" w:hAnsi="SimSun" w:eastAsia="SimSun" w:cs="SimSun"/>
          <w:sz w:val="24"/>
          <w:szCs w:val="24"/>
        </w:rPr>
      </w:pPr>
      <w:r>
        <w:rPr>
          <w:rFonts w:ascii="SimSun" w:hAnsi="SimSun" w:eastAsia="SimSun" w:cs="SimSun"/>
          <w:sz w:val="24"/>
          <w:szCs w:val="24"/>
          <w:spacing w:val="-3"/>
        </w:rPr>
        <w:t>本章难点：①如何准确计算和分析财务杠杆对企业价值和利润</w:t>
      </w:r>
      <w:r>
        <w:rPr>
          <w:rFonts w:ascii="SimSun" w:hAnsi="SimSun" w:eastAsia="SimSun" w:cs="SimSun"/>
          <w:sz w:val="24"/>
          <w:szCs w:val="24"/>
          <w:spacing w:val="-4"/>
        </w:rPr>
        <w:t>的影响；②如</w:t>
      </w:r>
      <w:r>
        <w:rPr>
          <w:rFonts w:ascii="SimSun" w:hAnsi="SimSun" w:eastAsia="SimSun" w:cs="SimSun"/>
          <w:sz w:val="24"/>
          <w:szCs w:val="24"/>
        </w:rPr>
        <w:t xml:space="preserve"> </w:t>
      </w:r>
      <w:r>
        <w:rPr>
          <w:rFonts w:ascii="SimSun" w:hAnsi="SimSun" w:eastAsia="SimSun" w:cs="SimSun"/>
          <w:sz w:val="24"/>
          <w:szCs w:val="24"/>
          <w:spacing w:val="-2"/>
        </w:rPr>
        <w:t>何根据具体情况选择合适的传统分析方法，并综合运用多种方法进行项目评估。</w:t>
      </w:r>
    </w:p>
    <w:p>
      <w:pPr>
        <w:ind w:left="2315"/>
        <w:spacing w:before="193" w:line="220" w:lineRule="auto"/>
        <w:rPr>
          <w:rFonts w:ascii="SimHei" w:hAnsi="SimHei" w:eastAsia="SimHei" w:cs="SimHei"/>
          <w:sz w:val="24"/>
          <w:szCs w:val="24"/>
        </w:rPr>
      </w:pPr>
      <w:r>
        <w:rPr>
          <w:rFonts w:ascii="SimHei" w:hAnsi="SimHei" w:eastAsia="SimHei" w:cs="SimHei"/>
          <w:sz w:val="24"/>
          <w:szCs w:val="24"/>
          <w:spacing w:val="-1"/>
        </w:rPr>
        <w:t>第五章</w:t>
      </w:r>
      <w:r>
        <w:rPr>
          <w:rFonts w:ascii="SimHei" w:hAnsi="SimHei" w:eastAsia="SimHei" w:cs="SimHei"/>
          <w:sz w:val="24"/>
          <w:szCs w:val="24"/>
          <w:spacing w:val="-1"/>
        </w:rPr>
        <w:t xml:space="preserve"> </w:t>
      </w:r>
      <w:r>
        <w:rPr>
          <w:rFonts w:ascii="SimHei" w:hAnsi="SimHei" w:eastAsia="SimHei" w:cs="SimHei"/>
          <w:sz w:val="24"/>
          <w:szCs w:val="24"/>
          <w:spacing w:val="-1"/>
        </w:rPr>
        <w:t>房地产投资现金流贴现分析</w:t>
      </w:r>
    </w:p>
    <w:p>
      <w:pPr>
        <w:pStyle w:val="BodyText"/>
        <w:spacing w:line="257" w:lineRule="auto"/>
        <w:rPr/>
      </w:pPr>
      <w:r/>
    </w:p>
    <w:p>
      <w:pPr>
        <w:ind w:left="507"/>
        <w:spacing w:before="79"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24" w:right="18" w:firstLine="480"/>
        <w:spacing w:before="182" w:line="353" w:lineRule="auto"/>
        <w:jc w:val="both"/>
        <w:rPr>
          <w:rFonts w:ascii="SimSun" w:hAnsi="SimSun" w:eastAsia="SimSun" w:cs="SimSun"/>
          <w:sz w:val="24"/>
          <w:szCs w:val="24"/>
        </w:rPr>
      </w:pPr>
      <w:r>
        <w:rPr>
          <w:rFonts w:ascii="SimSun" w:hAnsi="SimSun" w:eastAsia="SimSun" w:cs="SimSun"/>
          <w:sz w:val="24"/>
          <w:szCs w:val="24"/>
          <w:spacing w:val="4"/>
        </w:rPr>
        <w:t>本章的学习目的是使考生深入理解和掌握现金流贴现分析在房地产投资中</w:t>
      </w:r>
      <w:r>
        <w:rPr>
          <w:rFonts w:ascii="SimSun" w:hAnsi="SimSun" w:eastAsia="SimSun" w:cs="SimSun"/>
          <w:sz w:val="24"/>
          <w:szCs w:val="24"/>
          <w:spacing w:val="7"/>
        </w:rPr>
        <w:t xml:space="preserve"> </w:t>
      </w:r>
      <w:r>
        <w:rPr>
          <w:rFonts w:ascii="SimSun" w:hAnsi="SimSun" w:eastAsia="SimSun" w:cs="SimSun"/>
          <w:sz w:val="24"/>
          <w:szCs w:val="24"/>
          <w:spacing w:val="-3"/>
        </w:rPr>
        <w:t>的应用，包括现金流的估算、贴现率的确定以及贴现现金流的计算与分析等。通</w:t>
      </w:r>
      <w:r>
        <w:rPr>
          <w:rFonts w:ascii="SimSun" w:hAnsi="SimSun" w:eastAsia="SimSun" w:cs="SimSun"/>
          <w:sz w:val="24"/>
          <w:szCs w:val="24"/>
        </w:rPr>
        <w:t xml:space="preserve"> </w:t>
      </w:r>
      <w:r>
        <w:rPr>
          <w:rFonts w:ascii="SimSun" w:hAnsi="SimSun" w:eastAsia="SimSun" w:cs="SimSun"/>
          <w:sz w:val="24"/>
          <w:szCs w:val="24"/>
          <w:spacing w:val="-2"/>
        </w:rPr>
        <w:t>过学习，考生应能够运用现金流贴现分析方法对房地产投资项目进行财务评估，</w:t>
      </w:r>
      <w:r>
        <w:rPr>
          <w:rFonts w:ascii="SimSun" w:hAnsi="SimSun" w:eastAsia="SimSun" w:cs="SimSun"/>
          <w:sz w:val="24"/>
          <w:szCs w:val="24"/>
        </w:rPr>
        <w:t xml:space="preserve"> </w:t>
      </w:r>
      <w:r>
        <w:rPr>
          <w:rFonts w:ascii="SimSun" w:hAnsi="SimSun" w:eastAsia="SimSun" w:cs="SimSun"/>
          <w:sz w:val="24"/>
          <w:szCs w:val="24"/>
          <w:spacing w:val="-1"/>
        </w:rPr>
        <w:t>为投资决策提供科学依据。</w:t>
      </w:r>
    </w:p>
    <w:p>
      <w:pPr>
        <w:ind w:left="507"/>
        <w:spacing w:before="36"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505"/>
        <w:spacing w:before="183" w:line="217" w:lineRule="auto"/>
        <w:rPr>
          <w:rFonts w:ascii="SimSun" w:hAnsi="SimSun" w:eastAsia="SimSun" w:cs="SimSun"/>
          <w:sz w:val="24"/>
          <w:szCs w:val="24"/>
        </w:rPr>
      </w:pPr>
      <w:r>
        <w:rPr>
          <w:rFonts w:ascii="SimSun" w:hAnsi="SimSun" w:eastAsia="SimSun" w:cs="SimSun"/>
          <w:sz w:val="24"/>
          <w:szCs w:val="24"/>
          <w:spacing w:val="-1"/>
        </w:rPr>
        <w:t>识记：①房地产投资分析中的主要财务报表。</w:t>
      </w:r>
    </w:p>
    <w:p>
      <w:pPr>
        <w:ind w:left="503"/>
        <w:spacing w:before="186" w:line="217" w:lineRule="auto"/>
        <w:rPr>
          <w:rFonts w:ascii="SimSun" w:hAnsi="SimSun" w:eastAsia="SimSun" w:cs="SimSun"/>
          <w:sz w:val="24"/>
          <w:szCs w:val="24"/>
        </w:rPr>
      </w:pPr>
      <w:r>
        <w:rPr>
          <w:rFonts w:ascii="SimSun" w:hAnsi="SimSun" w:eastAsia="SimSun" w:cs="SimSun"/>
          <w:sz w:val="24"/>
          <w:szCs w:val="24"/>
          <w:spacing w:val="-1"/>
        </w:rPr>
        <w:t>领会：②净现值和内部收益率的含义、作用和计算。</w:t>
      </w:r>
    </w:p>
    <w:p>
      <w:pPr>
        <w:ind w:left="24" w:right="53" w:firstLine="483"/>
        <w:spacing w:before="187" w:line="353" w:lineRule="auto"/>
        <w:rPr>
          <w:rFonts w:ascii="SimSun" w:hAnsi="SimSun" w:eastAsia="SimSun" w:cs="SimSun"/>
          <w:sz w:val="24"/>
          <w:szCs w:val="24"/>
        </w:rPr>
      </w:pPr>
      <w:r>
        <w:rPr>
          <w:rFonts w:ascii="SimSun" w:hAnsi="SimSun" w:eastAsia="SimSun" w:cs="SimSun"/>
          <w:sz w:val="24"/>
          <w:szCs w:val="24"/>
          <w:spacing w:val="-3"/>
        </w:rPr>
        <w:t>简单应用：①能够根据房地产项目的具体情况，运用</w:t>
      </w:r>
      <w:r>
        <w:rPr>
          <w:rFonts w:ascii="SimSun" w:hAnsi="SimSun" w:eastAsia="SimSun" w:cs="SimSun"/>
          <w:sz w:val="24"/>
          <w:szCs w:val="24"/>
          <w:spacing w:val="-4"/>
        </w:rPr>
        <w:t>所学方法和技巧准确估</w:t>
      </w:r>
      <w:r>
        <w:rPr>
          <w:rFonts w:ascii="SimSun" w:hAnsi="SimSun" w:eastAsia="SimSun" w:cs="SimSun"/>
          <w:sz w:val="24"/>
          <w:szCs w:val="24"/>
        </w:rPr>
        <w:t xml:space="preserve"> </w:t>
      </w:r>
      <w:r>
        <w:rPr>
          <w:rFonts w:ascii="SimSun" w:hAnsi="SimSun" w:eastAsia="SimSun" w:cs="SimSun"/>
          <w:sz w:val="24"/>
          <w:szCs w:val="24"/>
          <w:spacing w:val="-3"/>
        </w:rPr>
        <w:t>算项目的现金流；②能够根据市场情况和项目特点，选择合适的贴现率进行现金</w:t>
      </w:r>
      <w:r>
        <w:rPr>
          <w:rFonts w:ascii="SimSun" w:hAnsi="SimSun" w:eastAsia="SimSun" w:cs="SimSun"/>
          <w:sz w:val="24"/>
          <w:szCs w:val="24"/>
        </w:rPr>
        <w:t xml:space="preserve"> </w:t>
      </w:r>
      <w:r>
        <w:rPr>
          <w:rFonts w:ascii="SimSun" w:hAnsi="SimSun" w:eastAsia="SimSun" w:cs="SimSun"/>
          <w:sz w:val="24"/>
          <w:szCs w:val="24"/>
          <w:spacing w:val="-3"/>
        </w:rPr>
        <w:t>流贴现分析；③能够运用现金流贴现分析方法计算项目的净现值、内部收益率等</w:t>
      </w:r>
      <w:r>
        <w:rPr>
          <w:rFonts w:ascii="SimSun" w:hAnsi="SimSun" w:eastAsia="SimSun" w:cs="SimSun"/>
          <w:sz w:val="24"/>
          <w:szCs w:val="24"/>
        </w:rPr>
        <w:t xml:space="preserve"> </w:t>
      </w:r>
      <w:r>
        <w:rPr>
          <w:rFonts w:ascii="SimSun" w:hAnsi="SimSun" w:eastAsia="SimSun" w:cs="SimSun"/>
          <w:sz w:val="24"/>
          <w:szCs w:val="24"/>
          <w:spacing w:val="-1"/>
        </w:rPr>
        <w:t>指标，并对计算结果进行初步的解释和分析。</w:t>
      </w:r>
    </w:p>
    <w:p>
      <w:pPr>
        <w:ind w:left="23" w:right="53" w:firstLine="482"/>
        <w:spacing w:before="36" w:line="350" w:lineRule="auto"/>
        <w:rPr>
          <w:rFonts w:ascii="SimSun" w:hAnsi="SimSun" w:eastAsia="SimSun" w:cs="SimSun"/>
          <w:sz w:val="24"/>
          <w:szCs w:val="24"/>
        </w:rPr>
      </w:pPr>
      <w:r>
        <w:rPr>
          <w:rFonts w:ascii="SimSun" w:hAnsi="SimSun" w:eastAsia="SimSun" w:cs="SimSun"/>
          <w:sz w:val="24"/>
          <w:szCs w:val="24"/>
          <w:spacing w:val="-3"/>
        </w:rPr>
        <w:t>综合应用：①能够结合多个案例，综合运用现金流估算、</w:t>
      </w:r>
      <w:r>
        <w:rPr>
          <w:rFonts w:ascii="SimSun" w:hAnsi="SimSun" w:eastAsia="SimSun" w:cs="SimSun"/>
          <w:sz w:val="24"/>
          <w:szCs w:val="24"/>
          <w:spacing w:val="-4"/>
        </w:rPr>
        <w:t>贴现率确定和指标</w:t>
      </w:r>
      <w:r>
        <w:rPr>
          <w:rFonts w:ascii="SimSun" w:hAnsi="SimSun" w:eastAsia="SimSun" w:cs="SimSun"/>
          <w:sz w:val="24"/>
          <w:szCs w:val="24"/>
        </w:rPr>
        <w:t xml:space="preserve"> </w:t>
      </w:r>
      <w:r>
        <w:rPr>
          <w:rFonts w:ascii="SimSun" w:hAnsi="SimSun" w:eastAsia="SimSun" w:cs="SimSun"/>
          <w:sz w:val="24"/>
          <w:szCs w:val="24"/>
          <w:spacing w:val="-3"/>
        </w:rPr>
        <w:t>计算等方法，对房地产项目进行全面的现金流贴现分析；②在分析过程中，能够</w:t>
      </w:r>
      <w:r>
        <w:rPr>
          <w:rFonts w:ascii="SimSun" w:hAnsi="SimSun" w:eastAsia="SimSun" w:cs="SimSun"/>
          <w:sz w:val="24"/>
          <w:szCs w:val="24"/>
          <w:spacing w:val="1"/>
        </w:rPr>
        <w:t xml:space="preserve"> </w:t>
      </w:r>
      <w:r>
        <w:rPr>
          <w:rFonts w:ascii="SimSun" w:hAnsi="SimSun" w:eastAsia="SimSun" w:cs="SimSun"/>
          <w:sz w:val="24"/>
          <w:szCs w:val="24"/>
          <w:spacing w:val="-3"/>
        </w:rPr>
        <w:t>充分考虑项目的特点、市场环境和风险因素，对结果进行深入的解释和分析；③</w:t>
      </w:r>
    </w:p>
    <w:p>
      <w:pPr>
        <w:spacing w:line="350" w:lineRule="auto"/>
        <w:sectPr>
          <w:footerReference w:type="default" r:id="rId6"/>
          <w:pgSz w:w="11906" w:h="16839"/>
          <w:pgMar w:top="1431" w:right="1745" w:bottom="1180" w:left="1785" w:header="0" w:footer="966" w:gutter="0"/>
        </w:sectPr>
        <w:rPr>
          <w:rFonts w:ascii="SimSun" w:hAnsi="SimSun" w:eastAsia="SimSun" w:cs="SimSun"/>
          <w:sz w:val="24"/>
          <w:szCs w:val="24"/>
        </w:rPr>
      </w:pPr>
    </w:p>
    <w:p>
      <w:pPr>
        <w:ind w:left="43" w:right="80" w:hanging="11"/>
        <w:spacing w:before="122" w:line="347" w:lineRule="auto"/>
        <w:rPr>
          <w:rFonts w:ascii="SimSun" w:hAnsi="SimSun" w:eastAsia="SimSun" w:cs="SimSun"/>
          <w:sz w:val="24"/>
          <w:szCs w:val="24"/>
        </w:rPr>
      </w:pPr>
      <w:r>
        <w:rPr>
          <w:rFonts w:ascii="SimSun" w:hAnsi="SimSun" w:eastAsia="SimSun" w:cs="SimSun"/>
          <w:sz w:val="24"/>
          <w:szCs w:val="24"/>
          <w:spacing w:val="-3"/>
        </w:rPr>
        <w:t>能够根据现金流贴现分析的结果，为房地产项目的投资决策</w:t>
      </w:r>
      <w:r>
        <w:rPr>
          <w:rFonts w:ascii="SimSun" w:hAnsi="SimSun" w:eastAsia="SimSun" w:cs="SimSun"/>
          <w:sz w:val="24"/>
          <w:szCs w:val="24"/>
          <w:spacing w:val="-4"/>
        </w:rPr>
        <w:t>提供科学依据，并提</w:t>
      </w:r>
      <w:r>
        <w:rPr>
          <w:rFonts w:ascii="SimSun" w:hAnsi="SimSun" w:eastAsia="SimSun" w:cs="SimSun"/>
          <w:sz w:val="24"/>
          <w:szCs w:val="24"/>
        </w:rPr>
        <w:t xml:space="preserve"> </w:t>
      </w:r>
      <w:r>
        <w:rPr>
          <w:rFonts w:ascii="SimSun" w:hAnsi="SimSun" w:eastAsia="SimSun" w:cs="SimSun"/>
          <w:sz w:val="24"/>
          <w:szCs w:val="24"/>
          <w:spacing w:val="-3"/>
        </w:rPr>
        <w:t>出合理的建议和措施。</w:t>
      </w:r>
    </w:p>
    <w:p>
      <w:pPr>
        <w:ind w:left="503"/>
        <w:spacing w:before="33" w:line="219" w:lineRule="auto"/>
        <w:outlineLvl w:val="1"/>
        <w:rPr>
          <w:rFonts w:ascii="SimSun" w:hAnsi="SimSun" w:eastAsia="SimSun" w:cs="SimSun"/>
          <w:sz w:val="24"/>
          <w:szCs w:val="24"/>
        </w:rPr>
      </w:pPr>
      <w:r>
        <w:rPr>
          <w:rFonts w:ascii="SimSun" w:hAnsi="SimSun" w:eastAsia="SimSun" w:cs="SimSun"/>
          <w:sz w:val="24"/>
          <w:szCs w:val="24"/>
          <w:b/>
          <w:bCs/>
          <w:spacing w:val="-3"/>
        </w:rPr>
        <w:t>三、本章的重点和难点</w:t>
      </w:r>
    </w:p>
    <w:p>
      <w:pPr>
        <w:ind w:left="504"/>
        <w:spacing w:before="184" w:line="217" w:lineRule="auto"/>
        <w:rPr>
          <w:rFonts w:ascii="SimSun" w:hAnsi="SimSun" w:eastAsia="SimSun" w:cs="SimSun"/>
          <w:sz w:val="24"/>
          <w:szCs w:val="24"/>
        </w:rPr>
      </w:pPr>
      <w:r>
        <w:rPr>
          <w:rFonts w:ascii="SimSun" w:hAnsi="SimSun" w:eastAsia="SimSun" w:cs="SimSun"/>
          <w:sz w:val="24"/>
          <w:szCs w:val="24"/>
          <w:spacing w:val="-1"/>
        </w:rPr>
        <w:t>本章重点：①净现值法和内部收益率法的比较。</w:t>
      </w:r>
    </w:p>
    <w:p>
      <w:pPr>
        <w:ind w:left="24" w:right="80" w:firstLine="480"/>
        <w:spacing w:before="187" w:line="353" w:lineRule="auto"/>
        <w:rPr>
          <w:rFonts w:ascii="SimSun" w:hAnsi="SimSun" w:eastAsia="SimSun" w:cs="SimSun"/>
          <w:sz w:val="24"/>
          <w:szCs w:val="24"/>
        </w:rPr>
      </w:pPr>
      <w:r>
        <w:rPr>
          <w:rFonts w:ascii="SimSun" w:hAnsi="SimSun" w:eastAsia="SimSun" w:cs="SimSun"/>
          <w:sz w:val="24"/>
          <w:szCs w:val="24"/>
          <w:spacing w:val="-3"/>
        </w:rPr>
        <w:t>本章难点：①如何准确估算房地产项目的现金流，特别是涉及</w:t>
      </w:r>
      <w:r>
        <w:rPr>
          <w:rFonts w:ascii="SimSun" w:hAnsi="SimSun" w:eastAsia="SimSun" w:cs="SimSun"/>
          <w:sz w:val="24"/>
          <w:szCs w:val="24"/>
          <w:spacing w:val="-4"/>
        </w:rPr>
        <w:t>复杂项目结构</w:t>
      </w:r>
      <w:r>
        <w:rPr>
          <w:rFonts w:ascii="SimSun" w:hAnsi="SimSun" w:eastAsia="SimSun" w:cs="SimSun"/>
          <w:sz w:val="24"/>
          <w:szCs w:val="24"/>
        </w:rPr>
        <w:t xml:space="preserve"> </w:t>
      </w:r>
      <w:r>
        <w:rPr>
          <w:rFonts w:ascii="SimSun" w:hAnsi="SimSun" w:eastAsia="SimSun" w:cs="SimSun"/>
          <w:sz w:val="24"/>
          <w:szCs w:val="24"/>
          <w:spacing w:val="-3"/>
        </w:rPr>
        <w:t>和市场变化的情况；②如何根据市场情况和项目特点选择合适的贴现率，以及贴</w:t>
      </w:r>
      <w:r>
        <w:rPr>
          <w:rFonts w:ascii="SimSun" w:hAnsi="SimSun" w:eastAsia="SimSun" w:cs="SimSun"/>
          <w:sz w:val="24"/>
          <w:szCs w:val="24"/>
        </w:rPr>
        <w:t xml:space="preserve"> </w:t>
      </w:r>
      <w:r>
        <w:rPr>
          <w:rFonts w:ascii="SimSun" w:hAnsi="SimSun" w:eastAsia="SimSun" w:cs="SimSun"/>
          <w:sz w:val="24"/>
          <w:szCs w:val="24"/>
          <w:spacing w:val="-3"/>
        </w:rPr>
        <w:t>现率对分析结果的影响；③如何综合运用现金流贴现分析方法和其他财务评估方</w:t>
      </w:r>
      <w:r>
        <w:rPr>
          <w:rFonts w:ascii="SimSun" w:hAnsi="SimSun" w:eastAsia="SimSun" w:cs="SimSun"/>
          <w:sz w:val="24"/>
          <w:szCs w:val="24"/>
        </w:rPr>
        <w:t xml:space="preserve"> </w:t>
      </w:r>
      <w:r>
        <w:rPr>
          <w:rFonts w:ascii="SimSun" w:hAnsi="SimSun" w:eastAsia="SimSun" w:cs="SimSun"/>
          <w:sz w:val="24"/>
          <w:szCs w:val="24"/>
          <w:spacing w:val="-1"/>
        </w:rPr>
        <w:t>法进行综合分析和判断。</w:t>
      </w:r>
    </w:p>
    <w:p>
      <w:pPr>
        <w:ind w:left="2675"/>
        <w:spacing w:before="190" w:line="220" w:lineRule="auto"/>
        <w:rPr>
          <w:rFonts w:ascii="SimHei" w:hAnsi="SimHei" w:eastAsia="SimHei" w:cs="SimHei"/>
          <w:sz w:val="24"/>
          <w:szCs w:val="24"/>
        </w:rPr>
      </w:pPr>
      <w:r>
        <w:rPr>
          <w:rFonts w:ascii="SimHei" w:hAnsi="SimHei" w:eastAsia="SimHei" w:cs="SimHei"/>
          <w:sz w:val="24"/>
          <w:szCs w:val="24"/>
          <w:spacing w:val="-1"/>
        </w:rPr>
        <w:t>第六章</w:t>
      </w:r>
      <w:r>
        <w:rPr>
          <w:rFonts w:ascii="SimHei" w:hAnsi="SimHei" w:eastAsia="SimHei" w:cs="SimHei"/>
          <w:sz w:val="24"/>
          <w:szCs w:val="24"/>
          <w:spacing w:val="-1"/>
        </w:rPr>
        <w:t xml:space="preserve"> </w:t>
      </w:r>
      <w:r>
        <w:rPr>
          <w:rFonts w:ascii="SimHei" w:hAnsi="SimHei" w:eastAsia="SimHei" w:cs="SimHei"/>
          <w:sz w:val="24"/>
          <w:szCs w:val="24"/>
          <w:spacing w:val="-1"/>
        </w:rPr>
        <w:t>房地产投资风险分析</w:t>
      </w:r>
    </w:p>
    <w:p>
      <w:pPr>
        <w:pStyle w:val="BodyText"/>
        <w:spacing w:line="257" w:lineRule="auto"/>
        <w:rPr/>
      </w:pPr>
      <w:r/>
    </w:p>
    <w:p>
      <w:pPr>
        <w:ind w:left="507"/>
        <w:spacing w:before="79"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24" w:right="80" w:firstLine="480"/>
        <w:spacing w:before="181" w:line="347" w:lineRule="auto"/>
        <w:rPr>
          <w:rFonts w:ascii="SimSun" w:hAnsi="SimSun" w:eastAsia="SimSun" w:cs="SimSun"/>
          <w:sz w:val="24"/>
          <w:szCs w:val="24"/>
        </w:rPr>
      </w:pPr>
      <w:r>
        <w:rPr>
          <w:rFonts w:ascii="SimSun" w:hAnsi="SimSun" w:eastAsia="SimSun" w:cs="SimSun"/>
          <w:sz w:val="24"/>
          <w:szCs w:val="24"/>
          <w:spacing w:val="-3"/>
        </w:rPr>
        <w:t>本章的学习目标是使考生全面理解房地产投资中可能遇到的各</w:t>
      </w:r>
      <w:r>
        <w:rPr>
          <w:rFonts w:ascii="SimSun" w:hAnsi="SimSun" w:eastAsia="SimSun" w:cs="SimSun"/>
          <w:sz w:val="24"/>
          <w:szCs w:val="24"/>
          <w:spacing w:val="-4"/>
        </w:rPr>
        <w:t>种风险，掌握</w:t>
      </w:r>
      <w:r>
        <w:rPr>
          <w:rFonts w:ascii="SimSun" w:hAnsi="SimSun" w:eastAsia="SimSun" w:cs="SimSun"/>
          <w:sz w:val="24"/>
          <w:szCs w:val="24"/>
        </w:rPr>
        <w:t xml:space="preserve"> </w:t>
      </w:r>
      <w:r>
        <w:rPr>
          <w:rFonts w:ascii="SimSun" w:hAnsi="SimSun" w:eastAsia="SimSun" w:cs="SimSun"/>
          <w:sz w:val="24"/>
          <w:szCs w:val="24"/>
          <w:spacing w:val="-1"/>
        </w:rPr>
        <w:t>风险分析的方法和技巧，以及制定相应的风险应对策略。</w:t>
      </w:r>
    </w:p>
    <w:p>
      <w:pPr>
        <w:ind w:left="507"/>
        <w:spacing w:before="34"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26" w:firstLine="479"/>
        <w:spacing w:before="182" w:line="346" w:lineRule="auto"/>
        <w:rPr>
          <w:rFonts w:ascii="SimSun" w:hAnsi="SimSun" w:eastAsia="SimSun" w:cs="SimSun"/>
          <w:sz w:val="24"/>
          <w:szCs w:val="24"/>
        </w:rPr>
      </w:pPr>
      <w:r>
        <w:rPr>
          <w:rFonts w:ascii="SimSun" w:hAnsi="SimSun" w:eastAsia="SimSun" w:cs="SimSun"/>
          <w:sz w:val="24"/>
          <w:szCs w:val="24"/>
          <w:spacing w:val="-8"/>
        </w:rPr>
        <w:t>识记：①识别房地产投资过程中的主要风险类型，如政策性风险、变现风险、</w:t>
      </w:r>
      <w:r>
        <w:rPr>
          <w:rFonts w:ascii="SimSun" w:hAnsi="SimSun" w:eastAsia="SimSun" w:cs="SimSun"/>
          <w:sz w:val="24"/>
          <w:szCs w:val="24"/>
          <w:spacing w:val="6"/>
        </w:rPr>
        <w:t xml:space="preserve"> </w:t>
      </w:r>
      <w:r>
        <w:rPr>
          <w:rFonts w:ascii="SimSun" w:hAnsi="SimSun" w:eastAsia="SimSun" w:cs="SimSun"/>
          <w:sz w:val="24"/>
          <w:szCs w:val="24"/>
          <w:spacing w:val="-1"/>
        </w:rPr>
        <w:t>持有期风险等；②项目不确定分析方法的应用。</w:t>
      </w:r>
    </w:p>
    <w:p>
      <w:pPr>
        <w:ind w:left="25" w:right="80" w:firstLine="478"/>
        <w:spacing w:before="37" w:line="347" w:lineRule="auto"/>
        <w:rPr>
          <w:rFonts w:ascii="SimSun" w:hAnsi="SimSun" w:eastAsia="SimSun" w:cs="SimSun"/>
          <w:sz w:val="24"/>
          <w:szCs w:val="24"/>
        </w:rPr>
      </w:pPr>
      <w:r>
        <w:rPr>
          <w:rFonts w:ascii="SimSun" w:hAnsi="SimSun" w:eastAsia="SimSun" w:cs="SimSun"/>
          <w:sz w:val="24"/>
          <w:szCs w:val="24"/>
          <w:spacing w:val="-3"/>
        </w:rPr>
        <w:t>领会：①传统风险分析方法；②现代投资风险分析方法；③房地</w:t>
      </w:r>
      <w:r>
        <w:rPr>
          <w:rFonts w:ascii="SimSun" w:hAnsi="SimSun" w:eastAsia="SimSun" w:cs="SimSun"/>
          <w:sz w:val="24"/>
          <w:szCs w:val="24"/>
          <w:spacing w:val="-4"/>
        </w:rPr>
        <w:t>产市场风险</w:t>
      </w:r>
      <w:r>
        <w:rPr>
          <w:rFonts w:ascii="SimSun" w:hAnsi="SimSun" w:eastAsia="SimSun" w:cs="SimSun"/>
          <w:sz w:val="24"/>
          <w:szCs w:val="24"/>
        </w:rPr>
        <w:t xml:space="preserve"> </w:t>
      </w:r>
      <w:r>
        <w:rPr>
          <w:rFonts w:ascii="SimSun" w:hAnsi="SimSun" w:eastAsia="SimSun" w:cs="SimSun"/>
          <w:sz w:val="24"/>
          <w:szCs w:val="24"/>
          <w:spacing w:val="-3"/>
        </w:rPr>
        <w:t>预警指标。</w:t>
      </w:r>
    </w:p>
    <w:p>
      <w:pPr>
        <w:ind w:left="69" w:right="80" w:firstLine="438"/>
        <w:spacing w:before="34" w:line="346" w:lineRule="auto"/>
        <w:rPr>
          <w:rFonts w:ascii="SimSun" w:hAnsi="SimSun" w:eastAsia="SimSun" w:cs="SimSun"/>
          <w:sz w:val="24"/>
          <w:szCs w:val="24"/>
        </w:rPr>
      </w:pPr>
      <w:r>
        <w:rPr>
          <w:rFonts w:ascii="SimSun" w:hAnsi="SimSun" w:eastAsia="SimSun" w:cs="SimSun"/>
          <w:sz w:val="24"/>
          <w:szCs w:val="24"/>
          <w:spacing w:val="-3"/>
        </w:rPr>
        <w:t>简单应用：①能够运用基本的风险评估方法和工具，</w:t>
      </w:r>
      <w:r>
        <w:rPr>
          <w:rFonts w:ascii="SimSun" w:hAnsi="SimSun" w:eastAsia="SimSun" w:cs="SimSun"/>
          <w:sz w:val="24"/>
          <w:szCs w:val="24"/>
          <w:spacing w:val="-4"/>
        </w:rPr>
        <w:t>对简单的房地产投资项</w:t>
      </w:r>
      <w:r>
        <w:rPr>
          <w:rFonts w:ascii="SimSun" w:hAnsi="SimSun" w:eastAsia="SimSun" w:cs="SimSun"/>
          <w:sz w:val="24"/>
          <w:szCs w:val="24"/>
        </w:rPr>
        <w:t xml:space="preserve"> </w:t>
      </w:r>
      <w:r>
        <w:rPr>
          <w:rFonts w:ascii="SimSun" w:hAnsi="SimSun" w:eastAsia="SimSun" w:cs="SimSun"/>
          <w:sz w:val="24"/>
          <w:szCs w:val="24"/>
          <w:spacing w:val="-6"/>
        </w:rPr>
        <w:t>目进行初步的风险评估。</w:t>
      </w:r>
    </w:p>
    <w:p>
      <w:pPr>
        <w:ind w:left="27" w:right="18" w:firstLine="479"/>
        <w:spacing w:before="36" w:line="351" w:lineRule="auto"/>
        <w:jc w:val="both"/>
        <w:rPr>
          <w:rFonts w:ascii="SimSun" w:hAnsi="SimSun" w:eastAsia="SimSun" w:cs="SimSun"/>
          <w:sz w:val="24"/>
          <w:szCs w:val="24"/>
        </w:rPr>
      </w:pPr>
      <w:r>
        <w:rPr>
          <w:rFonts w:ascii="SimSun" w:hAnsi="SimSun" w:eastAsia="SimSun" w:cs="SimSun"/>
          <w:sz w:val="24"/>
          <w:szCs w:val="24"/>
          <w:spacing w:val="-3"/>
        </w:rPr>
        <w:t>综合应用：①能够综合运用多种风险评估方法和工具，对</w:t>
      </w:r>
      <w:r>
        <w:rPr>
          <w:rFonts w:ascii="SimSun" w:hAnsi="SimSun" w:eastAsia="SimSun" w:cs="SimSun"/>
          <w:sz w:val="24"/>
          <w:szCs w:val="24"/>
          <w:spacing w:val="-4"/>
        </w:rPr>
        <w:t>复杂的房地产投资</w:t>
      </w:r>
      <w:r>
        <w:rPr>
          <w:rFonts w:ascii="SimSun" w:hAnsi="SimSun" w:eastAsia="SimSun" w:cs="SimSun"/>
          <w:sz w:val="24"/>
          <w:szCs w:val="24"/>
        </w:rPr>
        <w:t xml:space="preserve"> </w:t>
      </w:r>
      <w:r>
        <w:rPr>
          <w:rFonts w:ascii="SimSun" w:hAnsi="SimSun" w:eastAsia="SimSun" w:cs="SimSun"/>
          <w:sz w:val="24"/>
          <w:szCs w:val="24"/>
          <w:spacing w:val="-8"/>
        </w:rPr>
        <w:t>项目进行全面的风险评估；②能够根据风险评估结果，制定详细的风险应对策略，</w:t>
      </w:r>
      <w:r>
        <w:rPr>
          <w:rFonts w:ascii="SimSun" w:hAnsi="SimSun" w:eastAsia="SimSun" w:cs="SimSun"/>
          <w:sz w:val="24"/>
          <w:szCs w:val="24"/>
          <w:spacing w:val="1"/>
        </w:rPr>
        <w:t xml:space="preserve"> </w:t>
      </w:r>
      <w:r>
        <w:rPr>
          <w:rFonts w:ascii="SimSun" w:hAnsi="SimSun" w:eastAsia="SimSun" w:cs="SimSun"/>
          <w:sz w:val="24"/>
          <w:szCs w:val="24"/>
          <w:spacing w:val="-1"/>
        </w:rPr>
        <w:t>并考虑不同策略之间的协同效应。</w:t>
      </w:r>
    </w:p>
    <w:p>
      <w:pPr>
        <w:ind w:left="503"/>
        <w:spacing w:before="35" w:line="219" w:lineRule="auto"/>
        <w:outlineLvl w:val="1"/>
        <w:rPr>
          <w:rFonts w:ascii="SimSun" w:hAnsi="SimSun" w:eastAsia="SimSun" w:cs="SimSun"/>
          <w:sz w:val="24"/>
          <w:szCs w:val="24"/>
        </w:rPr>
      </w:pPr>
      <w:r>
        <w:rPr>
          <w:rFonts w:ascii="SimSun" w:hAnsi="SimSun" w:eastAsia="SimSun" w:cs="SimSun"/>
          <w:sz w:val="24"/>
          <w:szCs w:val="24"/>
          <w:b/>
          <w:bCs/>
          <w:spacing w:val="-3"/>
        </w:rPr>
        <w:t>三、本章的重点和难点</w:t>
      </w:r>
    </w:p>
    <w:p>
      <w:pPr>
        <w:ind w:left="26" w:right="80" w:firstLine="478"/>
        <w:spacing w:before="183" w:line="346" w:lineRule="auto"/>
        <w:rPr>
          <w:rFonts w:ascii="SimSun" w:hAnsi="SimSun" w:eastAsia="SimSun" w:cs="SimSun"/>
          <w:sz w:val="24"/>
          <w:szCs w:val="24"/>
        </w:rPr>
      </w:pPr>
      <w:r>
        <w:rPr>
          <w:rFonts w:ascii="SimSun" w:hAnsi="SimSun" w:eastAsia="SimSun" w:cs="SimSun"/>
          <w:sz w:val="24"/>
          <w:szCs w:val="24"/>
          <w:spacing w:val="-3"/>
        </w:rPr>
        <w:t>本章重点：①房地产投资风险的主要类型和特点；②风险评估</w:t>
      </w:r>
      <w:r>
        <w:rPr>
          <w:rFonts w:ascii="SimSun" w:hAnsi="SimSun" w:eastAsia="SimSun" w:cs="SimSun"/>
          <w:sz w:val="24"/>
          <w:szCs w:val="24"/>
          <w:spacing w:val="-4"/>
        </w:rPr>
        <w:t>的基本方法和</w:t>
      </w:r>
      <w:r>
        <w:rPr>
          <w:rFonts w:ascii="SimSun" w:hAnsi="SimSun" w:eastAsia="SimSun" w:cs="SimSun"/>
          <w:sz w:val="24"/>
          <w:szCs w:val="24"/>
        </w:rPr>
        <w:t xml:space="preserve"> </w:t>
      </w:r>
      <w:r>
        <w:rPr>
          <w:rFonts w:ascii="SimSun" w:hAnsi="SimSun" w:eastAsia="SimSun" w:cs="SimSun"/>
          <w:sz w:val="24"/>
          <w:szCs w:val="24"/>
          <w:spacing w:val="-1"/>
        </w:rPr>
        <w:t>工具的应用；③蒙特卡洛方法和层次分析法的应用。</w:t>
      </w:r>
    </w:p>
    <w:p>
      <w:pPr>
        <w:ind w:left="22" w:right="80" w:firstLine="481"/>
        <w:spacing w:before="37" w:line="347" w:lineRule="auto"/>
        <w:rPr>
          <w:rFonts w:ascii="SimSun" w:hAnsi="SimSun" w:eastAsia="SimSun" w:cs="SimSun"/>
          <w:sz w:val="24"/>
          <w:szCs w:val="24"/>
        </w:rPr>
      </w:pPr>
      <w:r>
        <w:rPr>
          <w:rFonts w:ascii="SimSun" w:hAnsi="SimSun" w:eastAsia="SimSun" w:cs="SimSun"/>
          <w:sz w:val="24"/>
          <w:szCs w:val="24"/>
          <w:spacing w:val="-3"/>
        </w:rPr>
        <w:t>本章难点：①如何准确识别和分析房地产投资过程中的各种风</w:t>
      </w:r>
      <w:r>
        <w:rPr>
          <w:rFonts w:ascii="SimSun" w:hAnsi="SimSun" w:eastAsia="SimSun" w:cs="SimSun"/>
          <w:sz w:val="24"/>
          <w:szCs w:val="24"/>
          <w:spacing w:val="-4"/>
        </w:rPr>
        <w:t>险；②如何针</w:t>
      </w:r>
      <w:r>
        <w:rPr>
          <w:rFonts w:ascii="SimSun" w:hAnsi="SimSun" w:eastAsia="SimSun" w:cs="SimSun"/>
          <w:sz w:val="24"/>
          <w:szCs w:val="24"/>
        </w:rPr>
        <w:t xml:space="preserve"> </w:t>
      </w:r>
      <w:r>
        <w:rPr>
          <w:rFonts w:ascii="SimSun" w:hAnsi="SimSun" w:eastAsia="SimSun" w:cs="SimSun"/>
          <w:sz w:val="24"/>
          <w:szCs w:val="24"/>
          <w:spacing w:val="-1"/>
        </w:rPr>
        <w:t>对具体的风险类型和项目特点制定有效的风险应对策略。</w:t>
      </w:r>
    </w:p>
    <w:p>
      <w:pPr>
        <w:spacing w:line="347" w:lineRule="auto"/>
        <w:sectPr>
          <w:footerReference w:type="default" r:id="rId7"/>
          <w:pgSz w:w="11906" w:h="16839"/>
          <w:pgMar w:top="1431" w:right="1719" w:bottom="1180" w:left="1785" w:header="0" w:footer="966" w:gutter="0"/>
        </w:sectPr>
        <w:rPr>
          <w:rFonts w:ascii="SimSun" w:hAnsi="SimSun" w:eastAsia="SimSun" w:cs="SimSun"/>
          <w:sz w:val="24"/>
          <w:szCs w:val="24"/>
        </w:rPr>
      </w:pPr>
    </w:p>
    <w:p>
      <w:pPr>
        <w:ind w:left="2435"/>
        <w:spacing w:before="278" w:line="220" w:lineRule="auto"/>
        <w:rPr>
          <w:rFonts w:ascii="SimHei" w:hAnsi="SimHei" w:eastAsia="SimHei" w:cs="SimHei"/>
          <w:sz w:val="24"/>
          <w:szCs w:val="24"/>
        </w:rPr>
      </w:pPr>
      <w:r>
        <w:rPr>
          <w:rFonts w:ascii="SimHei" w:hAnsi="SimHei" w:eastAsia="SimHei" w:cs="SimHei"/>
          <w:sz w:val="24"/>
          <w:szCs w:val="24"/>
          <w:spacing w:val="-1"/>
        </w:rPr>
        <w:t>第七章</w:t>
      </w:r>
      <w:r>
        <w:rPr>
          <w:rFonts w:ascii="SimHei" w:hAnsi="SimHei" w:eastAsia="SimHei" w:cs="SimHei"/>
          <w:sz w:val="24"/>
          <w:szCs w:val="24"/>
          <w:spacing w:val="-1"/>
        </w:rPr>
        <w:t xml:space="preserve"> </w:t>
      </w:r>
      <w:r>
        <w:rPr>
          <w:rFonts w:ascii="SimHei" w:hAnsi="SimHei" w:eastAsia="SimHei" w:cs="SimHei"/>
          <w:sz w:val="24"/>
          <w:szCs w:val="24"/>
          <w:spacing w:val="-1"/>
        </w:rPr>
        <w:t>房地产投资中的估价问题</w:t>
      </w:r>
    </w:p>
    <w:p>
      <w:pPr>
        <w:pStyle w:val="BodyText"/>
        <w:spacing w:line="257" w:lineRule="auto"/>
        <w:rPr/>
      </w:pPr>
      <w:r/>
    </w:p>
    <w:p>
      <w:pPr>
        <w:ind w:left="507"/>
        <w:spacing w:before="78"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24" w:right="80" w:firstLine="480"/>
        <w:spacing w:before="180" w:line="346" w:lineRule="auto"/>
        <w:rPr>
          <w:rFonts w:ascii="SimSun" w:hAnsi="SimSun" w:eastAsia="SimSun" w:cs="SimSun"/>
          <w:sz w:val="24"/>
          <w:szCs w:val="24"/>
        </w:rPr>
      </w:pPr>
      <w:r>
        <w:rPr>
          <w:rFonts w:ascii="SimSun" w:hAnsi="SimSun" w:eastAsia="SimSun" w:cs="SimSun"/>
          <w:sz w:val="24"/>
          <w:szCs w:val="24"/>
          <w:spacing w:val="-3"/>
        </w:rPr>
        <w:t>本章的学习目标是使考生全面理解和掌握房地产投资中的估价</w:t>
      </w:r>
      <w:r>
        <w:rPr>
          <w:rFonts w:ascii="SimSun" w:hAnsi="SimSun" w:eastAsia="SimSun" w:cs="SimSun"/>
          <w:sz w:val="24"/>
          <w:szCs w:val="24"/>
          <w:spacing w:val="-4"/>
        </w:rPr>
        <w:t>问题，包括估</w:t>
      </w:r>
      <w:r>
        <w:rPr>
          <w:rFonts w:ascii="SimSun" w:hAnsi="SimSun" w:eastAsia="SimSun" w:cs="SimSun"/>
          <w:sz w:val="24"/>
          <w:szCs w:val="24"/>
        </w:rPr>
        <w:t xml:space="preserve"> </w:t>
      </w:r>
      <w:r>
        <w:rPr>
          <w:rFonts w:ascii="SimSun" w:hAnsi="SimSun" w:eastAsia="SimSun" w:cs="SimSun"/>
          <w:sz w:val="24"/>
          <w:szCs w:val="24"/>
          <w:spacing w:val="-1"/>
        </w:rPr>
        <w:t>价的基本原理、常用的估价方法以及估价实践中应注意的问题。</w:t>
      </w:r>
    </w:p>
    <w:p>
      <w:pPr>
        <w:ind w:left="507"/>
        <w:spacing w:before="37"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24" w:right="80" w:firstLine="480"/>
        <w:spacing w:before="182" w:line="346" w:lineRule="auto"/>
        <w:rPr>
          <w:rFonts w:ascii="SimSun" w:hAnsi="SimSun" w:eastAsia="SimSun" w:cs="SimSun"/>
          <w:sz w:val="24"/>
          <w:szCs w:val="24"/>
        </w:rPr>
      </w:pPr>
      <w:r>
        <w:rPr>
          <w:rFonts w:ascii="SimSun" w:hAnsi="SimSun" w:eastAsia="SimSun" w:cs="SimSun"/>
          <w:sz w:val="24"/>
          <w:szCs w:val="24"/>
          <w:spacing w:val="-3"/>
        </w:rPr>
        <w:t>识记：①房地产估价的基本概念，理解其作为房地产估价对</w:t>
      </w:r>
      <w:r>
        <w:rPr>
          <w:rFonts w:ascii="SimSun" w:hAnsi="SimSun" w:eastAsia="SimSun" w:cs="SimSun"/>
          <w:sz w:val="24"/>
          <w:szCs w:val="24"/>
          <w:spacing w:val="-4"/>
        </w:rPr>
        <w:t>投融资活动的重</w:t>
      </w:r>
      <w:r>
        <w:rPr>
          <w:rFonts w:ascii="SimSun" w:hAnsi="SimSun" w:eastAsia="SimSun" w:cs="SimSun"/>
          <w:sz w:val="24"/>
          <w:szCs w:val="24"/>
        </w:rPr>
        <w:t xml:space="preserve"> </w:t>
      </w:r>
      <w:r>
        <w:rPr>
          <w:rFonts w:ascii="SimSun" w:hAnsi="SimSun" w:eastAsia="SimSun" w:cs="SimSun"/>
          <w:sz w:val="24"/>
          <w:szCs w:val="24"/>
          <w:spacing w:val="-1"/>
        </w:rPr>
        <w:t>要性；②假设开发法与土地期权。</w:t>
      </w:r>
    </w:p>
    <w:p>
      <w:pPr>
        <w:spacing w:before="38" w:line="217" w:lineRule="auto"/>
        <w:jc w:val="right"/>
        <w:rPr>
          <w:rFonts w:ascii="SimSun" w:hAnsi="SimSun" w:eastAsia="SimSun" w:cs="SimSun"/>
          <w:sz w:val="24"/>
          <w:szCs w:val="24"/>
        </w:rPr>
      </w:pPr>
      <w:r>
        <w:rPr>
          <w:rFonts w:ascii="SimSun" w:hAnsi="SimSun" w:eastAsia="SimSun" w:cs="SimSun"/>
          <w:sz w:val="24"/>
          <w:szCs w:val="24"/>
          <w:spacing w:val="-8"/>
        </w:rPr>
        <w:t>领会：①常用的房地产估价方法，如收益资本化法、市场比较法、成本法等。</w:t>
      </w:r>
    </w:p>
    <w:p>
      <w:pPr>
        <w:ind w:left="23" w:right="80" w:firstLine="484"/>
        <w:spacing w:before="186" w:line="351" w:lineRule="auto"/>
        <w:rPr>
          <w:rFonts w:ascii="SimSun" w:hAnsi="SimSun" w:eastAsia="SimSun" w:cs="SimSun"/>
          <w:sz w:val="24"/>
          <w:szCs w:val="24"/>
        </w:rPr>
      </w:pPr>
      <w:r>
        <w:rPr>
          <w:rFonts w:ascii="SimSun" w:hAnsi="SimSun" w:eastAsia="SimSun" w:cs="SimSun"/>
          <w:sz w:val="24"/>
          <w:szCs w:val="24"/>
          <w:spacing w:val="-3"/>
        </w:rPr>
        <w:t>简单应用：①能够根据具体房地产项目的特点，初步</w:t>
      </w:r>
      <w:r>
        <w:rPr>
          <w:rFonts w:ascii="SimSun" w:hAnsi="SimSun" w:eastAsia="SimSun" w:cs="SimSun"/>
          <w:sz w:val="24"/>
          <w:szCs w:val="24"/>
          <w:spacing w:val="-4"/>
        </w:rPr>
        <w:t>判断并选择适合的估价</w:t>
      </w:r>
      <w:r>
        <w:rPr>
          <w:rFonts w:ascii="SimSun" w:hAnsi="SimSun" w:eastAsia="SimSun" w:cs="SimSun"/>
          <w:sz w:val="24"/>
          <w:szCs w:val="24"/>
        </w:rPr>
        <w:t xml:space="preserve"> </w:t>
      </w:r>
      <w:r>
        <w:rPr>
          <w:rFonts w:ascii="SimSun" w:hAnsi="SimSun" w:eastAsia="SimSun" w:cs="SimSun"/>
          <w:sz w:val="24"/>
          <w:szCs w:val="24"/>
          <w:spacing w:val="-3"/>
        </w:rPr>
        <w:t>方法；②在简单案例中，尝试运用市场比较法、收益法或成本法进行初步的估价</w:t>
      </w:r>
      <w:r>
        <w:rPr>
          <w:rFonts w:ascii="SimSun" w:hAnsi="SimSun" w:eastAsia="SimSun" w:cs="SimSun"/>
          <w:sz w:val="24"/>
          <w:szCs w:val="24"/>
          <w:spacing w:val="1"/>
        </w:rPr>
        <w:t xml:space="preserve"> </w:t>
      </w:r>
      <w:r>
        <w:rPr>
          <w:rFonts w:ascii="SimSun" w:hAnsi="SimSun" w:eastAsia="SimSun" w:cs="SimSun"/>
          <w:sz w:val="24"/>
          <w:szCs w:val="24"/>
          <w:spacing w:val="-4"/>
        </w:rPr>
        <w:t>计算。</w:t>
      </w:r>
    </w:p>
    <w:p>
      <w:pPr>
        <w:ind w:left="24" w:right="80" w:firstLine="481"/>
        <w:spacing w:before="33" w:line="351" w:lineRule="auto"/>
        <w:jc w:val="both"/>
        <w:rPr>
          <w:rFonts w:ascii="SimSun" w:hAnsi="SimSun" w:eastAsia="SimSun" w:cs="SimSun"/>
          <w:sz w:val="24"/>
          <w:szCs w:val="24"/>
        </w:rPr>
      </w:pPr>
      <w:r>
        <w:rPr>
          <w:rFonts w:ascii="SimSun" w:hAnsi="SimSun" w:eastAsia="SimSun" w:cs="SimSun"/>
          <w:sz w:val="24"/>
          <w:szCs w:val="24"/>
          <w:spacing w:val="-3"/>
        </w:rPr>
        <w:t>综合应用：①结合复杂的实际案例，综合运用多种估价方</w:t>
      </w:r>
      <w:r>
        <w:rPr>
          <w:rFonts w:ascii="SimSun" w:hAnsi="SimSun" w:eastAsia="SimSun" w:cs="SimSun"/>
          <w:sz w:val="24"/>
          <w:szCs w:val="24"/>
          <w:spacing w:val="-4"/>
        </w:rPr>
        <w:t>法进行深入的估价</w:t>
      </w:r>
      <w:r>
        <w:rPr>
          <w:rFonts w:ascii="SimSun" w:hAnsi="SimSun" w:eastAsia="SimSun" w:cs="SimSun"/>
          <w:sz w:val="24"/>
          <w:szCs w:val="24"/>
        </w:rPr>
        <w:t xml:space="preserve"> </w:t>
      </w:r>
      <w:r>
        <w:rPr>
          <w:rFonts w:ascii="SimSun" w:hAnsi="SimSun" w:eastAsia="SimSun" w:cs="SimSun"/>
          <w:sz w:val="24"/>
          <w:szCs w:val="24"/>
          <w:spacing w:val="-3"/>
        </w:rPr>
        <w:t>分析；②在估价过程中，能够充分考虑市场趋势、项目特性、风险因素等，对估</w:t>
      </w:r>
      <w:r>
        <w:rPr>
          <w:rFonts w:ascii="SimSun" w:hAnsi="SimSun" w:eastAsia="SimSun" w:cs="SimSun"/>
          <w:sz w:val="24"/>
          <w:szCs w:val="24"/>
        </w:rPr>
        <w:t xml:space="preserve"> </w:t>
      </w:r>
      <w:r>
        <w:rPr>
          <w:rFonts w:ascii="SimSun" w:hAnsi="SimSun" w:eastAsia="SimSun" w:cs="SimSun"/>
          <w:sz w:val="24"/>
          <w:szCs w:val="24"/>
          <w:spacing w:val="-2"/>
        </w:rPr>
        <w:t>价结果进行合理调整。</w:t>
      </w:r>
    </w:p>
    <w:p>
      <w:pPr>
        <w:ind w:left="503"/>
        <w:spacing w:before="36" w:line="219" w:lineRule="auto"/>
        <w:outlineLvl w:val="1"/>
        <w:rPr>
          <w:rFonts w:ascii="SimSun" w:hAnsi="SimSun" w:eastAsia="SimSun" w:cs="SimSun"/>
          <w:sz w:val="24"/>
          <w:szCs w:val="24"/>
        </w:rPr>
      </w:pPr>
      <w:r>
        <w:rPr>
          <w:rFonts w:ascii="SimSun" w:hAnsi="SimSun" w:eastAsia="SimSun" w:cs="SimSun"/>
          <w:sz w:val="24"/>
          <w:szCs w:val="24"/>
          <w:b/>
          <w:bCs/>
          <w:spacing w:val="-3"/>
        </w:rPr>
        <w:t>三、本章的重点和难点</w:t>
      </w:r>
    </w:p>
    <w:p>
      <w:pPr>
        <w:ind w:left="24" w:right="80" w:firstLine="480"/>
        <w:spacing w:before="183" w:line="346" w:lineRule="auto"/>
        <w:rPr>
          <w:rFonts w:ascii="SimSun" w:hAnsi="SimSun" w:eastAsia="SimSun" w:cs="SimSun"/>
          <w:sz w:val="24"/>
          <w:szCs w:val="24"/>
        </w:rPr>
      </w:pPr>
      <w:r>
        <w:rPr>
          <w:rFonts w:ascii="SimSun" w:hAnsi="SimSun" w:eastAsia="SimSun" w:cs="SimSun"/>
          <w:sz w:val="24"/>
          <w:szCs w:val="24"/>
          <w:spacing w:val="-3"/>
        </w:rPr>
        <w:t>本章重点：①房地产估价的基本原理和重要性；②常用的房地</w:t>
      </w:r>
      <w:r>
        <w:rPr>
          <w:rFonts w:ascii="SimSun" w:hAnsi="SimSun" w:eastAsia="SimSun" w:cs="SimSun"/>
          <w:sz w:val="24"/>
          <w:szCs w:val="24"/>
          <w:spacing w:val="-4"/>
        </w:rPr>
        <w:t>产估价方法及</w:t>
      </w:r>
      <w:r>
        <w:rPr>
          <w:rFonts w:ascii="SimSun" w:hAnsi="SimSun" w:eastAsia="SimSun" w:cs="SimSun"/>
          <w:sz w:val="24"/>
          <w:szCs w:val="24"/>
        </w:rPr>
        <w:t xml:space="preserve"> </w:t>
      </w:r>
      <w:r>
        <w:rPr>
          <w:rFonts w:ascii="SimSun" w:hAnsi="SimSun" w:eastAsia="SimSun" w:cs="SimSun"/>
          <w:sz w:val="24"/>
          <w:szCs w:val="24"/>
          <w:spacing w:val="-1"/>
        </w:rPr>
        <w:t>其操作步骤；③估价实践中应注意的问题及解决方法。</w:t>
      </w:r>
    </w:p>
    <w:p>
      <w:pPr>
        <w:ind w:left="46" w:right="80" w:firstLine="458"/>
        <w:spacing w:before="37" w:line="346" w:lineRule="auto"/>
        <w:rPr>
          <w:rFonts w:ascii="SimSun" w:hAnsi="SimSun" w:eastAsia="SimSun" w:cs="SimSun"/>
          <w:sz w:val="24"/>
          <w:szCs w:val="24"/>
        </w:rPr>
      </w:pPr>
      <w:r>
        <w:rPr>
          <w:rFonts w:ascii="SimSun" w:hAnsi="SimSun" w:eastAsia="SimSun" w:cs="SimSun"/>
          <w:sz w:val="24"/>
          <w:szCs w:val="24"/>
          <w:spacing w:val="-3"/>
        </w:rPr>
        <w:t>本章难点：①如何根据具体情况选择合适的估价方法；②如何</w:t>
      </w:r>
      <w:r>
        <w:rPr>
          <w:rFonts w:ascii="SimSun" w:hAnsi="SimSun" w:eastAsia="SimSun" w:cs="SimSun"/>
          <w:sz w:val="24"/>
          <w:szCs w:val="24"/>
          <w:spacing w:val="-4"/>
        </w:rPr>
        <w:t>处理估价实践</w:t>
      </w:r>
      <w:r>
        <w:rPr>
          <w:rFonts w:ascii="SimSun" w:hAnsi="SimSun" w:eastAsia="SimSun" w:cs="SimSun"/>
          <w:sz w:val="24"/>
          <w:szCs w:val="24"/>
        </w:rPr>
        <w:t xml:space="preserve"> </w:t>
      </w:r>
      <w:r>
        <w:rPr>
          <w:rFonts w:ascii="SimSun" w:hAnsi="SimSun" w:eastAsia="SimSun" w:cs="SimSun"/>
          <w:sz w:val="24"/>
          <w:szCs w:val="24"/>
          <w:spacing w:val="-2"/>
        </w:rPr>
        <w:t>中遇到的数据获取困难和评估人员主观性影响等问题。</w:t>
      </w:r>
    </w:p>
    <w:p>
      <w:pPr>
        <w:ind w:left="2435"/>
        <w:spacing w:before="193" w:line="220" w:lineRule="auto"/>
        <w:rPr>
          <w:rFonts w:ascii="SimHei" w:hAnsi="SimHei" w:eastAsia="SimHei" w:cs="SimHei"/>
          <w:sz w:val="24"/>
          <w:szCs w:val="24"/>
        </w:rPr>
      </w:pPr>
      <w:r>
        <w:rPr>
          <w:rFonts w:ascii="SimHei" w:hAnsi="SimHei" w:eastAsia="SimHei" w:cs="SimHei"/>
          <w:sz w:val="24"/>
          <w:szCs w:val="24"/>
          <w:spacing w:val="-1"/>
        </w:rPr>
        <w:t>第八章</w:t>
      </w:r>
      <w:r>
        <w:rPr>
          <w:rFonts w:ascii="SimHei" w:hAnsi="SimHei" w:eastAsia="SimHei" w:cs="SimHei"/>
          <w:sz w:val="24"/>
          <w:szCs w:val="24"/>
          <w:spacing w:val="-1"/>
        </w:rPr>
        <w:t xml:space="preserve"> </w:t>
      </w:r>
      <w:r>
        <w:rPr>
          <w:rFonts w:ascii="SimHei" w:hAnsi="SimHei" w:eastAsia="SimHei" w:cs="SimHei"/>
          <w:sz w:val="24"/>
          <w:szCs w:val="24"/>
          <w:spacing w:val="-1"/>
        </w:rPr>
        <w:t>房地产投资中的税收问题</w:t>
      </w:r>
    </w:p>
    <w:p>
      <w:pPr>
        <w:pStyle w:val="BodyText"/>
        <w:spacing w:line="257" w:lineRule="auto"/>
        <w:rPr/>
      </w:pPr>
      <w:r/>
    </w:p>
    <w:p>
      <w:pPr>
        <w:ind w:left="507"/>
        <w:spacing w:before="79"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22" w:right="80" w:firstLine="481"/>
        <w:spacing w:before="180" w:line="347" w:lineRule="auto"/>
        <w:rPr>
          <w:rFonts w:ascii="SimSun" w:hAnsi="SimSun" w:eastAsia="SimSun" w:cs="SimSun"/>
          <w:sz w:val="24"/>
          <w:szCs w:val="24"/>
        </w:rPr>
      </w:pPr>
      <w:r>
        <w:rPr>
          <w:rFonts w:ascii="SimSun" w:hAnsi="SimSun" w:eastAsia="SimSun" w:cs="SimSun"/>
          <w:sz w:val="24"/>
          <w:szCs w:val="24"/>
          <w:spacing w:val="-3"/>
        </w:rPr>
        <w:t>本章的学习目的是使考生全面理解房地产投资中的税收问题，</w:t>
      </w:r>
      <w:r>
        <w:rPr>
          <w:rFonts w:ascii="SimSun" w:hAnsi="SimSun" w:eastAsia="SimSun" w:cs="SimSun"/>
          <w:sz w:val="24"/>
          <w:szCs w:val="24"/>
          <w:spacing w:val="-4"/>
        </w:rPr>
        <w:t>包括税收政策</w:t>
      </w:r>
      <w:r>
        <w:rPr>
          <w:rFonts w:ascii="SimSun" w:hAnsi="SimSun" w:eastAsia="SimSun" w:cs="SimSun"/>
          <w:sz w:val="24"/>
          <w:szCs w:val="24"/>
        </w:rPr>
        <w:t xml:space="preserve"> </w:t>
      </w:r>
      <w:r>
        <w:rPr>
          <w:rFonts w:ascii="SimSun" w:hAnsi="SimSun" w:eastAsia="SimSun" w:cs="SimSun"/>
          <w:sz w:val="24"/>
          <w:szCs w:val="24"/>
          <w:spacing w:val="-1"/>
        </w:rPr>
        <w:t>对房地产投资的影响，以及投资者应如何合法避税或减税。</w:t>
      </w:r>
    </w:p>
    <w:p>
      <w:pPr>
        <w:ind w:left="507"/>
        <w:spacing w:before="35"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505"/>
        <w:spacing w:before="183" w:line="217" w:lineRule="auto"/>
        <w:rPr>
          <w:rFonts w:ascii="SimSun" w:hAnsi="SimSun" w:eastAsia="SimSun" w:cs="SimSun"/>
          <w:sz w:val="24"/>
          <w:szCs w:val="24"/>
        </w:rPr>
      </w:pPr>
      <w:r>
        <w:rPr>
          <w:rFonts w:ascii="SimSun" w:hAnsi="SimSun" w:eastAsia="SimSun" w:cs="SimSun"/>
          <w:sz w:val="24"/>
          <w:szCs w:val="24"/>
          <w:spacing w:val="-1"/>
        </w:rPr>
        <w:t>识记：①美国的收益性房地产投资税负。</w:t>
      </w:r>
    </w:p>
    <w:p>
      <w:pPr>
        <w:ind w:left="503"/>
        <w:spacing w:before="186" w:line="217" w:lineRule="auto"/>
        <w:rPr>
          <w:rFonts w:ascii="SimSun" w:hAnsi="SimSun" w:eastAsia="SimSun" w:cs="SimSun"/>
          <w:sz w:val="24"/>
          <w:szCs w:val="24"/>
        </w:rPr>
      </w:pPr>
      <w:r>
        <w:rPr>
          <w:rFonts w:ascii="SimSun" w:hAnsi="SimSun" w:eastAsia="SimSun" w:cs="SimSun"/>
          <w:sz w:val="24"/>
          <w:szCs w:val="24"/>
          <w:spacing w:val="-1"/>
        </w:rPr>
        <w:t>领会：①中国的收益性房地产投资税负；②中国房地产税费改革。</w:t>
      </w:r>
    </w:p>
    <w:p>
      <w:pPr>
        <w:ind w:left="26" w:right="80" w:firstLine="481"/>
        <w:spacing w:before="185" w:line="347" w:lineRule="auto"/>
        <w:rPr>
          <w:rFonts w:ascii="SimSun" w:hAnsi="SimSun" w:eastAsia="SimSun" w:cs="SimSun"/>
          <w:sz w:val="24"/>
          <w:szCs w:val="24"/>
        </w:rPr>
      </w:pPr>
      <w:r>
        <w:rPr>
          <w:rFonts w:ascii="SimSun" w:hAnsi="SimSun" w:eastAsia="SimSun" w:cs="SimSun"/>
          <w:sz w:val="24"/>
          <w:szCs w:val="24"/>
          <w:spacing w:val="-3"/>
        </w:rPr>
        <w:t>简单应用：①掌握合法避税或减税的策略和技巧，如</w:t>
      </w:r>
      <w:r>
        <w:rPr>
          <w:rFonts w:ascii="SimSun" w:hAnsi="SimSun" w:eastAsia="SimSun" w:cs="SimSun"/>
          <w:sz w:val="24"/>
          <w:szCs w:val="24"/>
          <w:spacing w:val="-4"/>
        </w:rPr>
        <w:t>利用税收优惠政策、合</w:t>
      </w:r>
      <w:r>
        <w:rPr>
          <w:rFonts w:ascii="SimSun" w:hAnsi="SimSun" w:eastAsia="SimSun" w:cs="SimSun"/>
          <w:sz w:val="24"/>
          <w:szCs w:val="24"/>
        </w:rPr>
        <w:t xml:space="preserve"> </w:t>
      </w:r>
      <w:r>
        <w:rPr>
          <w:rFonts w:ascii="SimSun" w:hAnsi="SimSun" w:eastAsia="SimSun" w:cs="SimSun"/>
          <w:sz w:val="24"/>
          <w:szCs w:val="24"/>
          <w:spacing w:val="-1"/>
        </w:rPr>
        <w:t>理安排投资结构等，以降低税收负担并提高投资收益。</w:t>
      </w:r>
    </w:p>
    <w:p>
      <w:pPr>
        <w:spacing w:line="347" w:lineRule="auto"/>
        <w:sectPr>
          <w:footerReference w:type="default" r:id="rId8"/>
          <w:pgSz w:w="11906" w:h="16839"/>
          <w:pgMar w:top="1431" w:right="1719" w:bottom="1180" w:left="1785" w:header="0" w:footer="966" w:gutter="0"/>
        </w:sectPr>
        <w:rPr>
          <w:rFonts w:ascii="SimSun" w:hAnsi="SimSun" w:eastAsia="SimSun" w:cs="SimSun"/>
          <w:sz w:val="24"/>
          <w:szCs w:val="24"/>
        </w:rPr>
      </w:pPr>
    </w:p>
    <w:p>
      <w:pPr>
        <w:ind w:left="23" w:firstLine="482"/>
        <w:spacing w:before="121" w:line="352" w:lineRule="auto"/>
        <w:jc w:val="both"/>
        <w:rPr>
          <w:rFonts w:ascii="SimSun" w:hAnsi="SimSun" w:eastAsia="SimSun" w:cs="SimSun"/>
          <w:sz w:val="24"/>
          <w:szCs w:val="24"/>
        </w:rPr>
      </w:pPr>
      <w:r>
        <w:rPr>
          <w:rFonts w:ascii="SimSun" w:hAnsi="SimSun" w:eastAsia="SimSun" w:cs="SimSun"/>
          <w:sz w:val="24"/>
          <w:szCs w:val="24"/>
          <w:spacing w:val="-8"/>
        </w:rPr>
        <w:t>综合应用：①能够结合具体的房地产投资案例</w:t>
      </w:r>
      <w:r>
        <w:rPr>
          <w:rFonts w:ascii="SimSun" w:hAnsi="SimSun" w:eastAsia="SimSun" w:cs="SimSun"/>
          <w:sz w:val="24"/>
          <w:szCs w:val="24"/>
          <w:spacing w:val="-9"/>
        </w:rPr>
        <w:t>，分析税收问题对投资的影响，</w:t>
      </w:r>
      <w:r>
        <w:rPr>
          <w:rFonts w:ascii="SimSun" w:hAnsi="SimSun" w:eastAsia="SimSun" w:cs="SimSun"/>
          <w:sz w:val="24"/>
          <w:szCs w:val="24"/>
        </w:rPr>
        <w:t xml:space="preserve"> </w:t>
      </w:r>
      <w:r>
        <w:rPr>
          <w:rFonts w:ascii="SimSun" w:hAnsi="SimSun" w:eastAsia="SimSun" w:cs="SimSun"/>
          <w:sz w:val="24"/>
          <w:szCs w:val="24"/>
          <w:spacing w:val="-3"/>
        </w:rPr>
        <w:t>并制定相应的税收策略；②通过分析案例，加深对税收政策和避税技巧的理解和</w:t>
      </w:r>
      <w:r>
        <w:rPr>
          <w:rFonts w:ascii="SimSun" w:hAnsi="SimSun" w:eastAsia="SimSun" w:cs="SimSun"/>
          <w:sz w:val="24"/>
          <w:szCs w:val="24"/>
          <w:spacing w:val="1"/>
        </w:rPr>
        <w:t xml:space="preserve"> </w:t>
      </w:r>
      <w:r>
        <w:rPr>
          <w:rFonts w:ascii="SimSun" w:hAnsi="SimSun" w:eastAsia="SimSun" w:cs="SimSun"/>
          <w:sz w:val="24"/>
          <w:szCs w:val="24"/>
          <w:spacing w:val="-4"/>
        </w:rPr>
        <w:t>应用。</w:t>
      </w:r>
    </w:p>
    <w:p>
      <w:pPr>
        <w:ind w:left="503"/>
        <w:spacing w:before="32" w:line="219" w:lineRule="auto"/>
        <w:outlineLvl w:val="1"/>
        <w:rPr>
          <w:rFonts w:ascii="SimSun" w:hAnsi="SimSun" w:eastAsia="SimSun" w:cs="SimSun"/>
          <w:sz w:val="24"/>
          <w:szCs w:val="24"/>
        </w:rPr>
      </w:pPr>
      <w:r>
        <w:rPr>
          <w:rFonts w:ascii="SimSun" w:hAnsi="SimSun" w:eastAsia="SimSun" w:cs="SimSun"/>
          <w:sz w:val="24"/>
          <w:szCs w:val="24"/>
          <w:b/>
          <w:bCs/>
          <w:spacing w:val="-3"/>
        </w:rPr>
        <w:t>三、本章的重点和难点</w:t>
      </w:r>
    </w:p>
    <w:p>
      <w:pPr>
        <w:ind w:left="23" w:right="61" w:firstLine="480"/>
        <w:spacing w:before="182" w:line="346" w:lineRule="auto"/>
        <w:rPr>
          <w:rFonts w:ascii="SimSun" w:hAnsi="SimSun" w:eastAsia="SimSun" w:cs="SimSun"/>
          <w:sz w:val="24"/>
          <w:szCs w:val="24"/>
        </w:rPr>
      </w:pPr>
      <w:r>
        <w:rPr>
          <w:rFonts w:ascii="SimSun" w:hAnsi="SimSun" w:eastAsia="SimSun" w:cs="SimSun"/>
          <w:sz w:val="24"/>
          <w:szCs w:val="24"/>
          <w:spacing w:val="-3"/>
        </w:rPr>
        <w:t>本章重点：①房地产投资中涉及的主要税种及其计算方法；②</w:t>
      </w:r>
      <w:r>
        <w:rPr>
          <w:rFonts w:ascii="SimSun" w:hAnsi="SimSun" w:eastAsia="SimSun" w:cs="SimSun"/>
          <w:sz w:val="24"/>
          <w:szCs w:val="24"/>
          <w:spacing w:val="-4"/>
        </w:rPr>
        <w:t>税收政策对房</w:t>
      </w:r>
      <w:r>
        <w:rPr>
          <w:rFonts w:ascii="SimSun" w:hAnsi="SimSun" w:eastAsia="SimSun" w:cs="SimSun"/>
          <w:sz w:val="24"/>
          <w:szCs w:val="24"/>
        </w:rPr>
        <w:t xml:space="preserve"> </w:t>
      </w:r>
      <w:r>
        <w:rPr>
          <w:rFonts w:ascii="SimSun" w:hAnsi="SimSun" w:eastAsia="SimSun" w:cs="SimSun"/>
          <w:sz w:val="24"/>
          <w:szCs w:val="24"/>
          <w:spacing w:val="-1"/>
        </w:rPr>
        <w:t>地产投资的影响机制；③合法避税或减税的策略和技巧。</w:t>
      </w:r>
    </w:p>
    <w:p>
      <w:pPr>
        <w:ind w:left="22" w:right="61" w:firstLine="481"/>
        <w:spacing w:before="37" w:line="351" w:lineRule="auto"/>
        <w:rPr>
          <w:rFonts w:ascii="SimSun" w:hAnsi="SimSun" w:eastAsia="SimSun" w:cs="SimSun"/>
          <w:sz w:val="24"/>
          <w:szCs w:val="24"/>
        </w:rPr>
      </w:pPr>
      <w:r>
        <w:rPr>
          <w:rFonts w:ascii="SimSun" w:hAnsi="SimSun" w:eastAsia="SimSun" w:cs="SimSun"/>
          <w:sz w:val="24"/>
          <w:szCs w:val="24"/>
          <w:spacing w:val="-3"/>
        </w:rPr>
        <w:t>本章难点：①如何准确计算房地产投资中涉及的各种税款；②</w:t>
      </w:r>
      <w:r>
        <w:rPr>
          <w:rFonts w:ascii="SimSun" w:hAnsi="SimSun" w:eastAsia="SimSun" w:cs="SimSun"/>
          <w:sz w:val="24"/>
          <w:szCs w:val="24"/>
          <w:spacing w:val="-4"/>
        </w:rPr>
        <w:t>如何深入理解</w:t>
      </w:r>
      <w:r>
        <w:rPr>
          <w:rFonts w:ascii="SimSun" w:hAnsi="SimSun" w:eastAsia="SimSun" w:cs="SimSun"/>
          <w:sz w:val="24"/>
          <w:szCs w:val="24"/>
        </w:rPr>
        <w:t xml:space="preserve"> </w:t>
      </w:r>
      <w:r>
        <w:rPr>
          <w:rFonts w:ascii="SimSun" w:hAnsi="SimSun" w:eastAsia="SimSun" w:cs="SimSun"/>
          <w:sz w:val="24"/>
          <w:szCs w:val="24"/>
          <w:spacing w:val="-3"/>
        </w:rPr>
        <w:t>税收政策对房地产投资的影响，并制定相应的投资策略；③如何灵活运用避税或</w:t>
      </w:r>
      <w:r>
        <w:rPr>
          <w:rFonts w:ascii="SimSun" w:hAnsi="SimSun" w:eastAsia="SimSun" w:cs="SimSun"/>
          <w:sz w:val="24"/>
          <w:szCs w:val="24"/>
          <w:spacing w:val="1"/>
        </w:rPr>
        <w:t xml:space="preserve"> </w:t>
      </w:r>
      <w:r>
        <w:rPr>
          <w:rFonts w:ascii="SimSun" w:hAnsi="SimSun" w:eastAsia="SimSun" w:cs="SimSun"/>
          <w:sz w:val="24"/>
          <w:szCs w:val="24"/>
          <w:spacing w:val="-1"/>
        </w:rPr>
        <w:t>减税策略，降低税收负担并提高投资收益。</w:t>
      </w:r>
    </w:p>
    <w:p>
      <w:pPr>
        <w:ind w:left="2915"/>
        <w:spacing w:before="190" w:line="220" w:lineRule="auto"/>
        <w:rPr>
          <w:rFonts w:ascii="SimHei" w:hAnsi="SimHei" w:eastAsia="SimHei" w:cs="SimHei"/>
          <w:sz w:val="24"/>
          <w:szCs w:val="24"/>
        </w:rPr>
      </w:pPr>
      <w:r>
        <w:rPr>
          <w:rFonts w:ascii="SimHei" w:hAnsi="SimHei" w:eastAsia="SimHei" w:cs="SimHei"/>
          <w:sz w:val="24"/>
          <w:szCs w:val="24"/>
          <w:spacing w:val="-1"/>
        </w:rPr>
        <w:t>第九章</w:t>
      </w:r>
      <w:r>
        <w:rPr>
          <w:rFonts w:ascii="SimHei" w:hAnsi="SimHei" w:eastAsia="SimHei" w:cs="SimHei"/>
          <w:sz w:val="24"/>
          <w:szCs w:val="24"/>
          <w:spacing w:val="-1"/>
        </w:rPr>
        <w:t xml:space="preserve"> </w:t>
      </w:r>
      <w:r>
        <w:rPr>
          <w:rFonts w:ascii="SimHei" w:hAnsi="SimHei" w:eastAsia="SimHei" w:cs="SimHei"/>
          <w:sz w:val="24"/>
          <w:szCs w:val="24"/>
          <w:spacing w:val="-1"/>
        </w:rPr>
        <w:t>住宅房地产融资</w:t>
      </w:r>
    </w:p>
    <w:p>
      <w:pPr>
        <w:pStyle w:val="BodyText"/>
        <w:spacing w:line="257" w:lineRule="auto"/>
        <w:rPr/>
      </w:pPr>
      <w:r/>
    </w:p>
    <w:p>
      <w:pPr>
        <w:ind w:left="507"/>
        <w:spacing w:before="79"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28" w:right="61" w:firstLine="476"/>
        <w:spacing w:before="182" w:line="346" w:lineRule="auto"/>
        <w:rPr>
          <w:rFonts w:ascii="SimSun" w:hAnsi="SimSun" w:eastAsia="SimSun" w:cs="SimSun"/>
          <w:sz w:val="24"/>
          <w:szCs w:val="24"/>
        </w:rPr>
      </w:pPr>
      <w:r>
        <w:rPr>
          <w:rFonts w:ascii="SimSun" w:hAnsi="SimSun" w:eastAsia="SimSun" w:cs="SimSun"/>
          <w:sz w:val="24"/>
          <w:szCs w:val="24"/>
          <w:spacing w:val="-3"/>
        </w:rPr>
        <w:t>本章的学习目标是使考生能够全面理解住宅房地产融资的基本</w:t>
      </w:r>
      <w:r>
        <w:rPr>
          <w:rFonts w:ascii="SimSun" w:hAnsi="SimSun" w:eastAsia="SimSun" w:cs="SimSun"/>
          <w:sz w:val="24"/>
          <w:szCs w:val="24"/>
          <w:spacing w:val="-4"/>
        </w:rPr>
        <w:t>概念、融资方</w:t>
      </w:r>
      <w:r>
        <w:rPr>
          <w:rFonts w:ascii="SimSun" w:hAnsi="SimSun" w:eastAsia="SimSun" w:cs="SimSun"/>
          <w:sz w:val="24"/>
          <w:szCs w:val="24"/>
        </w:rPr>
        <w:t xml:space="preserve"> </w:t>
      </w:r>
      <w:r>
        <w:rPr>
          <w:rFonts w:ascii="SimSun" w:hAnsi="SimSun" w:eastAsia="SimSun" w:cs="SimSun"/>
          <w:sz w:val="24"/>
          <w:szCs w:val="24"/>
          <w:spacing w:val="-2"/>
        </w:rPr>
        <w:t>式，掌握融资决策的基本方法。</w:t>
      </w:r>
    </w:p>
    <w:p>
      <w:pPr>
        <w:ind w:left="507"/>
        <w:spacing w:before="36"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24" w:right="61" w:firstLine="480"/>
        <w:spacing w:before="182" w:line="346" w:lineRule="auto"/>
        <w:rPr>
          <w:rFonts w:ascii="SimSun" w:hAnsi="SimSun" w:eastAsia="SimSun" w:cs="SimSun"/>
          <w:sz w:val="24"/>
          <w:szCs w:val="24"/>
        </w:rPr>
      </w:pPr>
      <w:r>
        <w:rPr>
          <w:rFonts w:ascii="SimSun" w:hAnsi="SimSun" w:eastAsia="SimSun" w:cs="SimSun"/>
          <w:sz w:val="24"/>
          <w:szCs w:val="24"/>
          <w:spacing w:val="-3"/>
        </w:rPr>
        <w:t>识记：①熟知住宅房地产融资的基本概念，明确其定义和在</w:t>
      </w:r>
      <w:r>
        <w:rPr>
          <w:rFonts w:ascii="SimSun" w:hAnsi="SimSun" w:eastAsia="SimSun" w:cs="SimSun"/>
          <w:sz w:val="24"/>
          <w:szCs w:val="24"/>
          <w:spacing w:val="-4"/>
        </w:rPr>
        <w:t>整个房地产开发</w:t>
      </w:r>
      <w:r>
        <w:rPr>
          <w:rFonts w:ascii="SimSun" w:hAnsi="SimSun" w:eastAsia="SimSun" w:cs="SimSun"/>
          <w:sz w:val="24"/>
          <w:szCs w:val="24"/>
        </w:rPr>
        <w:t xml:space="preserve"> </w:t>
      </w:r>
      <w:r>
        <w:rPr>
          <w:rFonts w:ascii="SimSun" w:hAnsi="SimSun" w:eastAsia="SimSun" w:cs="SimSun"/>
          <w:sz w:val="24"/>
          <w:szCs w:val="24"/>
          <w:spacing w:val="-1"/>
        </w:rPr>
        <w:t>过程中的关键作用；②考虑税收的借贷成本。</w:t>
      </w:r>
    </w:p>
    <w:p>
      <w:pPr>
        <w:ind w:left="25" w:right="61" w:firstLine="478"/>
        <w:spacing w:before="37" w:line="346" w:lineRule="auto"/>
        <w:rPr>
          <w:rFonts w:ascii="SimSun" w:hAnsi="SimSun" w:eastAsia="SimSun" w:cs="SimSun"/>
          <w:sz w:val="24"/>
          <w:szCs w:val="24"/>
        </w:rPr>
      </w:pPr>
      <w:r>
        <w:rPr>
          <w:rFonts w:ascii="SimSun" w:hAnsi="SimSun" w:eastAsia="SimSun" w:cs="SimSun"/>
          <w:sz w:val="24"/>
          <w:szCs w:val="24"/>
          <w:spacing w:val="-3"/>
        </w:rPr>
        <w:t>领会：①住宅房地产融资的基本概念、融资方式；②抵押贷款借</w:t>
      </w:r>
      <w:r>
        <w:rPr>
          <w:rFonts w:ascii="SimSun" w:hAnsi="SimSun" w:eastAsia="SimSun" w:cs="SimSun"/>
          <w:sz w:val="24"/>
          <w:szCs w:val="24"/>
          <w:spacing w:val="-4"/>
        </w:rPr>
        <w:t>贷人还款意</w:t>
      </w:r>
      <w:r>
        <w:rPr>
          <w:rFonts w:ascii="SimSun" w:hAnsi="SimSun" w:eastAsia="SimSun" w:cs="SimSun"/>
          <w:sz w:val="24"/>
          <w:szCs w:val="24"/>
        </w:rPr>
        <w:t xml:space="preserve"> </w:t>
      </w:r>
      <w:r>
        <w:rPr>
          <w:rFonts w:ascii="SimSun" w:hAnsi="SimSun" w:eastAsia="SimSun" w:cs="SimSun"/>
          <w:sz w:val="24"/>
          <w:szCs w:val="24"/>
        </w:rPr>
        <w:t>愿和能力的主要指标；③政府资助和支持的住房</w:t>
      </w:r>
      <w:r>
        <w:rPr>
          <w:rFonts w:ascii="SimSun" w:hAnsi="SimSun" w:eastAsia="SimSun" w:cs="SimSun"/>
          <w:sz w:val="24"/>
          <w:szCs w:val="24"/>
          <w:spacing w:val="-1"/>
        </w:rPr>
        <w:t>信贷；④住房抵押贷款保险。</w:t>
      </w:r>
    </w:p>
    <w:p>
      <w:pPr>
        <w:ind w:left="26" w:right="61" w:firstLine="481"/>
        <w:spacing w:before="38" w:line="351" w:lineRule="auto"/>
        <w:rPr>
          <w:rFonts w:ascii="SimSun" w:hAnsi="SimSun" w:eastAsia="SimSun" w:cs="SimSun"/>
          <w:sz w:val="24"/>
          <w:szCs w:val="24"/>
        </w:rPr>
      </w:pPr>
      <w:r>
        <w:rPr>
          <w:rFonts w:ascii="SimSun" w:hAnsi="SimSun" w:eastAsia="SimSun" w:cs="SimSun"/>
          <w:sz w:val="24"/>
          <w:szCs w:val="24"/>
          <w:spacing w:val="-3"/>
        </w:rPr>
        <w:t>简单应用：①能够根据房地产开发项目的具体情况，</w:t>
      </w:r>
      <w:r>
        <w:rPr>
          <w:rFonts w:ascii="SimSun" w:hAnsi="SimSun" w:eastAsia="SimSun" w:cs="SimSun"/>
          <w:sz w:val="24"/>
          <w:szCs w:val="24"/>
          <w:spacing w:val="-4"/>
        </w:rPr>
        <w:t>初步判断并选择适合的</w:t>
      </w:r>
      <w:r>
        <w:rPr>
          <w:rFonts w:ascii="SimSun" w:hAnsi="SimSun" w:eastAsia="SimSun" w:cs="SimSun"/>
          <w:sz w:val="24"/>
          <w:szCs w:val="24"/>
        </w:rPr>
        <w:t xml:space="preserve"> </w:t>
      </w:r>
      <w:r>
        <w:rPr>
          <w:rFonts w:ascii="SimSun" w:hAnsi="SimSun" w:eastAsia="SimSun" w:cs="SimSun"/>
          <w:sz w:val="24"/>
          <w:szCs w:val="24"/>
          <w:spacing w:val="-3"/>
        </w:rPr>
        <w:t>融资方式；②在简单案例中，尝试运用所学的融资方式进行基本的融资操作</w:t>
      </w:r>
      <w:r>
        <w:rPr>
          <w:rFonts w:ascii="SimSun" w:hAnsi="SimSun" w:eastAsia="SimSun" w:cs="SimSun"/>
          <w:sz w:val="24"/>
          <w:szCs w:val="24"/>
          <w:spacing w:val="-4"/>
        </w:rPr>
        <w:t>，并</w:t>
      </w:r>
      <w:r>
        <w:rPr>
          <w:rFonts w:ascii="SimSun" w:hAnsi="SimSun" w:eastAsia="SimSun" w:cs="SimSun"/>
          <w:sz w:val="24"/>
          <w:szCs w:val="24"/>
        </w:rPr>
        <w:t xml:space="preserve"> </w:t>
      </w:r>
      <w:r>
        <w:rPr>
          <w:rFonts w:ascii="SimSun" w:hAnsi="SimSun" w:eastAsia="SimSun" w:cs="SimSun"/>
          <w:sz w:val="24"/>
          <w:szCs w:val="24"/>
          <w:spacing w:val="-2"/>
        </w:rPr>
        <w:t>分析其可能的影响。</w:t>
      </w:r>
    </w:p>
    <w:p>
      <w:pPr>
        <w:ind w:left="33" w:right="61" w:firstLine="472"/>
        <w:spacing w:before="35" w:line="347" w:lineRule="auto"/>
        <w:rPr>
          <w:rFonts w:ascii="SimSun" w:hAnsi="SimSun" w:eastAsia="SimSun" w:cs="SimSun"/>
          <w:sz w:val="24"/>
          <w:szCs w:val="24"/>
        </w:rPr>
      </w:pPr>
      <w:r>
        <w:rPr>
          <w:rFonts w:ascii="SimSun" w:hAnsi="SimSun" w:eastAsia="SimSun" w:cs="SimSun"/>
          <w:sz w:val="24"/>
          <w:szCs w:val="24"/>
          <w:spacing w:val="-3"/>
        </w:rPr>
        <w:t>综合应用：①结合复杂的案例，综合运用多种融资方式，</w:t>
      </w:r>
      <w:r>
        <w:rPr>
          <w:rFonts w:ascii="SimSun" w:hAnsi="SimSun" w:eastAsia="SimSun" w:cs="SimSun"/>
          <w:sz w:val="24"/>
          <w:szCs w:val="24"/>
          <w:spacing w:val="-4"/>
        </w:rPr>
        <w:t>制定全面的融资策</w:t>
      </w:r>
      <w:r>
        <w:rPr>
          <w:rFonts w:ascii="SimSun" w:hAnsi="SimSun" w:eastAsia="SimSun" w:cs="SimSun"/>
          <w:sz w:val="24"/>
          <w:szCs w:val="24"/>
        </w:rPr>
        <w:t xml:space="preserve"> </w:t>
      </w:r>
      <w:r>
        <w:rPr>
          <w:rFonts w:ascii="SimSun" w:hAnsi="SimSun" w:eastAsia="SimSun" w:cs="SimSun"/>
          <w:sz w:val="24"/>
          <w:szCs w:val="24"/>
          <w:spacing w:val="-10"/>
        </w:rPr>
        <w:t>略。</w:t>
      </w:r>
    </w:p>
    <w:p>
      <w:pPr>
        <w:ind w:left="503"/>
        <w:spacing w:before="32" w:line="219" w:lineRule="auto"/>
        <w:outlineLvl w:val="1"/>
        <w:rPr>
          <w:rFonts w:ascii="SimSun" w:hAnsi="SimSun" w:eastAsia="SimSun" w:cs="SimSun"/>
          <w:sz w:val="24"/>
          <w:szCs w:val="24"/>
        </w:rPr>
      </w:pPr>
      <w:r>
        <w:rPr>
          <w:rFonts w:ascii="SimSun" w:hAnsi="SimSun" w:eastAsia="SimSun" w:cs="SimSun"/>
          <w:sz w:val="24"/>
          <w:szCs w:val="24"/>
          <w:b/>
          <w:bCs/>
          <w:spacing w:val="-3"/>
        </w:rPr>
        <w:t>三、本章的重点和难点</w:t>
      </w:r>
    </w:p>
    <w:p>
      <w:pPr>
        <w:ind w:left="504" w:right="967"/>
        <w:spacing w:before="183" w:line="346" w:lineRule="auto"/>
        <w:rPr>
          <w:rFonts w:ascii="SimSun" w:hAnsi="SimSun" w:eastAsia="SimSun" w:cs="SimSun"/>
          <w:sz w:val="24"/>
          <w:szCs w:val="24"/>
        </w:rPr>
      </w:pPr>
      <w:r>
        <w:rPr>
          <w:rFonts w:ascii="SimSun" w:hAnsi="SimSun" w:eastAsia="SimSun" w:cs="SimSun"/>
          <w:sz w:val="24"/>
          <w:szCs w:val="24"/>
          <w:spacing w:val="-2"/>
        </w:rPr>
        <w:t>本章重点：①住宅房地产融资的基本概念、融资方式及其重要性。</w:t>
      </w:r>
      <w:r>
        <w:rPr>
          <w:rFonts w:ascii="SimSun" w:hAnsi="SimSun" w:eastAsia="SimSun" w:cs="SimSun"/>
          <w:sz w:val="24"/>
          <w:szCs w:val="24"/>
          <w:spacing w:val="6"/>
        </w:rPr>
        <w:t xml:space="preserve"> </w:t>
      </w:r>
      <w:r>
        <w:rPr>
          <w:rFonts w:ascii="SimSun" w:hAnsi="SimSun" w:eastAsia="SimSun" w:cs="SimSun"/>
          <w:sz w:val="24"/>
          <w:szCs w:val="24"/>
          <w:spacing w:val="-1"/>
        </w:rPr>
        <w:t>本章难点：①如何根据具体项目情况选择合适的融资方式。</w:t>
      </w:r>
    </w:p>
    <w:p>
      <w:pPr>
        <w:ind w:left="3035"/>
        <w:spacing w:before="193" w:line="221" w:lineRule="auto"/>
        <w:rPr>
          <w:rFonts w:ascii="SimHei" w:hAnsi="SimHei" w:eastAsia="SimHei" w:cs="SimHei"/>
          <w:sz w:val="24"/>
          <w:szCs w:val="24"/>
        </w:rPr>
      </w:pPr>
      <w:r>
        <w:rPr>
          <w:rFonts w:ascii="SimHei" w:hAnsi="SimHei" w:eastAsia="SimHei" w:cs="SimHei"/>
          <w:sz w:val="24"/>
          <w:szCs w:val="24"/>
          <w:spacing w:val="-1"/>
        </w:rPr>
        <w:t>第十章</w:t>
      </w:r>
      <w:r>
        <w:rPr>
          <w:rFonts w:ascii="SimHei" w:hAnsi="SimHei" w:eastAsia="SimHei" w:cs="SimHei"/>
          <w:sz w:val="24"/>
          <w:szCs w:val="24"/>
          <w:spacing w:val="-1"/>
        </w:rPr>
        <w:t xml:space="preserve"> </w:t>
      </w:r>
      <w:r>
        <w:rPr>
          <w:rFonts w:ascii="SimHei" w:hAnsi="SimHei" w:eastAsia="SimHei" w:cs="SimHei"/>
          <w:sz w:val="24"/>
          <w:szCs w:val="24"/>
          <w:spacing w:val="-1"/>
        </w:rPr>
        <w:t>开发项目融资</w:t>
      </w:r>
    </w:p>
    <w:p>
      <w:pPr>
        <w:pStyle w:val="BodyText"/>
        <w:spacing w:line="257" w:lineRule="auto"/>
        <w:rPr/>
      </w:pPr>
      <w:r/>
    </w:p>
    <w:p>
      <w:pPr>
        <w:ind w:left="507"/>
        <w:spacing w:before="78"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spacing w:line="221" w:lineRule="auto"/>
        <w:sectPr>
          <w:footerReference w:type="default" r:id="rId9"/>
          <w:pgSz w:w="11906" w:h="16839"/>
          <w:pgMar w:top="1431" w:right="1738" w:bottom="1180" w:left="1785" w:header="0" w:footer="966" w:gutter="0"/>
        </w:sectPr>
        <w:rPr>
          <w:rFonts w:ascii="SimSun" w:hAnsi="SimSun" w:eastAsia="SimSun" w:cs="SimSun"/>
          <w:sz w:val="24"/>
          <w:szCs w:val="24"/>
        </w:rPr>
      </w:pPr>
    </w:p>
    <w:p>
      <w:pPr>
        <w:ind w:left="29" w:right="181" w:firstLine="475"/>
        <w:spacing w:before="123" w:line="347" w:lineRule="auto"/>
        <w:rPr>
          <w:rFonts w:ascii="SimSun" w:hAnsi="SimSun" w:eastAsia="SimSun" w:cs="SimSun"/>
          <w:sz w:val="24"/>
          <w:szCs w:val="24"/>
        </w:rPr>
      </w:pPr>
      <w:r>
        <w:rPr>
          <w:rFonts w:ascii="SimSun" w:hAnsi="SimSun" w:eastAsia="SimSun" w:cs="SimSun"/>
          <w:sz w:val="24"/>
          <w:szCs w:val="24"/>
          <w:spacing w:val="-3"/>
        </w:rPr>
        <w:t>本章旨在使考生深入了解开发项目融资的基本概念、特点、主</w:t>
      </w:r>
      <w:r>
        <w:rPr>
          <w:rFonts w:ascii="SimSun" w:hAnsi="SimSun" w:eastAsia="SimSun" w:cs="SimSun"/>
          <w:sz w:val="24"/>
          <w:szCs w:val="24"/>
          <w:spacing w:val="-4"/>
        </w:rPr>
        <w:t>要方式及其实</w:t>
      </w:r>
      <w:r>
        <w:rPr>
          <w:rFonts w:ascii="SimSun" w:hAnsi="SimSun" w:eastAsia="SimSun" w:cs="SimSun"/>
          <w:sz w:val="24"/>
          <w:szCs w:val="24"/>
        </w:rPr>
        <w:t xml:space="preserve"> </w:t>
      </w:r>
      <w:r>
        <w:rPr>
          <w:rFonts w:ascii="SimSun" w:hAnsi="SimSun" w:eastAsia="SimSun" w:cs="SimSun"/>
          <w:sz w:val="24"/>
          <w:szCs w:val="24"/>
          <w:spacing w:val="-4"/>
        </w:rPr>
        <w:t>践应用。</w:t>
      </w:r>
    </w:p>
    <w:p>
      <w:pPr>
        <w:ind w:left="507"/>
        <w:spacing w:before="33"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505"/>
        <w:spacing w:before="183" w:line="217" w:lineRule="auto"/>
        <w:rPr>
          <w:rFonts w:ascii="SimSun" w:hAnsi="SimSun" w:eastAsia="SimSun" w:cs="SimSun"/>
          <w:sz w:val="24"/>
          <w:szCs w:val="24"/>
        </w:rPr>
      </w:pPr>
      <w:r>
        <w:rPr>
          <w:rFonts w:ascii="SimSun" w:hAnsi="SimSun" w:eastAsia="SimSun" w:cs="SimSun"/>
          <w:sz w:val="24"/>
          <w:szCs w:val="24"/>
          <w:spacing w:val="-7"/>
        </w:rPr>
        <w:t>识记：①开发项目融资的基本概念，明确其定义和在项目开发中的关键作用。</w:t>
      </w:r>
    </w:p>
    <w:p>
      <w:pPr>
        <w:ind w:left="23" w:right="181" w:firstLine="480"/>
        <w:spacing w:before="185" w:line="347" w:lineRule="auto"/>
        <w:rPr>
          <w:rFonts w:ascii="SimSun" w:hAnsi="SimSun" w:eastAsia="SimSun" w:cs="SimSun"/>
          <w:sz w:val="24"/>
          <w:szCs w:val="24"/>
        </w:rPr>
      </w:pPr>
      <w:r>
        <w:rPr>
          <w:rFonts w:ascii="SimSun" w:hAnsi="SimSun" w:eastAsia="SimSun" w:cs="SimSun"/>
          <w:sz w:val="24"/>
          <w:szCs w:val="24"/>
          <w:spacing w:val="-3"/>
        </w:rPr>
        <w:t>领会：①中国的建设项目融资模式；②土地开发融资；③项目融</w:t>
      </w:r>
      <w:r>
        <w:rPr>
          <w:rFonts w:ascii="SimSun" w:hAnsi="SimSun" w:eastAsia="SimSun" w:cs="SimSun"/>
          <w:sz w:val="24"/>
          <w:szCs w:val="24"/>
          <w:spacing w:val="-4"/>
        </w:rPr>
        <w:t>资模式在土</w:t>
      </w:r>
      <w:r>
        <w:rPr>
          <w:rFonts w:ascii="SimSun" w:hAnsi="SimSun" w:eastAsia="SimSun" w:cs="SimSun"/>
          <w:sz w:val="24"/>
          <w:szCs w:val="24"/>
        </w:rPr>
        <w:t xml:space="preserve"> </w:t>
      </w:r>
      <w:r>
        <w:rPr>
          <w:rFonts w:ascii="SimSun" w:hAnsi="SimSun" w:eastAsia="SimSun" w:cs="SimSun"/>
          <w:sz w:val="24"/>
          <w:szCs w:val="24"/>
          <w:spacing w:val="-2"/>
        </w:rPr>
        <w:t>地储备中的应用。</w:t>
      </w:r>
    </w:p>
    <w:p>
      <w:pPr>
        <w:ind w:left="28" w:right="181" w:firstLine="480"/>
        <w:spacing w:before="32" w:line="346" w:lineRule="auto"/>
        <w:rPr>
          <w:rFonts w:ascii="SimSun" w:hAnsi="SimSun" w:eastAsia="SimSun" w:cs="SimSun"/>
          <w:sz w:val="24"/>
          <w:szCs w:val="24"/>
        </w:rPr>
      </w:pPr>
      <w:r>
        <w:rPr>
          <w:rFonts w:ascii="SimSun" w:hAnsi="SimSun" w:eastAsia="SimSun" w:cs="SimSun"/>
          <w:sz w:val="24"/>
          <w:szCs w:val="24"/>
          <w:spacing w:val="-3"/>
        </w:rPr>
        <w:t>简单应用：①能够根据开发项目的具体需求，初步判</w:t>
      </w:r>
      <w:r>
        <w:rPr>
          <w:rFonts w:ascii="SimSun" w:hAnsi="SimSun" w:eastAsia="SimSun" w:cs="SimSun"/>
          <w:sz w:val="24"/>
          <w:szCs w:val="24"/>
          <w:spacing w:val="-4"/>
        </w:rPr>
        <w:t>断并选择适合的融资方</w:t>
      </w:r>
      <w:r>
        <w:rPr>
          <w:rFonts w:ascii="SimSun" w:hAnsi="SimSun" w:eastAsia="SimSun" w:cs="SimSun"/>
          <w:sz w:val="24"/>
          <w:szCs w:val="24"/>
        </w:rPr>
        <w:t xml:space="preserve"> </w:t>
      </w:r>
      <w:r>
        <w:rPr>
          <w:rFonts w:ascii="SimSun" w:hAnsi="SimSun" w:eastAsia="SimSun" w:cs="SimSun"/>
          <w:sz w:val="24"/>
          <w:szCs w:val="24"/>
          <w:spacing w:val="-1"/>
        </w:rPr>
        <w:t>式；②在简单案例中，尝试运用所学融资方式进行融资操作，并评估其效果。</w:t>
      </w:r>
    </w:p>
    <w:p>
      <w:pPr>
        <w:ind w:left="25" w:right="181" w:firstLine="480"/>
        <w:spacing w:before="35" w:line="354" w:lineRule="auto"/>
        <w:rPr>
          <w:rFonts w:ascii="SimSun" w:hAnsi="SimSun" w:eastAsia="SimSun" w:cs="SimSun"/>
          <w:sz w:val="24"/>
          <w:szCs w:val="24"/>
        </w:rPr>
      </w:pPr>
      <w:r>
        <w:rPr>
          <w:rFonts w:ascii="SimSun" w:hAnsi="SimSun" w:eastAsia="SimSun" w:cs="SimSun"/>
          <w:sz w:val="24"/>
          <w:szCs w:val="24"/>
          <w:spacing w:val="-3"/>
        </w:rPr>
        <w:t>综合应用：①结合具体案例，全面分析开发项目融资的实</w:t>
      </w:r>
      <w:r>
        <w:rPr>
          <w:rFonts w:ascii="SimSun" w:hAnsi="SimSun" w:eastAsia="SimSun" w:cs="SimSun"/>
          <w:sz w:val="24"/>
          <w:szCs w:val="24"/>
          <w:spacing w:val="-4"/>
        </w:rPr>
        <w:t>际操作过程，包括</w:t>
      </w:r>
      <w:r>
        <w:rPr>
          <w:rFonts w:ascii="SimSun" w:hAnsi="SimSun" w:eastAsia="SimSun" w:cs="SimSun"/>
          <w:sz w:val="24"/>
          <w:szCs w:val="24"/>
        </w:rPr>
        <w:t xml:space="preserve"> </w:t>
      </w:r>
      <w:r>
        <w:rPr>
          <w:rFonts w:ascii="SimSun" w:hAnsi="SimSun" w:eastAsia="SimSun" w:cs="SimSun"/>
          <w:sz w:val="24"/>
          <w:szCs w:val="24"/>
          <w:spacing w:val="-3"/>
        </w:rPr>
        <w:t>融资需求确定、融资方式选择、融资谈判、合同签订等环节；②提出合理的融资</w:t>
      </w:r>
      <w:r>
        <w:rPr>
          <w:rFonts w:ascii="SimSun" w:hAnsi="SimSun" w:eastAsia="SimSun" w:cs="SimSun"/>
          <w:sz w:val="24"/>
          <w:szCs w:val="24"/>
        </w:rPr>
        <w:t xml:space="preserve"> </w:t>
      </w:r>
      <w:r>
        <w:rPr>
          <w:rFonts w:ascii="SimSun" w:hAnsi="SimSun" w:eastAsia="SimSun" w:cs="SimSun"/>
          <w:sz w:val="24"/>
          <w:szCs w:val="24"/>
          <w:spacing w:val="-3"/>
        </w:rPr>
        <w:t>策略，包括融资结构设计、资金成本优化、还款计划制定等，以满足项目开发的</w:t>
      </w:r>
      <w:r>
        <w:rPr>
          <w:rFonts w:ascii="SimSun" w:hAnsi="SimSun" w:eastAsia="SimSun" w:cs="SimSun"/>
          <w:sz w:val="24"/>
          <w:szCs w:val="24"/>
        </w:rPr>
        <w:t xml:space="preserve"> </w:t>
      </w:r>
      <w:r>
        <w:rPr>
          <w:rFonts w:ascii="SimSun" w:hAnsi="SimSun" w:eastAsia="SimSun" w:cs="SimSun"/>
          <w:sz w:val="24"/>
          <w:szCs w:val="24"/>
          <w:spacing w:val="-4"/>
        </w:rPr>
        <w:t>需求。</w:t>
      </w:r>
    </w:p>
    <w:p>
      <w:pPr>
        <w:ind w:left="503"/>
        <w:spacing w:before="33" w:line="219" w:lineRule="auto"/>
        <w:outlineLvl w:val="1"/>
        <w:rPr>
          <w:rFonts w:ascii="SimSun" w:hAnsi="SimSun" w:eastAsia="SimSun" w:cs="SimSun"/>
          <w:sz w:val="24"/>
          <w:szCs w:val="24"/>
        </w:rPr>
      </w:pPr>
      <w:r>
        <w:rPr>
          <w:rFonts w:ascii="SimSun" w:hAnsi="SimSun" w:eastAsia="SimSun" w:cs="SimSun"/>
          <w:sz w:val="24"/>
          <w:szCs w:val="24"/>
          <w:b/>
          <w:bCs/>
          <w:spacing w:val="-3"/>
        </w:rPr>
        <w:t>三、本章的重点和难点</w:t>
      </w:r>
    </w:p>
    <w:p>
      <w:pPr>
        <w:ind w:left="21" w:right="181" w:firstLine="482"/>
        <w:spacing w:before="184" w:line="347" w:lineRule="auto"/>
        <w:rPr>
          <w:rFonts w:ascii="SimSun" w:hAnsi="SimSun" w:eastAsia="SimSun" w:cs="SimSun"/>
          <w:sz w:val="24"/>
          <w:szCs w:val="24"/>
        </w:rPr>
      </w:pPr>
      <w:r>
        <w:rPr>
          <w:rFonts w:ascii="SimSun" w:hAnsi="SimSun" w:eastAsia="SimSun" w:cs="SimSun"/>
          <w:sz w:val="24"/>
          <w:szCs w:val="24"/>
          <w:spacing w:val="-3"/>
        </w:rPr>
        <w:t>本章重点：①开发项目融资的基本概念、特点及主要方式；②</w:t>
      </w:r>
      <w:r>
        <w:rPr>
          <w:rFonts w:ascii="SimSun" w:hAnsi="SimSun" w:eastAsia="SimSun" w:cs="SimSun"/>
          <w:sz w:val="24"/>
          <w:szCs w:val="24"/>
          <w:spacing w:val="-4"/>
        </w:rPr>
        <w:t>结合实际案例</w:t>
      </w:r>
      <w:r>
        <w:rPr>
          <w:rFonts w:ascii="SimSun" w:hAnsi="SimSun" w:eastAsia="SimSun" w:cs="SimSun"/>
          <w:sz w:val="24"/>
          <w:szCs w:val="24"/>
        </w:rPr>
        <w:t xml:space="preserve"> </w:t>
      </w:r>
      <w:r>
        <w:rPr>
          <w:rFonts w:ascii="SimSun" w:hAnsi="SimSun" w:eastAsia="SimSun" w:cs="SimSun"/>
          <w:sz w:val="24"/>
          <w:szCs w:val="24"/>
          <w:spacing w:val="-1"/>
        </w:rPr>
        <w:t>进行策略分析与制定。</w:t>
      </w:r>
    </w:p>
    <w:p>
      <w:pPr>
        <w:ind w:left="29" w:right="181" w:firstLine="475"/>
        <w:spacing w:before="33" w:line="347" w:lineRule="auto"/>
        <w:rPr>
          <w:rFonts w:ascii="SimSun" w:hAnsi="SimSun" w:eastAsia="SimSun" w:cs="SimSun"/>
          <w:sz w:val="24"/>
          <w:szCs w:val="24"/>
        </w:rPr>
      </w:pPr>
      <w:r>
        <w:rPr>
          <w:rFonts w:ascii="SimSun" w:hAnsi="SimSun" w:eastAsia="SimSun" w:cs="SimSun"/>
          <w:sz w:val="24"/>
          <w:szCs w:val="24"/>
          <w:spacing w:val="-3"/>
        </w:rPr>
        <w:t>本章难点：①如何根据项目特点和市场环境选择合适的融资方</w:t>
      </w:r>
      <w:r>
        <w:rPr>
          <w:rFonts w:ascii="SimSun" w:hAnsi="SimSun" w:eastAsia="SimSun" w:cs="SimSun"/>
          <w:sz w:val="24"/>
          <w:szCs w:val="24"/>
          <w:spacing w:val="-4"/>
        </w:rPr>
        <w:t>式；②如何有</w:t>
      </w:r>
      <w:r>
        <w:rPr>
          <w:rFonts w:ascii="SimSun" w:hAnsi="SimSun" w:eastAsia="SimSun" w:cs="SimSun"/>
          <w:sz w:val="24"/>
          <w:szCs w:val="24"/>
        </w:rPr>
        <w:t xml:space="preserve"> </w:t>
      </w:r>
      <w:r>
        <w:rPr>
          <w:rFonts w:ascii="SimSun" w:hAnsi="SimSun" w:eastAsia="SimSun" w:cs="SimSun"/>
          <w:sz w:val="24"/>
          <w:szCs w:val="24"/>
          <w:spacing w:val="-1"/>
        </w:rPr>
        <w:t>效地进行融资风险管理，确保项目的顺利进行。</w:t>
      </w:r>
    </w:p>
    <w:p>
      <w:pPr>
        <w:ind w:left="1595"/>
        <w:spacing w:before="191" w:line="220" w:lineRule="auto"/>
        <w:rPr>
          <w:rFonts w:ascii="SimHei" w:hAnsi="SimHei" w:eastAsia="SimHei" w:cs="SimHei"/>
          <w:sz w:val="24"/>
          <w:szCs w:val="24"/>
        </w:rPr>
      </w:pPr>
      <w:r>
        <w:rPr>
          <w:rFonts w:ascii="SimHei" w:hAnsi="SimHei" w:eastAsia="SimHei" w:cs="SimHei"/>
          <w:sz w:val="24"/>
          <w:szCs w:val="24"/>
          <w:spacing w:val="-1"/>
        </w:rPr>
        <w:t>第十一章</w:t>
      </w:r>
      <w:r>
        <w:rPr>
          <w:rFonts w:ascii="SimHei" w:hAnsi="SimHei" w:eastAsia="SimHei" w:cs="SimHei"/>
          <w:sz w:val="24"/>
          <w:szCs w:val="24"/>
          <w:spacing w:val="-1"/>
        </w:rPr>
        <w:t xml:space="preserve"> </w:t>
      </w:r>
      <w:r>
        <w:rPr>
          <w:rFonts w:ascii="SimHei" w:hAnsi="SimHei" w:eastAsia="SimHei" w:cs="SimHei"/>
          <w:sz w:val="24"/>
          <w:szCs w:val="24"/>
          <w:spacing w:val="-1"/>
        </w:rPr>
        <w:t>收益性房地产融资、信托与资产证券化</w:t>
      </w:r>
    </w:p>
    <w:p>
      <w:pPr>
        <w:pStyle w:val="BodyText"/>
        <w:spacing w:line="257" w:lineRule="auto"/>
        <w:rPr/>
      </w:pPr>
      <w:r/>
    </w:p>
    <w:p>
      <w:pPr>
        <w:ind w:left="507"/>
        <w:spacing w:before="79"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28" w:right="181" w:firstLine="476"/>
        <w:spacing w:before="180" w:line="347" w:lineRule="auto"/>
        <w:rPr>
          <w:rFonts w:ascii="SimSun" w:hAnsi="SimSun" w:eastAsia="SimSun" w:cs="SimSun"/>
          <w:sz w:val="24"/>
          <w:szCs w:val="24"/>
        </w:rPr>
      </w:pPr>
      <w:r>
        <w:rPr>
          <w:rFonts w:ascii="SimSun" w:hAnsi="SimSun" w:eastAsia="SimSun" w:cs="SimSun"/>
          <w:sz w:val="24"/>
          <w:szCs w:val="24"/>
          <w:spacing w:val="-3"/>
        </w:rPr>
        <w:t>本章旨在使考生全面了解收益性房地产融资的基本概念、运作</w:t>
      </w:r>
      <w:r>
        <w:rPr>
          <w:rFonts w:ascii="SimSun" w:hAnsi="SimSun" w:eastAsia="SimSun" w:cs="SimSun"/>
          <w:sz w:val="24"/>
          <w:szCs w:val="24"/>
          <w:spacing w:val="-4"/>
        </w:rPr>
        <w:t>方式以及信托</w:t>
      </w:r>
      <w:r>
        <w:rPr>
          <w:rFonts w:ascii="SimSun" w:hAnsi="SimSun" w:eastAsia="SimSun" w:cs="SimSun"/>
          <w:sz w:val="24"/>
          <w:szCs w:val="24"/>
        </w:rPr>
        <w:t xml:space="preserve"> </w:t>
      </w:r>
      <w:r>
        <w:rPr>
          <w:rFonts w:ascii="SimSun" w:hAnsi="SimSun" w:eastAsia="SimSun" w:cs="SimSun"/>
          <w:sz w:val="24"/>
          <w:szCs w:val="24"/>
          <w:spacing w:val="-2"/>
        </w:rPr>
        <w:t>与资产证券化在其中的应用。</w:t>
      </w:r>
    </w:p>
    <w:p>
      <w:pPr>
        <w:ind w:left="507"/>
        <w:spacing w:before="35"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24" w:right="181" w:firstLine="480"/>
        <w:spacing w:before="182" w:line="347" w:lineRule="auto"/>
        <w:rPr>
          <w:rFonts w:ascii="SimSun" w:hAnsi="SimSun" w:eastAsia="SimSun" w:cs="SimSun"/>
          <w:sz w:val="24"/>
          <w:szCs w:val="24"/>
        </w:rPr>
      </w:pPr>
      <w:r>
        <w:rPr>
          <w:rFonts w:ascii="SimSun" w:hAnsi="SimSun" w:eastAsia="SimSun" w:cs="SimSun"/>
          <w:sz w:val="24"/>
          <w:szCs w:val="24"/>
          <w:spacing w:val="-3"/>
        </w:rPr>
        <w:t>识记：①收益性房地产融资的核心特点，包括其以未来收益</w:t>
      </w:r>
      <w:r>
        <w:rPr>
          <w:rFonts w:ascii="SimSun" w:hAnsi="SimSun" w:eastAsia="SimSun" w:cs="SimSun"/>
          <w:sz w:val="24"/>
          <w:szCs w:val="24"/>
          <w:spacing w:val="-4"/>
        </w:rPr>
        <w:t>为融资基础、注</w:t>
      </w:r>
      <w:r>
        <w:rPr>
          <w:rFonts w:ascii="SimSun" w:hAnsi="SimSun" w:eastAsia="SimSun" w:cs="SimSun"/>
          <w:sz w:val="24"/>
          <w:szCs w:val="24"/>
        </w:rPr>
        <w:t xml:space="preserve"> </w:t>
      </w:r>
      <w:r>
        <w:rPr>
          <w:rFonts w:ascii="SimSun" w:hAnsi="SimSun" w:eastAsia="SimSun" w:cs="SimSun"/>
          <w:sz w:val="24"/>
          <w:szCs w:val="24"/>
          <w:spacing w:val="-1"/>
        </w:rPr>
        <w:t>重现金流稳定性等特性。</w:t>
      </w:r>
    </w:p>
    <w:p>
      <w:pPr>
        <w:ind w:left="22" w:right="181" w:firstLine="480"/>
        <w:spacing w:before="36" w:line="346" w:lineRule="auto"/>
        <w:rPr>
          <w:rFonts w:ascii="SimSun" w:hAnsi="SimSun" w:eastAsia="SimSun" w:cs="SimSun"/>
          <w:sz w:val="24"/>
          <w:szCs w:val="24"/>
        </w:rPr>
      </w:pPr>
      <w:r>
        <w:rPr>
          <w:rFonts w:ascii="SimSun" w:hAnsi="SimSun" w:eastAsia="SimSun" w:cs="SimSun"/>
          <w:sz w:val="24"/>
          <w:szCs w:val="24"/>
          <w:spacing w:val="-3"/>
        </w:rPr>
        <w:t>领会：①收益性房地产的主要融资方式，如信托融资、资产证券</w:t>
      </w:r>
      <w:r>
        <w:rPr>
          <w:rFonts w:ascii="SimSun" w:hAnsi="SimSun" w:eastAsia="SimSun" w:cs="SimSun"/>
          <w:sz w:val="24"/>
          <w:szCs w:val="24"/>
          <w:spacing w:val="-4"/>
        </w:rPr>
        <w:t>化等，并能</w:t>
      </w:r>
      <w:r>
        <w:rPr>
          <w:rFonts w:ascii="SimSun" w:hAnsi="SimSun" w:eastAsia="SimSun" w:cs="SimSun"/>
          <w:sz w:val="24"/>
          <w:szCs w:val="24"/>
        </w:rPr>
        <w:t xml:space="preserve"> </w:t>
      </w:r>
      <w:r>
        <w:rPr>
          <w:rFonts w:ascii="SimSun" w:hAnsi="SimSun" w:eastAsia="SimSun" w:cs="SimSun"/>
          <w:sz w:val="24"/>
          <w:szCs w:val="24"/>
          <w:spacing w:val="-1"/>
        </w:rPr>
        <w:t>够准确区分它们的基本概念和特点。</w:t>
      </w:r>
    </w:p>
    <w:p>
      <w:pPr>
        <w:ind w:left="23" w:firstLine="484"/>
        <w:spacing w:before="36" w:line="351" w:lineRule="auto"/>
        <w:jc w:val="both"/>
        <w:rPr>
          <w:rFonts w:ascii="SimSun" w:hAnsi="SimSun" w:eastAsia="SimSun" w:cs="SimSun"/>
          <w:sz w:val="24"/>
          <w:szCs w:val="24"/>
        </w:rPr>
      </w:pPr>
      <w:r>
        <w:rPr>
          <w:rFonts w:ascii="SimSun" w:hAnsi="SimSun" w:eastAsia="SimSun" w:cs="SimSun"/>
          <w:sz w:val="24"/>
          <w:szCs w:val="24"/>
          <w:spacing w:val="-5"/>
        </w:rPr>
        <w:t>简单应用：①能够分析信托与资产证券化在收益性房地产融资中的运作机制，</w:t>
      </w:r>
      <w:r>
        <w:rPr>
          <w:rFonts w:ascii="SimSun" w:hAnsi="SimSun" w:eastAsia="SimSun" w:cs="SimSun"/>
          <w:sz w:val="24"/>
          <w:szCs w:val="24"/>
          <w:spacing w:val="2"/>
        </w:rPr>
        <w:t xml:space="preserve"> </w:t>
      </w:r>
      <w:r>
        <w:rPr>
          <w:rFonts w:ascii="SimSun" w:hAnsi="SimSun" w:eastAsia="SimSun" w:cs="SimSun"/>
          <w:sz w:val="24"/>
          <w:szCs w:val="24"/>
          <w:spacing w:val="-3"/>
        </w:rPr>
        <w:t>包括其如何降低融资成本、提高融资效率等；②结合简单案例，初步评估信托与</w:t>
      </w:r>
      <w:r>
        <w:rPr>
          <w:rFonts w:ascii="SimSun" w:hAnsi="SimSun" w:eastAsia="SimSun" w:cs="SimSun"/>
          <w:sz w:val="24"/>
          <w:szCs w:val="24"/>
        </w:rPr>
        <w:t xml:space="preserve">  </w:t>
      </w:r>
      <w:r>
        <w:rPr>
          <w:rFonts w:ascii="SimSun" w:hAnsi="SimSun" w:eastAsia="SimSun" w:cs="SimSun"/>
          <w:sz w:val="24"/>
          <w:szCs w:val="24"/>
          <w:spacing w:val="-3"/>
        </w:rPr>
        <w:t>资产证券化在收益性房地产融资中的效果，如对项目现金流的影响、对投资者收</w:t>
      </w:r>
    </w:p>
    <w:p>
      <w:pPr>
        <w:spacing w:line="351" w:lineRule="auto"/>
        <w:sectPr>
          <w:footerReference w:type="default" r:id="rId10"/>
          <w:pgSz w:w="11906" w:h="16839"/>
          <w:pgMar w:top="1431" w:right="1618" w:bottom="1180" w:left="1785" w:header="0" w:footer="966" w:gutter="0"/>
        </w:sectPr>
        <w:rPr>
          <w:rFonts w:ascii="SimSun" w:hAnsi="SimSun" w:eastAsia="SimSun" w:cs="SimSun"/>
          <w:sz w:val="24"/>
          <w:szCs w:val="24"/>
        </w:rPr>
      </w:pPr>
    </w:p>
    <w:p>
      <w:pPr>
        <w:ind w:left="25"/>
        <w:spacing w:before="123" w:line="219" w:lineRule="auto"/>
        <w:rPr>
          <w:rFonts w:ascii="SimSun" w:hAnsi="SimSun" w:eastAsia="SimSun" w:cs="SimSun"/>
          <w:sz w:val="24"/>
          <w:szCs w:val="24"/>
        </w:rPr>
      </w:pPr>
      <w:r>
        <w:rPr>
          <w:rFonts w:ascii="SimSun" w:hAnsi="SimSun" w:eastAsia="SimSun" w:cs="SimSun"/>
          <w:sz w:val="24"/>
          <w:szCs w:val="24"/>
          <w:spacing w:val="-2"/>
        </w:rPr>
        <w:t>益的影响等。</w:t>
      </w:r>
    </w:p>
    <w:p>
      <w:pPr>
        <w:ind w:left="22" w:firstLine="483"/>
        <w:spacing w:before="184" w:line="353" w:lineRule="auto"/>
        <w:jc w:val="both"/>
        <w:rPr>
          <w:rFonts w:ascii="SimSun" w:hAnsi="SimSun" w:eastAsia="SimSun" w:cs="SimSun"/>
          <w:sz w:val="24"/>
          <w:szCs w:val="24"/>
        </w:rPr>
      </w:pPr>
      <w:r>
        <w:rPr>
          <w:rFonts w:ascii="SimSun" w:hAnsi="SimSun" w:eastAsia="SimSun" w:cs="SimSun"/>
          <w:sz w:val="24"/>
          <w:szCs w:val="24"/>
          <w:spacing w:val="-3"/>
        </w:rPr>
        <w:t>综合应用：①结合具体案例，深入分析信托与资产证券化</w:t>
      </w:r>
      <w:r>
        <w:rPr>
          <w:rFonts w:ascii="SimSun" w:hAnsi="SimSun" w:eastAsia="SimSun" w:cs="SimSun"/>
          <w:sz w:val="24"/>
          <w:szCs w:val="24"/>
          <w:spacing w:val="-4"/>
        </w:rPr>
        <w:t>在收益性房地产融</w:t>
      </w:r>
      <w:r>
        <w:rPr>
          <w:rFonts w:ascii="SimSun" w:hAnsi="SimSun" w:eastAsia="SimSun" w:cs="SimSun"/>
          <w:sz w:val="24"/>
          <w:szCs w:val="24"/>
        </w:rPr>
        <w:t xml:space="preserve">  </w:t>
      </w:r>
      <w:r>
        <w:rPr>
          <w:rFonts w:ascii="SimSun" w:hAnsi="SimSun" w:eastAsia="SimSun" w:cs="SimSun"/>
          <w:sz w:val="24"/>
          <w:szCs w:val="24"/>
          <w:spacing w:val="-3"/>
        </w:rPr>
        <w:t>资中的实际运用，包括其融资结构的设计、风险控制措施的实施等；②综合评估</w:t>
      </w:r>
      <w:r>
        <w:rPr>
          <w:rFonts w:ascii="SimSun" w:hAnsi="SimSun" w:eastAsia="SimSun" w:cs="SimSun"/>
          <w:sz w:val="24"/>
          <w:szCs w:val="24"/>
        </w:rPr>
        <w:t xml:space="preserve">  </w:t>
      </w:r>
      <w:r>
        <w:rPr>
          <w:rFonts w:ascii="SimSun" w:hAnsi="SimSun" w:eastAsia="SimSun" w:cs="SimSun"/>
          <w:sz w:val="24"/>
          <w:szCs w:val="24"/>
          <w:spacing w:val="-4"/>
        </w:rPr>
        <w:t>信托与资产证券化在收益性房地产融资中的效果，包括其对项目开发的促进作用、</w:t>
      </w:r>
      <w:r>
        <w:rPr>
          <w:rFonts w:ascii="SimSun" w:hAnsi="SimSun" w:eastAsia="SimSun" w:cs="SimSun"/>
          <w:sz w:val="24"/>
          <w:szCs w:val="24"/>
          <w:spacing w:val="1"/>
        </w:rPr>
        <w:t xml:space="preserve"> </w:t>
      </w:r>
      <w:r>
        <w:rPr>
          <w:rFonts w:ascii="SimSun" w:hAnsi="SimSun" w:eastAsia="SimSun" w:cs="SimSun"/>
          <w:sz w:val="24"/>
          <w:szCs w:val="24"/>
          <w:spacing w:val="-1"/>
        </w:rPr>
        <w:t>对投资者收益的提升等，并提出优化建议。</w:t>
      </w:r>
    </w:p>
    <w:p>
      <w:pPr>
        <w:ind w:left="503"/>
        <w:spacing w:before="34" w:line="219" w:lineRule="auto"/>
        <w:outlineLvl w:val="1"/>
        <w:rPr>
          <w:rFonts w:ascii="SimSun" w:hAnsi="SimSun" w:eastAsia="SimSun" w:cs="SimSun"/>
          <w:sz w:val="24"/>
          <w:szCs w:val="24"/>
        </w:rPr>
      </w:pPr>
      <w:r>
        <w:rPr>
          <w:rFonts w:ascii="SimSun" w:hAnsi="SimSun" w:eastAsia="SimSun" w:cs="SimSun"/>
          <w:sz w:val="24"/>
          <w:szCs w:val="24"/>
          <w:b/>
          <w:bCs/>
          <w:spacing w:val="-3"/>
        </w:rPr>
        <w:t>三、本章的重点和难点</w:t>
      </w:r>
    </w:p>
    <w:p>
      <w:pPr>
        <w:ind w:left="24" w:right="200" w:firstLine="480"/>
        <w:spacing w:before="183" w:line="347" w:lineRule="auto"/>
        <w:rPr>
          <w:rFonts w:ascii="SimSun" w:hAnsi="SimSun" w:eastAsia="SimSun" w:cs="SimSun"/>
          <w:sz w:val="24"/>
          <w:szCs w:val="24"/>
        </w:rPr>
      </w:pPr>
      <w:r>
        <w:rPr>
          <w:rFonts w:ascii="SimSun" w:hAnsi="SimSun" w:eastAsia="SimSun" w:cs="SimSun"/>
          <w:sz w:val="24"/>
          <w:szCs w:val="24"/>
          <w:spacing w:val="-3"/>
        </w:rPr>
        <w:t>本章重点：①信托与资产证券化的基本概念和运作机制；②信</w:t>
      </w:r>
      <w:r>
        <w:rPr>
          <w:rFonts w:ascii="SimSun" w:hAnsi="SimSun" w:eastAsia="SimSun" w:cs="SimSun"/>
          <w:sz w:val="24"/>
          <w:szCs w:val="24"/>
          <w:spacing w:val="-4"/>
        </w:rPr>
        <w:t>托与资产证券</w:t>
      </w:r>
      <w:r>
        <w:rPr>
          <w:rFonts w:ascii="SimSun" w:hAnsi="SimSun" w:eastAsia="SimSun" w:cs="SimSun"/>
          <w:sz w:val="24"/>
          <w:szCs w:val="24"/>
        </w:rPr>
        <w:t xml:space="preserve"> </w:t>
      </w:r>
      <w:r>
        <w:rPr>
          <w:rFonts w:ascii="SimSun" w:hAnsi="SimSun" w:eastAsia="SimSun" w:cs="SimSun"/>
          <w:sz w:val="24"/>
          <w:szCs w:val="24"/>
          <w:spacing w:val="-1"/>
        </w:rPr>
        <w:t>化在收益性房地产融资中的应用方式和效果。</w:t>
      </w:r>
    </w:p>
    <w:p>
      <w:pPr>
        <w:spacing w:before="34" w:line="217" w:lineRule="auto"/>
        <w:jc w:val="right"/>
        <w:rPr>
          <w:rFonts w:ascii="SimSun" w:hAnsi="SimSun" w:eastAsia="SimSun" w:cs="SimSun"/>
          <w:sz w:val="24"/>
          <w:szCs w:val="24"/>
        </w:rPr>
      </w:pPr>
      <w:r>
        <w:rPr>
          <w:rFonts w:ascii="SimSun" w:hAnsi="SimSun" w:eastAsia="SimSun" w:cs="SimSun"/>
          <w:sz w:val="24"/>
          <w:szCs w:val="24"/>
          <w:spacing w:val="-5"/>
        </w:rPr>
        <w:t>本章难点：①如何根据具体项目情况选择合适的信托与资产证券化融资方式；</w:t>
      </w:r>
    </w:p>
    <w:p>
      <w:pPr>
        <w:ind w:left="21"/>
        <w:spacing w:before="185" w:line="217" w:lineRule="auto"/>
        <w:rPr>
          <w:rFonts w:ascii="SimSun" w:hAnsi="SimSun" w:eastAsia="SimSun" w:cs="SimSun"/>
          <w:sz w:val="24"/>
          <w:szCs w:val="24"/>
        </w:rPr>
      </w:pPr>
      <w:r>
        <w:rPr>
          <w:rFonts w:ascii="SimSun" w:hAnsi="SimSun" w:eastAsia="SimSun" w:cs="SimSun"/>
          <w:sz w:val="24"/>
          <w:szCs w:val="24"/>
          <w:spacing w:val="-1"/>
        </w:rPr>
        <w:t>②如何有效管理信托与资产证券化融资过程中的风险。</w:t>
      </w:r>
    </w:p>
    <w:p>
      <w:pPr>
        <w:ind w:left="2245"/>
        <w:spacing w:before="320" w:line="222" w:lineRule="auto"/>
        <w:outlineLvl w:val="0"/>
        <w:rPr>
          <w:rFonts w:ascii="SimHei" w:hAnsi="SimHei" w:eastAsia="SimHei" w:cs="SimHei"/>
          <w:sz w:val="28"/>
          <w:szCs w:val="28"/>
        </w:rPr>
      </w:pPr>
      <w:r>
        <w:rPr>
          <w:rFonts w:ascii="SimHei" w:hAnsi="SimHei" w:eastAsia="SimHei" w:cs="SimHei"/>
          <w:sz w:val="28"/>
          <w:szCs w:val="28"/>
          <w:b/>
          <w:bCs/>
          <w:spacing w:val="-5"/>
        </w:rPr>
        <w:t>Ⅳ</w:t>
      </w:r>
      <w:r>
        <w:rPr>
          <w:rFonts w:ascii="SimHei" w:hAnsi="SimHei" w:eastAsia="SimHei" w:cs="SimHei"/>
          <w:sz w:val="28"/>
          <w:szCs w:val="28"/>
          <w:spacing w:val="-5"/>
        </w:rPr>
        <w:t xml:space="preserve">  </w:t>
      </w:r>
      <w:r>
        <w:rPr>
          <w:rFonts w:ascii="SimHei" w:hAnsi="SimHei" w:eastAsia="SimHei" w:cs="SimHei"/>
          <w:sz w:val="28"/>
          <w:szCs w:val="28"/>
          <w:b/>
          <w:bCs/>
          <w:spacing w:val="-5"/>
        </w:rPr>
        <w:t>关于大纲的说明与考核实施要求</w:t>
      </w:r>
    </w:p>
    <w:p>
      <w:pPr>
        <w:ind w:left="507"/>
        <w:spacing w:before="310" w:line="219" w:lineRule="auto"/>
        <w:outlineLvl w:val="1"/>
        <w:rPr>
          <w:rFonts w:ascii="SimSun" w:hAnsi="SimSun" w:eastAsia="SimSun" w:cs="SimSun"/>
          <w:sz w:val="24"/>
          <w:szCs w:val="24"/>
        </w:rPr>
      </w:pPr>
      <w:r>
        <w:rPr>
          <w:rFonts w:ascii="SimSun" w:hAnsi="SimSun" w:eastAsia="SimSun" w:cs="SimSun"/>
          <w:sz w:val="24"/>
          <w:szCs w:val="24"/>
          <w:b/>
          <w:bCs/>
          <w:spacing w:val="-7"/>
        </w:rPr>
        <w:t>一、</w:t>
      </w:r>
      <w:r>
        <w:rPr>
          <w:rFonts w:ascii="SimSun" w:hAnsi="SimSun" w:eastAsia="SimSun" w:cs="SimSun"/>
          <w:sz w:val="24"/>
          <w:szCs w:val="24"/>
          <w:spacing w:val="-60"/>
        </w:rPr>
        <w:t xml:space="preserve"> </w:t>
      </w:r>
      <w:r>
        <w:rPr>
          <w:rFonts w:ascii="SimSun" w:hAnsi="SimSun" w:eastAsia="SimSun" w:cs="SimSun"/>
          <w:sz w:val="24"/>
          <w:szCs w:val="24"/>
          <w:b/>
          <w:bCs/>
          <w:spacing w:val="-7"/>
        </w:rPr>
        <w:t>自学考试大纲的目的和作用</w:t>
      </w:r>
    </w:p>
    <w:p>
      <w:pPr>
        <w:ind w:left="24" w:firstLine="478"/>
        <w:spacing w:before="183" w:line="346" w:lineRule="auto"/>
        <w:rPr>
          <w:rFonts w:ascii="SimSun" w:hAnsi="SimSun" w:eastAsia="SimSun" w:cs="SimSun"/>
          <w:sz w:val="24"/>
          <w:szCs w:val="24"/>
        </w:rPr>
      </w:pPr>
      <w:r>
        <w:rPr>
          <w:rFonts w:ascii="SimSun" w:hAnsi="SimSun" w:eastAsia="SimSun" w:cs="SimSun"/>
          <w:sz w:val="24"/>
          <w:szCs w:val="24"/>
          <w:spacing w:val="-4"/>
        </w:rPr>
        <w:t>课程自学考试大纲是根据专业考试计划的要求，结合自学考试</w:t>
      </w:r>
      <w:r>
        <w:rPr>
          <w:rFonts w:ascii="SimSun" w:hAnsi="SimSun" w:eastAsia="SimSun" w:cs="SimSun"/>
          <w:sz w:val="24"/>
          <w:szCs w:val="24"/>
          <w:spacing w:val="-5"/>
        </w:rPr>
        <w:t>的特点而确定。</w:t>
      </w:r>
      <w:r>
        <w:rPr>
          <w:rFonts w:ascii="SimSun" w:hAnsi="SimSun" w:eastAsia="SimSun" w:cs="SimSun"/>
          <w:sz w:val="24"/>
          <w:szCs w:val="24"/>
        </w:rPr>
        <w:t xml:space="preserve"> </w:t>
      </w:r>
      <w:r>
        <w:rPr>
          <w:rFonts w:ascii="SimSun" w:hAnsi="SimSun" w:eastAsia="SimSun" w:cs="SimSun"/>
          <w:sz w:val="24"/>
          <w:szCs w:val="24"/>
          <w:spacing w:val="-1"/>
        </w:rPr>
        <w:t>其目的是对个人自学、社会助学和课程考试命题进行指导和规定。</w:t>
      </w:r>
    </w:p>
    <w:p>
      <w:pPr>
        <w:ind w:left="21" w:right="165" w:firstLine="480"/>
        <w:spacing w:before="37" w:line="353" w:lineRule="auto"/>
        <w:rPr>
          <w:rFonts w:ascii="SimSun" w:hAnsi="SimSun" w:eastAsia="SimSun" w:cs="SimSun"/>
          <w:sz w:val="24"/>
          <w:szCs w:val="24"/>
        </w:rPr>
      </w:pPr>
      <w:r>
        <w:rPr>
          <w:rFonts w:ascii="SimSun" w:hAnsi="SimSun" w:eastAsia="SimSun" w:cs="SimSun"/>
          <w:sz w:val="24"/>
          <w:szCs w:val="24"/>
          <w:spacing w:val="-3"/>
        </w:rPr>
        <w:t>课程自学考试大纲明确了课程学习的内容以及深广度，规定了课程</w:t>
      </w:r>
      <w:r>
        <w:rPr>
          <w:rFonts w:ascii="SimSun" w:hAnsi="SimSun" w:eastAsia="SimSun" w:cs="SimSun"/>
          <w:sz w:val="24"/>
          <w:szCs w:val="24"/>
          <w:spacing w:val="-4"/>
        </w:rPr>
        <w:t>自学考试</w:t>
      </w:r>
      <w:r>
        <w:rPr>
          <w:rFonts w:ascii="SimSun" w:hAnsi="SimSun" w:eastAsia="SimSun" w:cs="SimSun"/>
          <w:sz w:val="24"/>
          <w:szCs w:val="24"/>
        </w:rPr>
        <w:t xml:space="preserve"> </w:t>
      </w:r>
      <w:r>
        <w:rPr>
          <w:rFonts w:ascii="SimSun" w:hAnsi="SimSun" w:eastAsia="SimSun" w:cs="SimSun"/>
          <w:sz w:val="24"/>
          <w:szCs w:val="24"/>
          <w:spacing w:val="-3"/>
        </w:rPr>
        <w:t>的范围和标准。因此，它是编写自学考试教材和辅导书的依据，是社会助学组织</w:t>
      </w:r>
      <w:r>
        <w:rPr>
          <w:rFonts w:ascii="SimSun" w:hAnsi="SimSun" w:eastAsia="SimSun" w:cs="SimSun"/>
          <w:sz w:val="24"/>
          <w:szCs w:val="24"/>
          <w:spacing w:val="2"/>
        </w:rPr>
        <w:t xml:space="preserve"> </w:t>
      </w:r>
      <w:r>
        <w:rPr>
          <w:rFonts w:ascii="SimSun" w:hAnsi="SimSun" w:eastAsia="SimSun" w:cs="SimSun"/>
          <w:sz w:val="24"/>
          <w:szCs w:val="24"/>
          <w:spacing w:val="-2"/>
        </w:rPr>
        <w:t>进行自学辅导的依据，是考生学习教材、掌握课程内容知识范围和程度的依据，</w:t>
      </w:r>
      <w:r>
        <w:rPr>
          <w:rFonts w:ascii="SimSun" w:hAnsi="SimSun" w:eastAsia="SimSun" w:cs="SimSun"/>
          <w:sz w:val="24"/>
          <w:szCs w:val="24"/>
          <w:spacing w:val="3"/>
        </w:rPr>
        <w:t xml:space="preserve"> </w:t>
      </w:r>
      <w:r>
        <w:rPr>
          <w:rFonts w:ascii="SimSun" w:hAnsi="SimSun" w:eastAsia="SimSun" w:cs="SimSun"/>
          <w:sz w:val="24"/>
          <w:szCs w:val="24"/>
          <w:spacing w:val="-1"/>
        </w:rPr>
        <w:t>也是进行自学考试命题的依据。</w:t>
      </w:r>
    </w:p>
    <w:p>
      <w:pPr>
        <w:ind w:left="507"/>
        <w:spacing w:before="35" w:line="219" w:lineRule="auto"/>
        <w:outlineLvl w:val="1"/>
        <w:rPr>
          <w:rFonts w:ascii="SimSun" w:hAnsi="SimSun" w:eastAsia="SimSun" w:cs="SimSun"/>
          <w:sz w:val="24"/>
          <w:szCs w:val="24"/>
        </w:rPr>
      </w:pPr>
      <w:r>
        <w:rPr>
          <w:rFonts w:ascii="SimSun" w:hAnsi="SimSun" w:eastAsia="SimSun" w:cs="SimSun"/>
          <w:sz w:val="24"/>
          <w:szCs w:val="24"/>
          <w:b/>
          <w:bCs/>
          <w:spacing w:val="-3"/>
        </w:rPr>
        <w:t>二、课程自学考试大纲与教材的关系</w:t>
      </w:r>
    </w:p>
    <w:p>
      <w:pPr>
        <w:ind w:left="22" w:firstLine="480"/>
        <w:spacing w:before="183" w:line="354" w:lineRule="auto"/>
        <w:jc w:val="both"/>
        <w:rPr>
          <w:rFonts w:ascii="SimSun" w:hAnsi="SimSun" w:eastAsia="SimSun" w:cs="SimSun"/>
          <w:sz w:val="24"/>
          <w:szCs w:val="24"/>
        </w:rPr>
      </w:pPr>
      <w:r>
        <w:rPr>
          <w:rFonts w:ascii="SimSun" w:hAnsi="SimSun" w:eastAsia="SimSun" w:cs="SimSun"/>
          <w:sz w:val="24"/>
          <w:szCs w:val="24"/>
          <w:spacing w:val="-3"/>
        </w:rPr>
        <w:t>课程自学考试大纲是进行学习和考核的依据，教材则列出了考生</w:t>
      </w:r>
      <w:r>
        <w:rPr>
          <w:rFonts w:ascii="SimSun" w:hAnsi="SimSun" w:eastAsia="SimSun" w:cs="SimSun"/>
          <w:sz w:val="24"/>
          <w:szCs w:val="24"/>
          <w:spacing w:val="-4"/>
        </w:rPr>
        <w:t>学习本门课</w:t>
      </w:r>
      <w:r>
        <w:rPr>
          <w:rFonts w:ascii="SimSun" w:hAnsi="SimSun" w:eastAsia="SimSun" w:cs="SimSun"/>
          <w:sz w:val="24"/>
          <w:szCs w:val="24"/>
        </w:rPr>
        <w:t xml:space="preserve">  </w:t>
      </w:r>
      <w:r>
        <w:rPr>
          <w:rFonts w:ascii="SimSun" w:hAnsi="SimSun" w:eastAsia="SimSun" w:cs="SimSun"/>
          <w:sz w:val="24"/>
          <w:szCs w:val="24"/>
          <w:spacing w:val="-4"/>
        </w:rPr>
        <w:t>程的基本内容与范围，教材的内容是大纲所规定的课程知识和内容的扩展与发挥。</w:t>
      </w:r>
      <w:r>
        <w:rPr>
          <w:rFonts w:ascii="SimSun" w:hAnsi="SimSun" w:eastAsia="SimSun" w:cs="SimSun"/>
          <w:sz w:val="24"/>
          <w:szCs w:val="24"/>
          <w:spacing w:val="1"/>
        </w:rPr>
        <w:t xml:space="preserve"> </w:t>
      </w:r>
      <w:r>
        <w:rPr>
          <w:rFonts w:ascii="SimSun" w:hAnsi="SimSun" w:eastAsia="SimSun" w:cs="SimSun"/>
          <w:sz w:val="24"/>
          <w:szCs w:val="24"/>
          <w:spacing w:val="-3"/>
        </w:rPr>
        <w:t>课程内容在教材中可以体现一定的深度或难度，但在大纲中对考核的要求一定要</w:t>
      </w:r>
      <w:r>
        <w:rPr>
          <w:rFonts w:ascii="SimSun" w:hAnsi="SimSun" w:eastAsia="SimSun" w:cs="SimSun"/>
          <w:sz w:val="24"/>
          <w:szCs w:val="24"/>
        </w:rPr>
        <w:t xml:space="preserve">  </w:t>
      </w:r>
      <w:r>
        <w:rPr>
          <w:rFonts w:ascii="SimSun" w:hAnsi="SimSun" w:eastAsia="SimSun" w:cs="SimSun"/>
          <w:sz w:val="24"/>
          <w:szCs w:val="24"/>
          <w:spacing w:val="-3"/>
        </w:rPr>
        <w:t>适当。</w:t>
      </w:r>
    </w:p>
    <w:p>
      <w:pPr>
        <w:ind w:left="26" w:right="18" w:firstLine="480"/>
        <w:spacing w:before="33" w:line="346" w:lineRule="auto"/>
        <w:rPr>
          <w:rFonts w:ascii="SimSun" w:hAnsi="SimSun" w:eastAsia="SimSun" w:cs="SimSun"/>
          <w:sz w:val="24"/>
          <w:szCs w:val="24"/>
        </w:rPr>
      </w:pPr>
      <w:r>
        <w:rPr>
          <w:rFonts w:ascii="SimSun" w:hAnsi="SimSun" w:eastAsia="SimSun" w:cs="SimSun"/>
          <w:sz w:val="24"/>
          <w:szCs w:val="24"/>
          <w:spacing w:val="-5"/>
        </w:rPr>
        <w:t>大纲与教材所体现的课程内容应基本一致，大纲中的课程内容和考核知识点，</w:t>
      </w:r>
      <w:r>
        <w:rPr>
          <w:rFonts w:ascii="SimSun" w:hAnsi="SimSun" w:eastAsia="SimSun" w:cs="SimSun"/>
          <w:sz w:val="24"/>
          <w:szCs w:val="24"/>
          <w:spacing w:val="4"/>
        </w:rPr>
        <w:t xml:space="preserve"> </w:t>
      </w:r>
      <w:r>
        <w:rPr>
          <w:rFonts w:ascii="SimSun" w:hAnsi="SimSun" w:eastAsia="SimSun" w:cs="SimSun"/>
          <w:sz w:val="24"/>
          <w:szCs w:val="24"/>
          <w:spacing w:val="-1"/>
        </w:rPr>
        <w:t>教材里一般也要有；反过来，教材里有的内容，大纲里就不一定体现。</w:t>
      </w:r>
    </w:p>
    <w:p>
      <w:pPr>
        <w:ind w:left="503"/>
        <w:spacing w:before="35" w:line="219" w:lineRule="auto"/>
        <w:outlineLvl w:val="1"/>
        <w:rPr>
          <w:rFonts w:ascii="SimSun" w:hAnsi="SimSun" w:eastAsia="SimSun" w:cs="SimSun"/>
          <w:sz w:val="24"/>
          <w:szCs w:val="24"/>
        </w:rPr>
      </w:pPr>
      <w:r>
        <w:rPr>
          <w:rFonts w:ascii="SimSun" w:hAnsi="SimSun" w:eastAsia="SimSun" w:cs="SimSun"/>
          <w:sz w:val="24"/>
          <w:szCs w:val="24"/>
          <w:b/>
          <w:bCs/>
          <w:spacing w:val="-3"/>
        </w:rPr>
        <w:t>三、关于自学教材</w:t>
      </w:r>
    </w:p>
    <w:p>
      <w:pPr>
        <w:ind w:left="36" w:right="200" w:firstLine="475"/>
        <w:spacing w:before="183" w:line="342" w:lineRule="auto"/>
        <w:rPr>
          <w:rFonts w:ascii="KaiTi" w:hAnsi="KaiTi" w:eastAsia="KaiTi" w:cs="KaiTi"/>
          <w:sz w:val="24"/>
          <w:szCs w:val="24"/>
        </w:rPr>
      </w:pPr>
      <w:r>
        <w:rPr>
          <w:rFonts w:ascii="KaiTi" w:hAnsi="KaiTi" w:eastAsia="KaiTi" w:cs="KaiTi"/>
          <w:sz w:val="24"/>
          <w:szCs w:val="24"/>
          <w:spacing w:val="-3"/>
        </w:rPr>
        <w:t>本课程使用教材为：《房地产投资与融资简</w:t>
      </w:r>
      <w:r>
        <w:rPr>
          <w:rFonts w:ascii="KaiTi" w:hAnsi="KaiTi" w:eastAsia="KaiTi" w:cs="KaiTi"/>
          <w:sz w:val="24"/>
          <w:szCs w:val="24"/>
          <w:spacing w:val="-4"/>
        </w:rPr>
        <w:t>明教程》，方建国主编，清华大</w:t>
      </w:r>
      <w:r>
        <w:rPr>
          <w:rFonts w:ascii="KaiTi" w:hAnsi="KaiTi" w:eastAsia="KaiTi" w:cs="KaiTi"/>
          <w:sz w:val="24"/>
          <w:szCs w:val="24"/>
        </w:rPr>
        <w:t xml:space="preserve"> </w:t>
      </w:r>
      <w:r>
        <w:rPr>
          <w:rFonts w:ascii="KaiTi" w:hAnsi="KaiTi" w:eastAsia="KaiTi" w:cs="KaiTi"/>
          <w:sz w:val="24"/>
          <w:szCs w:val="24"/>
          <w:spacing w:val="-3"/>
        </w:rPr>
        <w:t>学出版社，2014</w:t>
      </w:r>
      <w:r>
        <w:rPr>
          <w:rFonts w:ascii="KaiTi" w:hAnsi="KaiTi" w:eastAsia="KaiTi" w:cs="KaiTi"/>
          <w:sz w:val="24"/>
          <w:szCs w:val="24"/>
          <w:spacing w:val="-50"/>
        </w:rPr>
        <w:t xml:space="preserve"> </w:t>
      </w:r>
      <w:r>
        <w:rPr>
          <w:rFonts w:ascii="KaiTi" w:hAnsi="KaiTi" w:eastAsia="KaiTi" w:cs="KaiTi"/>
          <w:sz w:val="24"/>
          <w:szCs w:val="24"/>
          <w:spacing w:val="-3"/>
        </w:rPr>
        <w:t>年。</w:t>
      </w:r>
    </w:p>
    <w:p>
      <w:pPr>
        <w:ind w:left="526"/>
        <w:spacing w:before="47" w:line="220" w:lineRule="auto"/>
        <w:outlineLvl w:val="1"/>
        <w:rPr>
          <w:rFonts w:ascii="SimSun" w:hAnsi="SimSun" w:eastAsia="SimSun" w:cs="SimSun"/>
          <w:sz w:val="24"/>
          <w:szCs w:val="24"/>
        </w:rPr>
      </w:pPr>
      <w:r>
        <w:rPr>
          <w:rFonts w:ascii="SimSun" w:hAnsi="SimSun" w:eastAsia="SimSun" w:cs="SimSun"/>
          <w:sz w:val="24"/>
          <w:szCs w:val="24"/>
          <w:b/>
          <w:bCs/>
          <w:spacing w:val="-4"/>
        </w:rPr>
        <w:t>四、关于自学要求和自学方法的指导</w:t>
      </w:r>
    </w:p>
    <w:p>
      <w:pPr>
        <w:spacing w:line="220" w:lineRule="auto"/>
        <w:sectPr>
          <w:footerReference w:type="default" r:id="rId11"/>
          <w:pgSz w:w="11906" w:h="16839"/>
          <w:pgMar w:top="1431" w:right="1599" w:bottom="1180" w:left="1785" w:header="0" w:footer="966" w:gutter="0"/>
        </w:sectPr>
        <w:rPr>
          <w:rFonts w:ascii="SimSun" w:hAnsi="SimSun" w:eastAsia="SimSun" w:cs="SimSun"/>
          <w:sz w:val="24"/>
          <w:szCs w:val="24"/>
        </w:rPr>
      </w:pPr>
    </w:p>
    <w:p>
      <w:pPr>
        <w:ind w:left="23" w:right="35" w:firstLine="480"/>
        <w:spacing w:before="124" w:line="353" w:lineRule="auto"/>
        <w:rPr>
          <w:rFonts w:ascii="SimSun" w:hAnsi="SimSun" w:eastAsia="SimSun" w:cs="SimSun"/>
          <w:sz w:val="24"/>
          <w:szCs w:val="24"/>
        </w:rPr>
      </w:pPr>
      <w:r>
        <w:rPr>
          <w:rFonts w:ascii="SimSun" w:hAnsi="SimSun" w:eastAsia="SimSun" w:cs="SimSun"/>
          <w:sz w:val="24"/>
          <w:szCs w:val="24"/>
          <w:spacing w:val="-3"/>
        </w:rPr>
        <w:t>本大纲的课程基本要求是依据专业考试计划和专业培养目标而</w:t>
      </w:r>
      <w:r>
        <w:rPr>
          <w:rFonts w:ascii="SimSun" w:hAnsi="SimSun" w:eastAsia="SimSun" w:cs="SimSun"/>
          <w:sz w:val="24"/>
          <w:szCs w:val="24"/>
          <w:spacing w:val="-4"/>
        </w:rPr>
        <w:t>确定的。课程</w:t>
      </w:r>
      <w:r>
        <w:rPr>
          <w:rFonts w:ascii="SimSun" w:hAnsi="SimSun" w:eastAsia="SimSun" w:cs="SimSun"/>
          <w:sz w:val="24"/>
          <w:szCs w:val="24"/>
        </w:rPr>
        <w:t xml:space="preserve"> </w:t>
      </w:r>
      <w:r>
        <w:rPr>
          <w:rFonts w:ascii="SimSun" w:hAnsi="SimSun" w:eastAsia="SimSun" w:cs="SimSun"/>
          <w:sz w:val="24"/>
          <w:szCs w:val="24"/>
          <w:spacing w:val="-3"/>
        </w:rPr>
        <w:t>基本要求还明确了课程的基本内容，以及对基本内容掌握的程度。基本要求中的</w:t>
      </w:r>
      <w:r>
        <w:rPr>
          <w:rFonts w:ascii="SimSun" w:hAnsi="SimSun" w:eastAsia="SimSun" w:cs="SimSun"/>
          <w:sz w:val="24"/>
          <w:szCs w:val="24"/>
          <w:spacing w:val="1"/>
        </w:rPr>
        <w:t xml:space="preserve"> </w:t>
      </w:r>
      <w:r>
        <w:rPr>
          <w:rFonts w:ascii="SimSun" w:hAnsi="SimSun" w:eastAsia="SimSun" w:cs="SimSun"/>
          <w:sz w:val="24"/>
          <w:szCs w:val="24"/>
          <w:spacing w:val="-3"/>
        </w:rPr>
        <w:t>知识点构成了课程内容的主体部分。因此，课程基本内容掌握程度、课程考核知</w:t>
      </w:r>
      <w:r>
        <w:rPr>
          <w:rFonts w:ascii="SimSun" w:hAnsi="SimSun" w:eastAsia="SimSun" w:cs="SimSun"/>
          <w:sz w:val="24"/>
          <w:szCs w:val="24"/>
          <w:spacing w:val="1"/>
        </w:rPr>
        <w:t xml:space="preserve"> </w:t>
      </w:r>
      <w:r>
        <w:rPr>
          <w:rFonts w:ascii="SimSun" w:hAnsi="SimSun" w:eastAsia="SimSun" w:cs="SimSun"/>
          <w:sz w:val="24"/>
          <w:szCs w:val="24"/>
          <w:spacing w:val="-1"/>
        </w:rPr>
        <w:t>识点是高等教育自学考试考核的主要内容。</w:t>
      </w:r>
    </w:p>
    <w:p>
      <w:pPr>
        <w:ind w:left="22" w:firstLine="483"/>
        <w:spacing w:before="35" w:line="346" w:lineRule="auto"/>
        <w:rPr>
          <w:rFonts w:ascii="SimSun" w:hAnsi="SimSun" w:eastAsia="SimSun" w:cs="SimSun"/>
          <w:sz w:val="24"/>
          <w:szCs w:val="24"/>
        </w:rPr>
      </w:pPr>
      <w:r>
        <w:rPr>
          <w:rFonts w:ascii="SimSun" w:hAnsi="SimSun" w:eastAsia="SimSun" w:cs="SimSun"/>
          <w:sz w:val="24"/>
          <w:szCs w:val="24"/>
          <w:spacing w:val="-2"/>
        </w:rPr>
        <w:t>为了有效地指导个人自学和社会助学，本大纲已指明了课程的</w:t>
      </w:r>
      <w:r>
        <w:rPr>
          <w:rFonts w:ascii="SimSun" w:hAnsi="SimSun" w:eastAsia="SimSun" w:cs="SimSun"/>
          <w:sz w:val="24"/>
          <w:szCs w:val="24"/>
          <w:spacing w:val="-3"/>
        </w:rPr>
        <w:t>重点和难点，</w:t>
      </w:r>
      <w:r>
        <w:rPr>
          <w:rFonts w:ascii="SimSun" w:hAnsi="SimSun" w:eastAsia="SimSun" w:cs="SimSun"/>
          <w:sz w:val="24"/>
          <w:szCs w:val="24"/>
        </w:rPr>
        <w:t xml:space="preserve"> </w:t>
      </w:r>
      <w:r>
        <w:rPr>
          <w:rFonts w:ascii="SimSun" w:hAnsi="SimSun" w:eastAsia="SimSun" w:cs="SimSun"/>
          <w:sz w:val="24"/>
          <w:szCs w:val="24"/>
          <w:spacing w:val="-1"/>
        </w:rPr>
        <w:t>在章节的基本要求中一般也指明了章节内容的重点和难点。</w:t>
      </w:r>
    </w:p>
    <w:p>
      <w:pPr>
        <w:ind w:left="503"/>
        <w:spacing w:before="35" w:line="219" w:lineRule="auto"/>
        <w:rPr>
          <w:rFonts w:ascii="SimSun" w:hAnsi="SimSun" w:eastAsia="SimSun" w:cs="SimSun"/>
          <w:sz w:val="24"/>
          <w:szCs w:val="24"/>
        </w:rPr>
      </w:pPr>
      <w:r>
        <w:rPr>
          <w:rFonts w:ascii="SimSun" w:hAnsi="SimSun" w:eastAsia="SimSun" w:cs="SimSun"/>
          <w:sz w:val="24"/>
          <w:szCs w:val="24"/>
          <w:spacing w:val="-1"/>
        </w:rPr>
        <w:t>考生在自学过程中应该注意以下问题：</w:t>
      </w:r>
    </w:p>
    <w:p>
      <w:pPr>
        <w:ind w:left="521"/>
        <w:spacing w:before="182" w:line="219" w:lineRule="auto"/>
        <w:rPr>
          <w:rFonts w:ascii="SimSun" w:hAnsi="SimSun" w:eastAsia="SimSun" w:cs="SimSun"/>
          <w:sz w:val="24"/>
          <w:szCs w:val="24"/>
        </w:rPr>
      </w:pPr>
      <w:r>
        <w:rPr>
          <w:rFonts w:ascii="SimSun" w:hAnsi="SimSun" w:eastAsia="SimSun" w:cs="SimSun"/>
          <w:sz w:val="24"/>
          <w:szCs w:val="24"/>
          <w:spacing w:val="-1"/>
        </w:rPr>
        <w:t>1.在全面系统学习的基础上理解和掌握基本理论、基本</w:t>
      </w:r>
      <w:r>
        <w:rPr>
          <w:rFonts w:ascii="SimSun" w:hAnsi="SimSun" w:eastAsia="SimSun" w:cs="SimSun"/>
          <w:sz w:val="24"/>
          <w:szCs w:val="24"/>
          <w:spacing w:val="-2"/>
        </w:rPr>
        <w:t>方法</w:t>
      </w:r>
    </w:p>
    <w:p>
      <w:pPr>
        <w:ind w:left="23" w:right="35" w:firstLine="484"/>
        <w:spacing w:before="181" w:line="354" w:lineRule="auto"/>
        <w:rPr>
          <w:rFonts w:ascii="SimSun" w:hAnsi="SimSun" w:eastAsia="SimSun" w:cs="SimSun"/>
          <w:sz w:val="24"/>
          <w:szCs w:val="24"/>
        </w:rPr>
      </w:pPr>
      <w:r>
        <w:rPr>
          <w:rFonts w:ascii="SimSun" w:hAnsi="SimSun" w:eastAsia="SimSun" w:cs="SimSun"/>
          <w:sz w:val="24"/>
          <w:szCs w:val="24"/>
          <w:spacing w:val="-3"/>
        </w:rPr>
        <w:t>学习时应注意以下几点：①要把握全册教材的结构体</w:t>
      </w:r>
      <w:r>
        <w:rPr>
          <w:rFonts w:ascii="SimSun" w:hAnsi="SimSun" w:eastAsia="SimSun" w:cs="SimSun"/>
          <w:sz w:val="24"/>
          <w:szCs w:val="24"/>
          <w:spacing w:val="-4"/>
        </w:rPr>
        <w:t>系，掌握内在线索；②</w:t>
      </w:r>
      <w:r>
        <w:rPr>
          <w:rFonts w:ascii="SimSun" w:hAnsi="SimSun" w:eastAsia="SimSun" w:cs="SimSun"/>
          <w:sz w:val="24"/>
          <w:szCs w:val="24"/>
        </w:rPr>
        <w:t xml:space="preserve"> </w:t>
      </w:r>
      <w:r>
        <w:rPr>
          <w:rFonts w:ascii="SimSun" w:hAnsi="SimSun" w:eastAsia="SimSun" w:cs="SimSun"/>
          <w:sz w:val="24"/>
          <w:szCs w:val="24"/>
          <w:spacing w:val="-3"/>
        </w:rPr>
        <w:t>学习各章时要理清知识要点和脉络，在理解的基础上加强记忆；③注意区分相近</w:t>
      </w:r>
      <w:r>
        <w:rPr>
          <w:rFonts w:ascii="SimSun" w:hAnsi="SimSun" w:eastAsia="SimSun" w:cs="SimSun"/>
          <w:sz w:val="24"/>
          <w:szCs w:val="24"/>
          <w:spacing w:val="1"/>
        </w:rPr>
        <w:t xml:space="preserve"> </w:t>
      </w:r>
      <w:r>
        <w:rPr>
          <w:rFonts w:ascii="SimSun" w:hAnsi="SimSun" w:eastAsia="SimSun" w:cs="SimSun"/>
          <w:sz w:val="24"/>
          <w:szCs w:val="24"/>
          <w:spacing w:val="-3"/>
        </w:rPr>
        <w:t>的概念和相通的方法，并掌握它们之间的联系；④在全面系统学习的基础上要掌</w:t>
      </w:r>
      <w:r>
        <w:rPr>
          <w:rFonts w:ascii="SimSun" w:hAnsi="SimSun" w:eastAsia="SimSun" w:cs="SimSun"/>
          <w:sz w:val="24"/>
          <w:szCs w:val="24"/>
          <w:spacing w:val="1"/>
        </w:rPr>
        <w:t xml:space="preserve"> </w:t>
      </w:r>
      <w:r>
        <w:rPr>
          <w:rFonts w:ascii="SimSun" w:hAnsi="SimSun" w:eastAsia="SimSun" w:cs="SimSun"/>
          <w:sz w:val="24"/>
          <w:szCs w:val="24"/>
          <w:spacing w:val="-3"/>
        </w:rPr>
        <w:t>握重点。</w:t>
      </w:r>
    </w:p>
    <w:p>
      <w:pPr>
        <w:ind w:left="506"/>
        <w:spacing w:before="34" w:line="219" w:lineRule="auto"/>
        <w:rPr>
          <w:rFonts w:ascii="SimSun" w:hAnsi="SimSun" w:eastAsia="SimSun" w:cs="SimSun"/>
          <w:sz w:val="24"/>
          <w:szCs w:val="24"/>
        </w:rPr>
      </w:pPr>
      <w:r>
        <w:rPr>
          <w:rFonts w:ascii="SimSun" w:hAnsi="SimSun" w:eastAsia="SimSun" w:cs="SimSun"/>
          <w:sz w:val="24"/>
          <w:szCs w:val="24"/>
          <w:spacing w:val="-1"/>
        </w:rPr>
        <w:t>2.理论联系实际，将方法的原理学习与应用相结合</w:t>
      </w:r>
    </w:p>
    <w:p>
      <w:pPr>
        <w:ind w:left="24" w:right="35" w:firstLine="482"/>
        <w:spacing w:before="185" w:line="353" w:lineRule="auto"/>
        <w:rPr>
          <w:rFonts w:ascii="SimSun" w:hAnsi="SimSun" w:eastAsia="SimSun" w:cs="SimSun"/>
          <w:sz w:val="24"/>
          <w:szCs w:val="24"/>
        </w:rPr>
      </w:pPr>
      <w:r>
        <w:rPr>
          <w:rFonts w:ascii="SimSun" w:hAnsi="SimSun" w:eastAsia="SimSun" w:cs="SimSun"/>
          <w:sz w:val="24"/>
          <w:szCs w:val="24"/>
          <w:spacing w:val="-3"/>
        </w:rPr>
        <w:t>首先，深入理解书中的理论知识。房地产投资与融资涉</w:t>
      </w:r>
      <w:r>
        <w:rPr>
          <w:rFonts w:ascii="SimSun" w:hAnsi="SimSun" w:eastAsia="SimSun" w:cs="SimSun"/>
          <w:sz w:val="24"/>
          <w:szCs w:val="24"/>
          <w:spacing w:val="-4"/>
        </w:rPr>
        <w:t>及大量的专业概念和</w:t>
      </w:r>
      <w:r>
        <w:rPr>
          <w:rFonts w:ascii="SimSun" w:hAnsi="SimSun" w:eastAsia="SimSun" w:cs="SimSun"/>
          <w:sz w:val="24"/>
          <w:szCs w:val="24"/>
        </w:rPr>
        <w:t xml:space="preserve"> </w:t>
      </w:r>
      <w:r>
        <w:rPr>
          <w:rFonts w:ascii="SimSun" w:hAnsi="SimSun" w:eastAsia="SimSun" w:cs="SimSun"/>
          <w:sz w:val="24"/>
          <w:szCs w:val="24"/>
          <w:spacing w:val="-3"/>
        </w:rPr>
        <w:t>原理，如房地产投资的基本要素、融资方式的选择、风险评估与管理等。要认真</w:t>
      </w:r>
      <w:r>
        <w:rPr>
          <w:rFonts w:ascii="SimSun" w:hAnsi="SimSun" w:eastAsia="SimSun" w:cs="SimSun"/>
          <w:sz w:val="24"/>
          <w:szCs w:val="24"/>
        </w:rPr>
        <w:t xml:space="preserve"> </w:t>
      </w:r>
      <w:r>
        <w:rPr>
          <w:rFonts w:ascii="SimSun" w:hAnsi="SimSun" w:eastAsia="SimSun" w:cs="SimSun"/>
          <w:sz w:val="24"/>
          <w:szCs w:val="24"/>
          <w:spacing w:val="-3"/>
        </w:rPr>
        <w:t>学习并理解这些理论知识，掌握其基本概念和原理，为后续的实践活动提供理论</w:t>
      </w:r>
      <w:r>
        <w:rPr>
          <w:rFonts w:ascii="SimSun" w:hAnsi="SimSun" w:eastAsia="SimSun" w:cs="SimSun"/>
          <w:sz w:val="24"/>
          <w:szCs w:val="24"/>
        </w:rPr>
        <w:t xml:space="preserve"> </w:t>
      </w:r>
      <w:r>
        <w:rPr>
          <w:rFonts w:ascii="SimSun" w:hAnsi="SimSun" w:eastAsia="SimSun" w:cs="SimSun"/>
          <w:sz w:val="24"/>
          <w:szCs w:val="24"/>
          <w:spacing w:val="-4"/>
        </w:rPr>
        <w:t>支撑。</w:t>
      </w:r>
    </w:p>
    <w:p>
      <w:pPr>
        <w:ind w:left="23" w:right="35" w:firstLine="480"/>
        <w:spacing w:before="36" w:line="353" w:lineRule="auto"/>
        <w:jc w:val="both"/>
        <w:rPr>
          <w:rFonts w:ascii="SimSun" w:hAnsi="SimSun" w:eastAsia="SimSun" w:cs="SimSun"/>
          <w:sz w:val="24"/>
          <w:szCs w:val="24"/>
        </w:rPr>
      </w:pPr>
      <w:r>
        <w:rPr>
          <w:rFonts w:ascii="SimSun" w:hAnsi="SimSun" w:eastAsia="SimSun" w:cs="SimSun"/>
          <w:sz w:val="24"/>
          <w:szCs w:val="24"/>
          <w:spacing w:val="-3"/>
        </w:rPr>
        <w:t>其次，结合具体案例进行学习。书中通常会提供大量的实际案</w:t>
      </w:r>
      <w:r>
        <w:rPr>
          <w:rFonts w:ascii="SimSun" w:hAnsi="SimSun" w:eastAsia="SimSun" w:cs="SimSun"/>
          <w:sz w:val="24"/>
          <w:szCs w:val="24"/>
          <w:spacing w:val="-4"/>
        </w:rPr>
        <w:t>例，这些案例</w:t>
      </w:r>
      <w:r>
        <w:rPr>
          <w:rFonts w:ascii="SimSun" w:hAnsi="SimSun" w:eastAsia="SimSun" w:cs="SimSun"/>
          <w:sz w:val="24"/>
          <w:szCs w:val="24"/>
        </w:rPr>
        <w:t xml:space="preserve"> </w:t>
      </w:r>
      <w:r>
        <w:rPr>
          <w:rFonts w:ascii="SimSun" w:hAnsi="SimSun" w:eastAsia="SimSun" w:cs="SimSun"/>
          <w:sz w:val="24"/>
          <w:szCs w:val="24"/>
          <w:spacing w:val="-3"/>
        </w:rPr>
        <w:t>是理论知识的具体应用。通过阅读和分析这些案例，可以了解房地产投资与融资</w:t>
      </w:r>
      <w:r>
        <w:rPr>
          <w:rFonts w:ascii="SimSun" w:hAnsi="SimSun" w:eastAsia="SimSun" w:cs="SimSun"/>
          <w:sz w:val="24"/>
          <w:szCs w:val="24"/>
          <w:spacing w:val="1"/>
        </w:rPr>
        <w:t xml:space="preserve"> </w:t>
      </w:r>
      <w:r>
        <w:rPr>
          <w:rFonts w:ascii="SimSun" w:hAnsi="SimSun" w:eastAsia="SimSun" w:cs="SimSun"/>
          <w:sz w:val="24"/>
          <w:szCs w:val="24"/>
          <w:spacing w:val="-3"/>
        </w:rPr>
        <w:t>的实际操作过程，加深对理论知识的理解。同时，也可以尝试将所学的理论知识</w:t>
      </w:r>
      <w:r>
        <w:rPr>
          <w:rFonts w:ascii="SimSun" w:hAnsi="SimSun" w:eastAsia="SimSun" w:cs="SimSun"/>
          <w:sz w:val="24"/>
          <w:szCs w:val="24"/>
          <w:spacing w:val="1"/>
        </w:rPr>
        <w:t xml:space="preserve"> </w:t>
      </w:r>
      <w:r>
        <w:rPr>
          <w:rFonts w:ascii="SimSun" w:hAnsi="SimSun" w:eastAsia="SimSun" w:cs="SimSun"/>
          <w:sz w:val="24"/>
          <w:szCs w:val="24"/>
          <w:spacing w:val="-1"/>
        </w:rPr>
        <w:t>应用到案例中，分析并解决实际问题。</w:t>
      </w:r>
    </w:p>
    <w:p>
      <w:pPr>
        <w:ind w:left="507"/>
        <w:spacing w:before="35" w:line="219" w:lineRule="auto"/>
        <w:outlineLvl w:val="1"/>
        <w:rPr>
          <w:rFonts w:ascii="SimSun" w:hAnsi="SimSun" w:eastAsia="SimSun" w:cs="SimSun"/>
          <w:sz w:val="24"/>
          <w:szCs w:val="24"/>
        </w:rPr>
      </w:pPr>
      <w:r>
        <w:rPr>
          <w:rFonts w:ascii="SimSun" w:hAnsi="SimSun" w:eastAsia="SimSun" w:cs="SimSun"/>
          <w:sz w:val="24"/>
          <w:szCs w:val="24"/>
          <w:b/>
          <w:bCs/>
          <w:spacing w:val="-4"/>
        </w:rPr>
        <w:t>五、应考指导</w:t>
      </w:r>
    </w:p>
    <w:p>
      <w:pPr>
        <w:ind w:left="521"/>
        <w:spacing w:before="183" w:line="220" w:lineRule="auto"/>
        <w:rPr>
          <w:rFonts w:ascii="SimSun" w:hAnsi="SimSun" w:eastAsia="SimSun" w:cs="SimSun"/>
          <w:sz w:val="24"/>
          <w:szCs w:val="24"/>
        </w:rPr>
      </w:pPr>
      <w:r>
        <w:rPr>
          <w:rFonts w:ascii="SimSun" w:hAnsi="SimSun" w:eastAsia="SimSun" w:cs="SimSun"/>
          <w:sz w:val="24"/>
          <w:szCs w:val="24"/>
          <w:spacing w:val="-5"/>
        </w:rPr>
        <w:t>1.如何学习</w:t>
      </w:r>
    </w:p>
    <w:p>
      <w:pPr>
        <w:ind w:left="22" w:firstLine="481"/>
        <w:spacing w:before="186" w:line="355" w:lineRule="auto"/>
        <w:rPr>
          <w:rFonts w:ascii="SimSun" w:hAnsi="SimSun" w:eastAsia="SimSun" w:cs="SimSun"/>
          <w:sz w:val="24"/>
          <w:szCs w:val="24"/>
        </w:rPr>
      </w:pPr>
      <w:r>
        <w:rPr>
          <w:rFonts w:ascii="SimSun" w:hAnsi="SimSun" w:eastAsia="SimSun" w:cs="SimSun"/>
          <w:sz w:val="24"/>
          <w:szCs w:val="24"/>
          <w:spacing w:val="-2"/>
        </w:rPr>
        <w:t>周全的计划和组织是学习成功的法宝。具体要做到以下几点：①在</w:t>
      </w:r>
      <w:r>
        <w:rPr>
          <w:rFonts w:ascii="SimSun" w:hAnsi="SimSun" w:eastAsia="SimSun" w:cs="SimSun"/>
          <w:sz w:val="24"/>
          <w:szCs w:val="24"/>
          <w:spacing w:val="-3"/>
        </w:rPr>
        <w:t>学习时，</w:t>
      </w:r>
      <w:r>
        <w:rPr>
          <w:rFonts w:ascii="SimSun" w:hAnsi="SimSun" w:eastAsia="SimSun" w:cs="SimSun"/>
          <w:sz w:val="24"/>
          <w:szCs w:val="24"/>
        </w:rPr>
        <w:t xml:space="preserve"> </w:t>
      </w:r>
      <w:r>
        <w:rPr>
          <w:rFonts w:ascii="SimSun" w:hAnsi="SimSun" w:eastAsia="SimSun" w:cs="SimSun"/>
          <w:sz w:val="24"/>
          <w:szCs w:val="24"/>
          <w:spacing w:val="-3"/>
        </w:rPr>
        <w:t>一定要跟紧课程并完成作业。②为了在考试中做出满意的回答，必须对所学课程</w:t>
      </w:r>
      <w:r>
        <w:rPr>
          <w:rFonts w:ascii="SimSun" w:hAnsi="SimSun" w:eastAsia="SimSun" w:cs="SimSun"/>
          <w:sz w:val="24"/>
          <w:szCs w:val="24"/>
          <w:spacing w:val="1"/>
        </w:rPr>
        <w:t xml:space="preserve"> </w:t>
      </w:r>
      <w:r>
        <w:rPr>
          <w:rFonts w:ascii="SimSun" w:hAnsi="SimSun" w:eastAsia="SimSun" w:cs="SimSun"/>
          <w:sz w:val="24"/>
          <w:szCs w:val="24"/>
          <w:spacing w:val="-4"/>
        </w:rPr>
        <w:t>的内容有很好的理解。③可以使用“行动计划表</w:t>
      </w:r>
      <w:r>
        <w:rPr>
          <w:rFonts w:ascii="SimSun" w:hAnsi="SimSun" w:eastAsia="SimSun" w:cs="SimSun"/>
          <w:sz w:val="24"/>
          <w:szCs w:val="24"/>
          <w:spacing w:val="-84"/>
        </w:rPr>
        <w:t xml:space="preserve"> </w:t>
      </w:r>
      <w:r>
        <w:rPr>
          <w:rFonts w:ascii="SimSun" w:hAnsi="SimSun" w:eastAsia="SimSun" w:cs="SimSun"/>
          <w:sz w:val="24"/>
          <w:szCs w:val="24"/>
          <w:spacing w:val="-4"/>
        </w:rPr>
        <w:t>”来监控学习的进展。④阅读课</w:t>
      </w:r>
      <w:r>
        <w:rPr>
          <w:rFonts w:ascii="SimSun" w:hAnsi="SimSun" w:eastAsia="SimSun" w:cs="SimSun"/>
          <w:sz w:val="24"/>
          <w:szCs w:val="24"/>
        </w:rPr>
        <w:t xml:space="preserve"> </w:t>
      </w:r>
      <w:r>
        <w:rPr>
          <w:rFonts w:ascii="SimSun" w:hAnsi="SimSun" w:eastAsia="SimSun" w:cs="SimSun"/>
          <w:sz w:val="24"/>
          <w:szCs w:val="24"/>
          <w:spacing w:val="-3"/>
        </w:rPr>
        <w:t>本时最好做读书笔记，如有需要重点主要的内容，可以用彩笔来标注。如：红色</w:t>
      </w:r>
      <w:r>
        <w:rPr>
          <w:rFonts w:ascii="SimSun" w:hAnsi="SimSun" w:eastAsia="SimSun" w:cs="SimSun"/>
          <w:sz w:val="24"/>
          <w:szCs w:val="24"/>
          <w:spacing w:val="1"/>
        </w:rPr>
        <w:t xml:space="preserve"> </w:t>
      </w:r>
      <w:r>
        <w:rPr>
          <w:rFonts w:ascii="SimSun" w:hAnsi="SimSun" w:eastAsia="SimSun" w:cs="SimSun"/>
          <w:sz w:val="24"/>
          <w:szCs w:val="24"/>
          <w:spacing w:val="-3"/>
        </w:rPr>
        <w:t>代表重点；绿色代表需要深入研究的领域；黄色代表可以运用在工作之中的知识</w:t>
      </w:r>
      <w:r>
        <w:rPr>
          <w:rFonts w:ascii="SimSun" w:hAnsi="SimSun" w:eastAsia="SimSun" w:cs="SimSun"/>
          <w:sz w:val="24"/>
          <w:szCs w:val="24"/>
          <w:spacing w:val="1"/>
        </w:rPr>
        <w:t xml:space="preserve"> </w:t>
      </w:r>
      <w:r>
        <w:rPr>
          <w:rFonts w:ascii="SimSun" w:hAnsi="SimSun" w:eastAsia="SimSun" w:cs="SimSun"/>
          <w:sz w:val="24"/>
          <w:szCs w:val="24"/>
          <w:spacing w:val="-1"/>
        </w:rPr>
        <w:t>点。还可以在空白处记录相关网站、文章等。</w:t>
      </w:r>
    </w:p>
    <w:p>
      <w:pPr>
        <w:spacing w:line="355" w:lineRule="auto"/>
        <w:sectPr>
          <w:footerReference w:type="default" r:id="rId12"/>
          <w:pgSz w:w="11906" w:h="16839"/>
          <w:pgMar w:top="1431" w:right="1764" w:bottom="1180" w:left="1785" w:header="0" w:footer="966" w:gutter="0"/>
        </w:sectPr>
        <w:rPr>
          <w:rFonts w:ascii="SimSun" w:hAnsi="SimSun" w:eastAsia="SimSun" w:cs="SimSun"/>
          <w:sz w:val="24"/>
          <w:szCs w:val="24"/>
        </w:rPr>
      </w:pPr>
    </w:p>
    <w:p>
      <w:pPr>
        <w:ind w:left="506"/>
        <w:spacing w:before="123" w:line="219" w:lineRule="auto"/>
        <w:rPr>
          <w:rFonts w:ascii="SimSun" w:hAnsi="SimSun" w:eastAsia="SimSun" w:cs="SimSun"/>
          <w:sz w:val="24"/>
          <w:szCs w:val="24"/>
        </w:rPr>
      </w:pPr>
      <w:r>
        <w:rPr>
          <w:rFonts w:ascii="SimSun" w:hAnsi="SimSun" w:eastAsia="SimSun" w:cs="SimSun"/>
          <w:sz w:val="24"/>
          <w:szCs w:val="24"/>
          <w:spacing w:val="-3"/>
        </w:rPr>
        <w:t>2.如何考试</w:t>
      </w:r>
    </w:p>
    <w:p>
      <w:pPr>
        <w:ind w:left="24" w:right="138" w:firstLine="482"/>
        <w:spacing w:before="183" w:line="351" w:lineRule="auto"/>
        <w:rPr>
          <w:rFonts w:ascii="SimSun" w:hAnsi="SimSun" w:eastAsia="SimSun" w:cs="SimSun"/>
          <w:sz w:val="24"/>
          <w:szCs w:val="24"/>
        </w:rPr>
      </w:pPr>
      <w:r>
        <w:rPr>
          <w:rFonts w:ascii="SimSun" w:hAnsi="SimSun" w:eastAsia="SimSun" w:cs="SimSun"/>
          <w:sz w:val="24"/>
          <w:szCs w:val="24"/>
          <w:spacing w:val="-3"/>
        </w:rPr>
        <w:t>一是卷面要整洁。评分教师只能为他能看懂的内容打分</w:t>
      </w:r>
      <w:r>
        <w:rPr>
          <w:rFonts w:ascii="SimSun" w:hAnsi="SimSun" w:eastAsia="SimSun" w:cs="SimSun"/>
          <w:sz w:val="24"/>
          <w:szCs w:val="24"/>
          <w:spacing w:val="-4"/>
        </w:rPr>
        <w:t>，而书写工整、段落</w:t>
      </w:r>
      <w:r>
        <w:rPr>
          <w:rFonts w:ascii="SimSun" w:hAnsi="SimSun" w:eastAsia="SimSun" w:cs="SimSun"/>
          <w:sz w:val="24"/>
          <w:szCs w:val="24"/>
        </w:rPr>
        <w:t xml:space="preserve"> </w:t>
      </w:r>
      <w:r>
        <w:rPr>
          <w:rFonts w:ascii="SimSun" w:hAnsi="SimSun" w:eastAsia="SimSun" w:cs="SimSun"/>
          <w:sz w:val="24"/>
          <w:szCs w:val="24"/>
          <w:spacing w:val="-8"/>
        </w:rPr>
        <w:t>与间距合理、卷面赏心悦目有助于教师评分。二是在答题时，要回答所问的问题，</w:t>
      </w:r>
      <w:r>
        <w:rPr>
          <w:rFonts w:ascii="SimSun" w:hAnsi="SimSun" w:eastAsia="SimSun" w:cs="SimSun"/>
          <w:sz w:val="24"/>
          <w:szCs w:val="24"/>
          <w:spacing w:val="4"/>
        </w:rPr>
        <w:t xml:space="preserve"> </w:t>
      </w:r>
      <w:r>
        <w:rPr>
          <w:rFonts w:ascii="SimSun" w:hAnsi="SimSun" w:eastAsia="SimSun" w:cs="SimSun"/>
          <w:sz w:val="24"/>
          <w:szCs w:val="24"/>
          <w:spacing w:val="-1"/>
        </w:rPr>
        <w:t>而不能随意地回答，要避免超过问题的范围。</w:t>
      </w:r>
    </w:p>
    <w:p>
      <w:pPr>
        <w:ind w:left="505"/>
        <w:spacing w:before="34" w:line="219" w:lineRule="auto"/>
        <w:outlineLvl w:val="1"/>
        <w:rPr>
          <w:rFonts w:ascii="SimSun" w:hAnsi="SimSun" w:eastAsia="SimSun" w:cs="SimSun"/>
          <w:sz w:val="24"/>
          <w:szCs w:val="24"/>
        </w:rPr>
      </w:pPr>
      <w:r>
        <w:rPr>
          <w:rFonts w:ascii="SimSun" w:hAnsi="SimSun" w:eastAsia="SimSun" w:cs="SimSun"/>
          <w:sz w:val="24"/>
          <w:szCs w:val="24"/>
          <w:b/>
          <w:bCs/>
          <w:spacing w:val="-3"/>
        </w:rPr>
        <w:t>六、对社会助学的要求</w:t>
      </w:r>
    </w:p>
    <w:p>
      <w:pPr>
        <w:ind w:left="29" w:right="18" w:firstLine="491"/>
        <w:spacing w:before="183" w:line="351" w:lineRule="auto"/>
        <w:jc w:val="both"/>
        <w:rPr>
          <w:rFonts w:ascii="SimSun" w:hAnsi="SimSun" w:eastAsia="SimSun" w:cs="SimSun"/>
          <w:sz w:val="24"/>
          <w:szCs w:val="24"/>
        </w:rPr>
      </w:pPr>
      <w:r>
        <w:rPr>
          <w:rFonts w:ascii="SimSun" w:hAnsi="SimSun" w:eastAsia="SimSun" w:cs="SimSun"/>
          <w:sz w:val="24"/>
          <w:szCs w:val="24"/>
          <w:spacing w:val="-5"/>
        </w:rPr>
        <w:t>1.社会助学者应根据本大纲规定的课程内容和考核要求，认真钻</w:t>
      </w:r>
      <w:r>
        <w:rPr>
          <w:rFonts w:ascii="SimSun" w:hAnsi="SimSun" w:eastAsia="SimSun" w:cs="SimSun"/>
          <w:sz w:val="24"/>
          <w:szCs w:val="24"/>
          <w:spacing w:val="-6"/>
        </w:rPr>
        <w:t>研指定教材，</w:t>
      </w:r>
      <w:r>
        <w:rPr>
          <w:rFonts w:ascii="SimSun" w:hAnsi="SimSun" w:eastAsia="SimSun" w:cs="SimSun"/>
          <w:sz w:val="24"/>
          <w:szCs w:val="24"/>
        </w:rPr>
        <w:t xml:space="preserve"> </w:t>
      </w:r>
      <w:r>
        <w:rPr>
          <w:rFonts w:ascii="SimSun" w:hAnsi="SimSun" w:eastAsia="SimSun" w:cs="SimSun"/>
          <w:sz w:val="24"/>
          <w:szCs w:val="24"/>
          <w:spacing w:val="-3"/>
        </w:rPr>
        <w:t>明确本课程与其他课程不同的特点和学习要求，对考生进行切实有</w:t>
      </w:r>
      <w:r>
        <w:rPr>
          <w:rFonts w:ascii="SimSun" w:hAnsi="SimSun" w:eastAsia="SimSun" w:cs="SimSun"/>
          <w:sz w:val="24"/>
          <w:szCs w:val="24"/>
          <w:spacing w:val="-4"/>
        </w:rPr>
        <w:t>效的辅导，引</w:t>
      </w:r>
      <w:r>
        <w:rPr>
          <w:rFonts w:ascii="SimSun" w:hAnsi="SimSun" w:eastAsia="SimSun" w:cs="SimSun"/>
          <w:sz w:val="24"/>
          <w:szCs w:val="24"/>
        </w:rPr>
        <w:t xml:space="preserve">  </w:t>
      </w:r>
      <w:r>
        <w:rPr>
          <w:rFonts w:ascii="SimSun" w:hAnsi="SimSun" w:eastAsia="SimSun" w:cs="SimSun"/>
          <w:sz w:val="24"/>
          <w:szCs w:val="24"/>
          <w:spacing w:val="-1"/>
        </w:rPr>
        <w:t>导他们防止自学中可能出现的各种偏向，把握社会助学的正确导向。</w:t>
      </w:r>
    </w:p>
    <w:p>
      <w:pPr>
        <w:ind w:left="23" w:right="200" w:firstLine="482"/>
        <w:spacing w:before="37" w:line="353" w:lineRule="auto"/>
        <w:jc w:val="both"/>
        <w:rPr>
          <w:rFonts w:ascii="SimSun" w:hAnsi="SimSun" w:eastAsia="SimSun" w:cs="SimSun"/>
          <w:sz w:val="24"/>
          <w:szCs w:val="24"/>
        </w:rPr>
      </w:pPr>
      <w:r>
        <w:rPr>
          <w:rFonts w:ascii="SimSun" w:hAnsi="SimSun" w:eastAsia="SimSun" w:cs="SimSun"/>
          <w:sz w:val="24"/>
          <w:szCs w:val="24"/>
          <w:spacing w:val="-3"/>
        </w:rPr>
        <w:t>2.正确处理基础知识和应用能力的关系，努力引导考生将识记、</w:t>
      </w:r>
      <w:r>
        <w:rPr>
          <w:rFonts w:ascii="SimSun" w:hAnsi="SimSun" w:eastAsia="SimSun" w:cs="SimSun"/>
          <w:sz w:val="24"/>
          <w:szCs w:val="24"/>
          <w:spacing w:val="-4"/>
        </w:rPr>
        <w:t>领会与应用</w:t>
      </w:r>
      <w:r>
        <w:rPr>
          <w:rFonts w:ascii="SimSun" w:hAnsi="SimSun" w:eastAsia="SimSun" w:cs="SimSun"/>
          <w:sz w:val="24"/>
          <w:szCs w:val="24"/>
        </w:rPr>
        <w:t xml:space="preserve"> </w:t>
      </w:r>
      <w:r>
        <w:rPr>
          <w:rFonts w:ascii="SimSun" w:hAnsi="SimSun" w:eastAsia="SimSun" w:cs="SimSun"/>
          <w:sz w:val="24"/>
          <w:szCs w:val="24"/>
          <w:spacing w:val="-3"/>
        </w:rPr>
        <w:t>联系起来，有条件的应适当组织考生开展科学研究实践，学会把基础知识和理论</w:t>
      </w:r>
      <w:r>
        <w:rPr>
          <w:rFonts w:ascii="SimSun" w:hAnsi="SimSun" w:eastAsia="SimSun" w:cs="SimSun"/>
          <w:sz w:val="24"/>
          <w:szCs w:val="24"/>
          <w:spacing w:val="1"/>
        </w:rPr>
        <w:t xml:space="preserve"> </w:t>
      </w:r>
      <w:r>
        <w:rPr>
          <w:rFonts w:ascii="SimSun" w:hAnsi="SimSun" w:eastAsia="SimSun" w:cs="SimSun"/>
          <w:sz w:val="24"/>
          <w:szCs w:val="24"/>
          <w:spacing w:val="-3"/>
        </w:rPr>
        <w:t>转化为应用能力，在全面辅导的基础上，着重培养和提高考生提出问题、分析问</w:t>
      </w:r>
      <w:r>
        <w:rPr>
          <w:rFonts w:ascii="SimSun" w:hAnsi="SimSun" w:eastAsia="SimSun" w:cs="SimSun"/>
          <w:sz w:val="24"/>
          <w:szCs w:val="24"/>
          <w:spacing w:val="1"/>
        </w:rPr>
        <w:t xml:space="preserve"> </w:t>
      </w:r>
      <w:r>
        <w:rPr>
          <w:rFonts w:ascii="SimSun" w:hAnsi="SimSun" w:eastAsia="SimSun" w:cs="SimSun"/>
          <w:sz w:val="24"/>
          <w:szCs w:val="24"/>
          <w:spacing w:val="-1"/>
        </w:rPr>
        <w:t>题和解决问题的能力。</w:t>
      </w:r>
    </w:p>
    <w:p>
      <w:pPr>
        <w:ind w:left="21" w:right="200" w:firstLine="486"/>
        <w:spacing w:before="36" w:line="353" w:lineRule="auto"/>
        <w:jc w:val="both"/>
        <w:rPr>
          <w:rFonts w:ascii="SimSun" w:hAnsi="SimSun" w:eastAsia="SimSun" w:cs="SimSun"/>
          <w:sz w:val="24"/>
          <w:szCs w:val="24"/>
        </w:rPr>
      </w:pPr>
      <w:r>
        <w:rPr>
          <w:rFonts w:ascii="SimSun" w:hAnsi="SimSun" w:eastAsia="SimSun" w:cs="SimSun"/>
          <w:sz w:val="24"/>
          <w:szCs w:val="24"/>
          <w:spacing w:val="-3"/>
        </w:rPr>
        <w:t>3.要正确处理重点和一般的关系。课程内容有重点与一般之</w:t>
      </w:r>
      <w:r>
        <w:rPr>
          <w:rFonts w:ascii="SimSun" w:hAnsi="SimSun" w:eastAsia="SimSun" w:cs="SimSun"/>
          <w:sz w:val="24"/>
          <w:szCs w:val="24"/>
          <w:spacing w:val="-4"/>
        </w:rPr>
        <w:t>分，但考试内容</w:t>
      </w:r>
      <w:r>
        <w:rPr>
          <w:rFonts w:ascii="SimSun" w:hAnsi="SimSun" w:eastAsia="SimSun" w:cs="SimSun"/>
          <w:sz w:val="24"/>
          <w:szCs w:val="24"/>
        </w:rPr>
        <w:t xml:space="preserve"> </w:t>
      </w:r>
      <w:r>
        <w:rPr>
          <w:rFonts w:ascii="SimSun" w:hAnsi="SimSun" w:eastAsia="SimSun" w:cs="SimSun"/>
          <w:sz w:val="24"/>
          <w:szCs w:val="24"/>
          <w:spacing w:val="-3"/>
        </w:rPr>
        <w:t>是全面的。社会助学者应指导考生全面系统地学习教材，掌握全部考试内容和考</w:t>
      </w:r>
      <w:r>
        <w:rPr>
          <w:rFonts w:ascii="SimSun" w:hAnsi="SimSun" w:eastAsia="SimSun" w:cs="SimSun"/>
          <w:sz w:val="24"/>
          <w:szCs w:val="24"/>
          <w:spacing w:val="2"/>
        </w:rPr>
        <w:t xml:space="preserve"> </w:t>
      </w:r>
      <w:r>
        <w:rPr>
          <w:rFonts w:ascii="SimSun" w:hAnsi="SimSun" w:eastAsia="SimSun" w:cs="SimSun"/>
          <w:sz w:val="24"/>
          <w:szCs w:val="24"/>
          <w:spacing w:val="-3"/>
        </w:rPr>
        <w:t>核知识点，在此基础上突出重点。总之，要把重点学习与兼顾一般相结合，防止</w:t>
      </w:r>
      <w:r>
        <w:rPr>
          <w:rFonts w:ascii="SimSun" w:hAnsi="SimSun" w:eastAsia="SimSun" w:cs="SimSun"/>
          <w:sz w:val="24"/>
          <w:szCs w:val="24"/>
          <w:spacing w:val="2"/>
        </w:rPr>
        <w:t xml:space="preserve"> </w:t>
      </w:r>
      <w:r>
        <w:rPr>
          <w:rFonts w:ascii="SimSun" w:hAnsi="SimSun" w:eastAsia="SimSun" w:cs="SimSun"/>
          <w:sz w:val="24"/>
          <w:szCs w:val="24"/>
          <w:spacing w:val="-1"/>
        </w:rPr>
        <w:t>孤立地抓重点，甚至猜题、押题。</w:t>
      </w:r>
    </w:p>
    <w:p>
      <w:pPr>
        <w:ind w:left="502"/>
        <w:spacing w:before="34" w:line="219" w:lineRule="auto"/>
        <w:outlineLvl w:val="1"/>
        <w:rPr>
          <w:rFonts w:ascii="SimSun" w:hAnsi="SimSun" w:eastAsia="SimSun" w:cs="SimSun"/>
          <w:sz w:val="24"/>
          <w:szCs w:val="24"/>
        </w:rPr>
      </w:pPr>
      <w:r>
        <w:rPr>
          <w:rFonts w:ascii="SimSun" w:hAnsi="SimSun" w:eastAsia="SimSun" w:cs="SimSun"/>
          <w:sz w:val="24"/>
          <w:szCs w:val="24"/>
          <w:b/>
          <w:bCs/>
          <w:spacing w:val="-3"/>
        </w:rPr>
        <w:t>七、对考核内容的说明</w:t>
      </w:r>
    </w:p>
    <w:p>
      <w:pPr>
        <w:ind w:left="22" w:right="200" w:firstLine="498"/>
        <w:spacing w:before="181" w:line="355" w:lineRule="auto"/>
        <w:jc w:val="both"/>
        <w:rPr>
          <w:rFonts w:ascii="SimSun" w:hAnsi="SimSun" w:eastAsia="SimSun" w:cs="SimSun"/>
          <w:sz w:val="24"/>
          <w:szCs w:val="24"/>
        </w:rPr>
      </w:pPr>
      <w:r>
        <w:rPr>
          <w:rFonts w:ascii="SimSun" w:hAnsi="SimSun" w:eastAsia="SimSun" w:cs="SimSun"/>
          <w:sz w:val="24"/>
          <w:szCs w:val="24"/>
          <w:spacing w:val="-4"/>
        </w:rPr>
        <w:t>1.本课程要求考生学习和掌握的知识点内容都作为考核的内容。课程中各章</w:t>
      </w:r>
      <w:r>
        <w:rPr>
          <w:rFonts w:ascii="SimSun" w:hAnsi="SimSun" w:eastAsia="SimSun" w:cs="SimSun"/>
          <w:sz w:val="24"/>
          <w:szCs w:val="24"/>
          <w:spacing w:val="14"/>
        </w:rPr>
        <w:t xml:space="preserve"> </w:t>
      </w:r>
      <w:r>
        <w:rPr>
          <w:rFonts w:ascii="SimSun" w:hAnsi="SimSun" w:eastAsia="SimSun" w:cs="SimSun"/>
          <w:sz w:val="24"/>
          <w:szCs w:val="24"/>
          <w:spacing w:val="-3"/>
        </w:rPr>
        <w:t>的内容均由若干知识点组成，在自学考试中成为考核知识点。因此，课程自学考</w:t>
      </w:r>
      <w:r>
        <w:rPr>
          <w:rFonts w:ascii="SimSun" w:hAnsi="SimSun" w:eastAsia="SimSun" w:cs="SimSun"/>
          <w:sz w:val="24"/>
          <w:szCs w:val="24"/>
          <w:spacing w:val="1"/>
        </w:rPr>
        <w:t xml:space="preserve"> </w:t>
      </w:r>
      <w:r>
        <w:rPr>
          <w:rFonts w:ascii="SimSun" w:hAnsi="SimSun" w:eastAsia="SimSun" w:cs="SimSun"/>
          <w:sz w:val="24"/>
          <w:szCs w:val="24"/>
          <w:spacing w:val="-3"/>
        </w:rPr>
        <w:t>试大纲中所规定的考试内容是以分解为考核知识点的方式给出的。由于各知识点</w:t>
      </w:r>
      <w:r>
        <w:rPr>
          <w:rFonts w:ascii="SimSun" w:hAnsi="SimSun" w:eastAsia="SimSun" w:cs="SimSun"/>
          <w:sz w:val="24"/>
          <w:szCs w:val="24"/>
          <w:spacing w:val="1"/>
        </w:rPr>
        <w:t xml:space="preserve"> </w:t>
      </w:r>
      <w:r>
        <w:rPr>
          <w:rFonts w:ascii="SimSun" w:hAnsi="SimSun" w:eastAsia="SimSun" w:cs="SimSun"/>
          <w:sz w:val="24"/>
          <w:szCs w:val="24"/>
          <w:spacing w:val="-3"/>
        </w:rPr>
        <w:t>在课程中的地位、作用以及知识自身的特点不同，自学考试将对各知识点分别按</w:t>
      </w:r>
      <w:r>
        <w:rPr>
          <w:rFonts w:ascii="SimSun" w:hAnsi="SimSun" w:eastAsia="SimSun" w:cs="SimSun"/>
          <w:sz w:val="24"/>
          <w:szCs w:val="24"/>
          <w:spacing w:val="1"/>
        </w:rPr>
        <w:t xml:space="preserve"> </w:t>
      </w:r>
      <w:r>
        <w:rPr>
          <w:rFonts w:ascii="SimSun" w:hAnsi="SimSun" w:eastAsia="SimSun" w:cs="SimSun"/>
          <w:sz w:val="24"/>
          <w:szCs w:val="24"/>
          <w:spacing w:val="-1"/>
        </w:rPr>
        <w:t>四个能力层次确定其考核要求。</w:t>
      </w:r>
    </w:p>
    <w:p>
      <w:pPr>
        <w:ind w:left="22" w:firstLine="483"/>
        <w:spacing w:before="32" w:line="354" w:lineRule="auto"/>
        <w:rPr>
          <w:rFonts w:ascii="SimSun" w:hAnsi="SimSun" w:eastAsia="SimSun" w:cs="SimSun"/>
          <w:sz w:val="24"/>
          <w:szCs w:val="24"/>
        </w:rPr>
      </w:pPr>
      <w:r>
        <w:rPr>
          <w:rFonts w:ascii="SimSun" w:hAnsi="SimSun" w:eastAsia="SimSun" w:cs="SimSun"/>
          <w:sz w:val="24"/>
          <w:szCs w:val="24"/>
          <w:spacing w:val="-5"/>
        </w:rPr>
        <w:t>2.在考试之日起</w:t>
      </w:r>
      <w:r>
        <w:rPr>
          <w:rFonts w:ascii="SimSun" w:hAnsi="SimSun" w:eastAsia="SimSun" w:cs="SimSun"/>
          <w:sz w:val="24"/>
          <w:szCs w:val="24"/>
          <w:spacing w:val="-41"/>
        </w:rPr>
        <w:t xml:space="preserve"> </w:t>
      </w:r>
      <w:r>
        <w:rPr>
          <w:rFonts w:ascii="SimSun" w:hAnsi="SimSun" w:eastAsia="SimSun" w:cs="SimSun"/>
          <w:sz w:val="24"/>
          <w:szCs w:val="24"/>
          <w:spacing w:val="-5"/>
        </w:rPr>
        <w:t>6</w:t>
      </w:r>
      <w:r>
        <w:rPr>
          <w:rFonts w:ascii="SimSun" w:hAnsi="SimSun" w:eastAsia="SimSun" w:cs="SimSun"/>
          <w:sz w:val="24"/>
          <w:szCs w:val="24"/>
          <w:spacing w:val="-51"/>
        </w:rPr>
        <w:t xml:space="preserve"> </w:t>
      </w:r>
      <w:r>
        <w:rPr>
          <w:rFonts w:ascii="SimSun" w:hAnsi="SimSun" w:eastAsia="SimSun" w:cs="SimSun"/>
          <w:sz w:val="24"/>
          <w:szCs w:val="24"/>
          <w:spacing w:val="-5"/>
        </w:rPr>
        <w:t>个月前，由全国人民代表大会和国务院颁布或修订的法律、</w:t>
      </w:r>
      <w:r>
        <w:rPr>
          <w:rFonts w:ascii="SimSun" w:hAnsi="SimSun" w:eastAsia="SimSun" w:cs="SimSun"/>
          <w:sz w:val="24"/>
          <w:szCs w:val="24"/>
        </w:rPr>
        <w:t xml:space="preserve"> </w:t>
      </w:r>
      <w:r>
        <w:rPr>
          <w:rFonts w:ascii="SimSun" w:hAnsi="SimSun" w:eastAsia="SimSun" w:cs="SimSun"/>
          <w:sz w:val="24"/>
          <w:szCs w:val="24"/>
          <w:spacing w:val="1"/>
        </w:rPr>
        <w:t>法规都将列入相应课程的考试范围。凡大纲</w:t>
      </w:r>
      <w:r>
        <w:rPr>
          <w:rFonts w:ascii="SimSun" w:hAnsi="SimSun" w:eastAsia="SimSun" w:cs="SimSun"/>
          <w:sz w:val="24"/>
          <w:szCs w:val="24"/>
        </w:rPr>
        <w:t>、教材内容与现行法律法规不符的， </w:t>
      </w:r>
      <w:r>
        <w:rPr>
          <w:rFonts w:ascii="SimSun" w:hAnsi="SimSun" w:eastAsia="SimSun" w:cs="SimSun"/>
          <w:sz w:val="24"/>
          <w:szCs w:val="24"/>
          <w:spacing w:val="-3"/>
        </w:rPr>
        <w:t>应以现行法律法规为准。命题时也会对我国经济建设和科技文化发展的重大方针</w:t>
      </w:r>
      <w:r>
        <w:rPr>
          <w:rFonts w:ascii="SimSun" w:hAnsi="SimSun" w:eastAsia="SimSun" w:cs="SimSun"/>
          <w:sz w:val="24"/>
          <w:szCs w:val="24"/>
        </w:rPr>
        <w:t xml:space="preserve">  </w:t>
      </w:r>
      <w:r>
        <w:rPr>
          <w:rFonts w:ascii="SimSun" w:hAnsi="SimSun" w:eastAsia="SimSun" w:cs="SimSun"/>
          <w:sz w:val="24"/>
          <w:szCs w:val="24"/>
          <w:spacing w:val="-1"/>
        </w:rPr>
        <w:t>政策的变化予以体现。</w:t>
      </w:r>
    </w:p>
    <w:p>
      <w:pPr>
        <w:ind w:left="507"/>
        <w:spacing w:before="33" w:line="219" w:lineRule="auto"/>
        <w:outlineLvl w:val="1"/>
        <w:rPr>
          <w:rFonts w:ascii="SimSun" w:hAnsi="SimSun" w:eastAsia="SimSun" w:cs="SimSun"/>
          <w:sz w:val="24"/>
          <w:szCs w:val="24"/>
        </w:rPr>
      </w:pPr>
      <w:r>
        <w:rPr>
          <w:rFonts w:ascii="SimSun" w:hAnsi="SimSun" w:eastAsia="SimSun" w:cs="SimSun"/>
          <w:sz w:val="24"/>
          <w:szCs w:val="24"/>
          <w:b/>
          <w:bCs/>
          <w:spacing w:val="-3"/>
        </w:rPr>
        <w:t>八、关于考试命题的若干规定</w:t>
      </w:r>
    </w:p>
    <w:p>
      <w:pPr>
        <w:ind w:left="23" w:right="200" w:firstLine="497"/>
        <w:spacing w:before="185" w:line="346" w:lineRule="auto"/>
        <w:rPr>
          <w:rFonts w:ascii="SimSun" w:hAnsi="SimSun" w:eastAsia="SimSun" w:cs="SimSun"/>
          <w:sz w:val="24"/>
          <w:szCs w:val="24"/>
        </w:rPr>
      </w:pPr>
      <w:r>
        <w:rPr>
          <w:rFonts w:ascii="SimSun" w:hAnsi="SimSun" w:eastAsia="SimSun" w:cs="SimSun"/>
          <w:sz w:val="24"/>
          <w:szCs w:val="24"/>
          <w:spacing w:val="-4"/>
        </w:rPr>
        <w:t>1.本课程的命题考试，应根据本大纲所规定的课程内容和考核要求来确定考</w:t>
      </w:r>
      <w:r>
        <w:rPr>
          <w:rFonts w:ascii="SimSun" w:hAnsi="SimSun" w:eastAsia="SimSun" w:cs="SimSun"/>
          <w:sz w:val="24"/>
          <w:szCs w:val="24"/>
          <w:spacing w:val="14"/>
        </w:rPr>
        <w:t xml:space="preserve"> </w:t>
      </w:r>
      <w:r>
        <w:rPr>
          <w:rFonts w:ascii="SimSun" w:hAnsi="SimSun" w:eastAsia="SimSun" w:cs="SimSun"/>
          <w:sz w:val="24"/>
          <w:szCs w:val="24"/>
          <w:spacing w:val="-3"/>
        </w:rPr>
        <w:t>试范围和考核要求，不能任意扩大或缩小考试范围，提高或降低考核要求。考试</w:t>
      </w:r>
    </w:p>
    <w:p>
      <w:pPr>
        <w:spacing w:line="346" w:lineRule="auto"/>
        <w:sectPr>
          <w:footerReference w:type="default" r:id="rId13"/>
          <w:pgSz w:w="11906" w:h="16839"/>
          <w:pgMar w:top="1431" w:right="1599" w:bottom="1180" w:left="1785" w:header="0" w:footer="966" w:gutter="0"/>
        </w:sectPr>
        <w:rPr>
          <w:rFonts w:ascii="SimSun" w:hAnsi="SimSun" w:eastAsia="SimSun" w:cs="SimSun"/>
          <w:sz w:val="24"/>
          <w:szCs w:val="24"/>
        </w:rPr>
      </w:pPr>
    </w:p>
    <w:p>
      <w:pPr>
        <w:ind w:left="22"/>
        <w:spacing w:before="122" w:line="219" w:lineRule="auto"/>
        <w:rPr>
          <w:rFonts w:ascii="SimSun" w:hAnsi="SimSun" w:eastAsia="SimSun" w:cs="SimSun"/>
          <w:sz w:val="24"/>
          <w:szCs w:val="24"/>
        </w:rPr>
      </w:pPr>
      <w:r>
        <w:rPr>
          <w:rFonts w:ascii="SimSun" w:hAnsi="SimSun" w:eastAsia="SimSun" w:cs="SimSun"/>
          <w:sz w:val="24"/>
          <w:szCs w:val="24"/>
        </w:rPr>
        <w:t>命题要覆盖到各章，并适当突出重点章节，体</w:t>
      </w:r>
      <w:r>
        <w:rPr>
          <w:rFonts w:ascii="SimSun" w:hAnsi="SimSun" w:eastAsia="SimSun" w:cs="SimSun"/>
          <w:sz w:val="24"/>
          <w:szCs w:val="24"/>
          <w:spacing w:val="-1"/>
        </w:rPr>
        <w:t>现本课程的内容重点。</w:t>
      </w:r>
    </w:p>
    <w:p>
      <w:pPr>
        <w:ind w:left="23" w:firstLine="482"/>
        <w:spacing w:before="184" w:line="346" w:lineRule="auto"/>
        <w:rPr>
          <w:rFonts w:ascii="SimSun" w:hAnsi="SimSun" w:eastAsia="SimSun" w:cs="SimSun"/>
          <w:sz w:val="24"/>
          <w:szCs w:val="24"/>
        </w:rPr>
      </w:pPr>
      <w:r>
        <w:rPr>
          <w:rFonts w:ascii="SimSun" w:hAnsi="SimSun" w:eastAsia="SimSun" w:cs="SimSun"/>
          <w:sz w:val="24"/>
          <w:szCs w:val="24"/>
          <w:spacing w:val="-3"/>
        </w:rPr>
        <w:t>2.本课程在试卷中对不同能力层次要求的分数比例大致为</w:t>
      </w:r>
      <w:r>
        <w:rPr>
          <w:rFonts w:ascii="SimSun" w:hAnsi="SimSun" w:eastAsia="SimSun" w:cs="SimSun"/>
          <w:sz w:val="24"/>
          <w:szCs w:val="24"/>
          <w:spacing w:val="-4"/>
        </w:rPr>
        <w:t>：识记部分占</w:t>
      </w:r>
      <w:r>
        <w:rPr>
          <w:rFonts w:ascii="SimSun" w:hAnsi="SimSun" w:eastAsia="SimSun" w:cs="SimSun"/>
          <w:sz w:val="24"/>
          <w:szCs w:val="24"/>
          <w:spacing w:val="-48"/>
        </w:rPr>
        <w:t xml:space="preserve"> </w:t>
      </w:r>
      <w:r>
        <w:rPr>
          <w:rFonts w:ascii="SimSun" w:hAnsi="SimSun" w:eastAsia="SimSun" w:cs="SimSun"/>
          <w:sz w:val="24"/>
          <w:szCs w:val="24"/>
          <w:spacing w:val="-4"/>
        </w:rPr>
        <w:t>20%，</w:t>
      </w:r>
      <w:r>
        <w:rPr>
          <w:rFonts w:ascii="SimSun" w:hAnsi="SimSun" w:eastAsia="SimSun" w:cs="SimSun"/>
          <w:sz w:val="24"/>
          <w:szCs w:val="24"/>
        </w:rPr>
        <w:t xml:space="preserve"> </w:t>
      </w:r>
      <w:r>
        <w:rPr>
          <w:rFonts w:ascii="SimSun" w:hAnsi="SimSun" w:eastAsia="SimSun" w:cs="SimSun"/>
          <w:sz w:val="24"/>
          <w:szCs w:val="24"/>
          <w:spacing w:val="-2"/>
        </w:rPr>
        <w:t>领会部分占</w:t>
      </w:r>
      <w:r>
        <w:rPr>
          <w:rFonts w:ascii="SimSun" w:hAnsi="SimSun" w:eastAsia="SimSun" w:cs="SimSun"/>
          <w:sz w:val="24"/>
          <w:szCs w:val="24"/>
          <w:spacing w:val="-35"/>
        </w:rPr>
        <w:t xml:space="preserve"> </w:t>
      </w:r>
      <w:r>
        <w:rPr>
          <w:rFonts w:ascii="SimSun" w:hAnsi="SimSun" w:eastAsia="SimSun" w:cs="SimSun"/>
          <w:sz w:val="24"/>
          <w:szCs w:val="24"/>
          <w:spacing w:val="-2"/>
        </w:rPr>
        <w:t>30%，简单应用部分占</w:t>
      </w:r>
      <w:r>
        <w:rPr>
          <w:rFonts w:ascii="SimSun" w:hAnsi="SimSun" w:eastAsia="SimSun" w:cs="SimSun"/>
          <w:sz w:val="24"/>
          <w:szCs w:val="24"/>
          <w:spacing w:val="-46"/>
        </w:rPr>
        <w:t xml:space="preserve"> </w:t>
      </w:r>
      <w:r>
        <w:rPr>
          <w:rFonts w:ascii="SimSun" w:hAnsi="SimSun" w:eastAsia="SimSun" w:cs="SimSun"/>
          <w:sz w:val="24"/>
          <w:szCs w:val="24"/>
          <w:spacing w:val="-2"/>
        </w:rPr>
        <w:t>30%，综合应用部分占</w:t>
      </w:r>
      <w:r>
        <w:rPr>
          <w:rFonts w:ascii="SimSun" w:hAnsi="SimSun" w:eastAsia="SimSun" w:cs="SimSun"/>
          <w:sz w:val="24"/>
          <w:szCs w:val="24"/>
          <w:spacing w:val="-48"/>
        </w:rPr>
        <w:t xml:space="preserve"> </w:t>
      </w:r>
      <w:r>
        <w:rPr>
          <w:rFonts w:ascii="SimSun" w:hAnsi="SimSun" w:eastAsia="SimSun" w:cs="SimSun"/>
          <w:sz w:val="24"/>
          <w:szCs w:val="24"/>
          <w:spacing w:val="-2"/>
        </w:rPr>
        <w:t>20%。</w:t>
      </w:r>
    </w:p>
    <w:p>
      <w:pPr>
        <w:ind w:left="26" w:right="101" w:firstLine="481"/>
        <w:spacing w:before="35" w:line="351" w:lineRule="auto"/>
        <w:rPr>
          <w:rFonts w:ascii="SimSun" w:hAnsi="SimSun" w:eastAsia="SimSun" w:cs="SimSun"/>
          <w:sz w:val="24"/>
          <w:szCs w:val="24"/>
        </w:rPr>
      </w:pPr>
      <w:r>
        <w:rPr>
          <w:rFonts w:ascii="SimSun" w:hAnsi="SimSun" w:eastAsia="SimSun" w:cs="SimSun"/>
          <w:sz w:val="24"/>
          <w:szCs w:val="24"/>
          <w:spacing w:val="-3"/>
        </w:rPr>
        <w:t>3.本大纲各章所规定的课程内容、知识点及知识点下的知识</w:t>
      </w:r>
      <w:r>
        <w:rPr>
          <w:rFonts w:ascii="SimSun" w:hAnsi="SimSun" w:eastAsia="SimSun" w:cs="SimSun"/>
          <w:sz w:val="24"/>
          <w:szCs w:val="24"/>
          <w:spacing w:val="-4"/>
        </w:rPr>
        <w:t>细目，都属于考</w:t>
      </w:r>
      <w:r>
        <w:rPr>
          <w:rFonts w:ascii="SimSun" w:hAnsi="SimSun" w:eastAsia="SimSun" w:cs="SimSun"/>
          <w:sz w:val="24"/>
          <w:szCs w:val="24"/>
        </w:rPr>
        <w:t xml:space="preserve"> </w:t>
      </w:r>
      <w:r>
        <w:rPr>
          <w:rFonts w:ascii="SimSun" w:hAnsi="SimSun" w:eastAsia="SimSun" w:cs="SimSun"/>
          <w:sz w:val="24"/>
          <w:szCs w:val="24"/>
          <w:spacing w:val="-7"/>
        </w:rPr>
        <w:t>核的内容。考试命题既要覆盖到章，又要避免面</w:t>
      </w:r>
      <w:r>
        <w:rPr>
          <w:rFonts w:ascii="SimSun" w:hAnsi="SimSun" w:eastAsia="SimSun" w:cs="SimSun"/>
          <w:sz w:val="24"/>
          <w:szCs w:val="24"/>
          <w:spacing w:val="-8"/>
        </w:rPr>
        <w:t>面俱到。要注意突出课程的重点、</w:t>
      </w:r>
      <w:r>
        <w:rPr>
          <w:rFonts w:ascii="SimSun" w:hAnsi="SimSun" w:eastAsia="SimSun" w:cs="SimSun"/>
          <w:sz w:val="24"/>
          <w:szCs w:val="24"/>
        </w:rPr>
        <w:t xml:space="preserve"> </w:t>
      </w:r>
      <w:r>
        <w:rPr>
          <w:rFonts w:ascii="SimSun" w:hAnsi="SimSun" w:eastAsia="SimSun" w:cs="SimSun"/>
          <w:sz w:val="24"/>
          <w:szCs w:val="24"/>
          <w:spacing w:val="-1"/>
        </w:rPr>
        <w:t>章节的重点，加大重点内容的覆盖度。</w:t>
      </w:r>
    </w:p>
    <w:p>
      <w:pPr>
        <w:ind w:left="23" w:right="181" w:firstLine="479"/>
        <w:spacing w:before="35" w:line="351" w:lineRule="auto"/>
        <w:rPr>
          <w:rFonts w:ascii="SimSun" w:hAnsi="SimSun" w:eastAsia="SimSun" w:cs="SimSun"/>
          <w:sz w:val="24"/>
          <w:szCs w:val="24"/>
        </w:rPr>
      </w:pPr>
      <w:r>
        <w:rPr>
          <w:rFonts w:ascii="SimSun" w:hAnsi="SimSun" w:eastAsia="SimSun" w:cs="SimSun"/>
          <w:sz w:val="24"/>
          <w:szCs w:val="24"/>
          <w:spacing w:val="-3"/>
        </w:rPr>
        <w:t>4.命题不应有超出大纲中考核知识点范围的题，考核要求不得高于大纲</w:t>
      </w:r>
      <w:r>
        <w:rPr>
          <w:rFonts w:ascii="SimSun" w:hAnsi="SimSun" w:eastAsia="SimSun" w:cs="SimSun"/>
          <w:sz w:val="24"/>
          <w:szCs w:val="24"/>
          <w:spacing w:val="-4"/>
        </w:rPr>
        <w:t>中所</w:t>
      </w:r>
      <w:r>
        <w:rPr>
          <w:rFonts w:ascii="SimSun" w:hAnsi="SimSun" w:eastAsia="SimSun" w:cs="SimSun"/>
          <w:sz w:val="24"/>
          <w:szCs w:val="24"/>
        </w:rPr>
        <w:t xml:space="preserve"> </w:t>
      </w:r>
      <w:r>
        <w:rPr>
          <w:rFonts w:ascii="SimSun" w:hAnsi="SimSun" w:eastAsia="SimSun" w:cs="SimSun"/>
          <w:sz w:val="24"/>
          <w:szCs w:val="24"/>
          <w:spacing w:val="-3"/>
        </w:rPr>
        <w:t>规定的相应的最高能力层次要求。命题应着重考核考生对基本概念、基本知识和</w:t>
      </w:r>
      <w:r>
        <w:rPr>
          <w:rFonts w:ascii="SimSun" w:hAnsi="SimSun" w:eastAsia="SimSun" w:cs="SimSun"/>
          <w:sz w:val="24"/>
          <w:szCs w:val="24"/>
          <w:spacing w:val="1"/>
        </w:rPr>
        <w:t xml:space="preserve"> </w:t>
      </w:r>
      <w:r>
        <w:rPr>
          <w:rFonts w:ascii="SimSun" w:hAnsi="SimSun" w:eastAsia="SimSun" w:cs="SimSun"/>
          <w:sz w:val="24"/>
          <w:szCs w:val="24"/>
          <w:spacing w:val="-1"/>
        </w:rPr>
        <w:t>基本理论是否了解或掌握，对基本方法是否会用或熟练运用。</w:t>
      </w:r>
    </w:p>
    <w:p>
      <w:pPr>
        <w:ind w:left="23" w:right="181" w:firstLine="484"/>
        <w:spacing w:before="34" w:line="347" w:lineRule="auto"/>
        <w:rPr>
          <w:rFonts w:ascii="SimSun" w:hAnsi="SimSun" w:eastAsia="SimSun" w:cs="SimSun"/>
          <w:sz w:val="24"/>
          <w:szCs w:val="24"/>
        </w:rPr>
      </w:pPr>
      <w:r>
        <w:rPr>
          <w:rFonts w:ascii="SimSun" w:hAnsi="SimSun" w:eastAsia="SimSun" w:cs="SimSun"/>
          <w:sz w:val="24"/>
          <w:szCs w:val="24"/>
          <w:spacing w:val="-3"/>
        </w:rPr>
        <w:t>5.要合理安排试题的难易程度，试题的难度可分为：易、较</w:t>
      </w:r>
      <w:r>
        <w:rPr>
          <w:rFonts w:ascii="SimSun" w:hAnsi="SimSun" w:eastAsia="SimSun" w:cs="SimSun"/>
          <w:sz w:val="24"/>
          <w:szCs w:val="24"/>
          <w:spacing w:val="-4"/>
        </w:rPr>
        <w:t>易、较难和难四</w:t>
      </w:r>
      <w:r>
        <w:rPr>
          <w:rFonts w:ascii="SimSun" w:hAnsi="SimSun" w:eastAsia="SimSun" w:cs="SimSun"/>
          <w:sz w:val="24"/>
          <w:szCs w:val="24"/>
        </w:rPr>
        <w:t xml:space="preserve"> </w:t>
      </w:r>
      <w:r>
        <w:rPr>
          <w:rFonts w:ascii="SimSun" w:hAnsi="SimSun" w:eastAsia="SimSun" w:cs="SimSun"/>
          <w:sz w:val="24"/>
          <w:szCs w:val="24"/>
        </w:rPr>
        <w:t>个等级。每份试卷中不同难度试题的分数比例一</w:t>
      </w:r>
      <w:r>
        <w:rPr>
          <w:rFonts w:ascii="SimSun" w:hAnsi="SimSun" w:eastAsia="SimSun" w:cs="SimSun"/>
          <w:sz w:val="24"/>
          <w:szCs w:val="24"/>
          <w:spacing w:val="-1"/>
        </w:rPr>
        <w:t>般为：2:3:3:2。</w:t>
      </w:r>
    </w:p>
    <w:p>
      <w:pPr>
        <w:ind w:left="22" w:right="101" w:firstLine="482"/>
        <w:spacing w:before="35" w:line="351" w:lineRule="auto"/>
        <w:rPr>
          <w:rFonts w:ascii="SimSun" w:hAnsi="SimSun" w:eastAsia="SimSun" w:cs="SimSun"/>
          <w:sz w:val="24"/>
          <w:szCs w:val="24"/>
        </w:rPr>
      </w:pPr>
      <w:r>
        <w:rPr>
          <w:rFonts w:ascii="SimSun" w:hAnsi="SimSun" w:eastAsia="SimSun" w:cs="SimSun"/>
          <w:sz w:val="24"/>
          <w:szCs w:val="24"/>
        </w:rPr>
        <w:t>6.考试方式为闭卷、笔试，考试时间为</w:t>
      </w:r>
      <w:r>
        <w:rPr>
          <w:rFonts w:ascii="SimSun" w:hAnsi="SimSun" w:eastAsia="SimSun" w:cs="SimSun"/>
          <w:sz w:val="24"/>
          <w:szCs w:val="24"/>
          <w:spacing w:val="-16"/>
        </w:rPr>
        <w:t xml:space="preserve"> </w:t>
      </w:r>
      <w:r>
        <w:rPr>
          <w:rFonts w:ascii="SimSun" w:hAnsi="SimSun" w:eastAsia="SimSun" w:cs="SimSun"/>
          <w:sz w:val="24"/>
          <w:szCs w:val="24"/>
        </w:rPr>
        <w:t>150</w:t>
      </w:r>
      <w:r>
        <w:rPr>
          <w:rFonts w:ascii="SimSun" w:hAnsi="SimSun" w:eastAsia="SimSun" w:cs="SimSun"/>
          <w:sz w:val="24"/>
          <w:szCs w:val="24"/>
          <w:spacing w:val="-45"/>
        </w:rPr>
        <w:t xml:space="preserve"> </w:t>
      </w:r>
      <w:r>
        <w:rPr>
          <w:rFonts w:ascii="SimSun" w:hAnsi="SimSun" w:eastAsia="SimSun" w:cs="SimSun"/>
          <w:sz w:val="24"/>
          <w:szCs w:val="24"/>
        </w:rPr>
        <w:t>分钟。评分采用百分制，60</w:t>
      </w:r>
      <w:r>
        <w:rPr>
          <w:rFonts w:ascii="SimSun" w:hAnsi="SimSun" w:eastAsia="SimSun" w:cs="SimSun"/>
          <w:sz w:val="24"/>
          <w:szCs w:val="24"/>
          <w:spacing w:val="-48"/>
        </w:rPr>
        <w:t xml:space="preserve"> </w:t>
      </w:r>
      <w:r>
        <w:rPr>
          <w:rFonts w:ascii="SimSun" w:hAnsi="SimSun" w:eastAsia="SimSun" w:cs="SimSun"/>
          <w:sz w:val="24"/>
          <w:szCs w:val="24"/>
        </w:rPr>
        <w:t>分 </w:t>
      </w:r>
      <w:r>
        <w:rPr>
          <w:rFonts w:ascii="SimSun" w:hAnsi="SimSun" w:eastAsia="SimSun" w:cs="SimSun"/>
          <w:sz w:val="24"/>
          <w:szCs w:val="24"/>
          <w:spacing w:val="-8"/>
        </w:rPr>
        <w:t>为及格。考生只准携带</w:t>
      </w:r>
      <w:r>
        <w:rPr>
          <w:rFonts w:ascii="SimSun" w:hAnsi="SimSun" w:eastAsia="SimSun" w:cs="SimSun"/>
          <w:sz w:val="24"/>
          <w:szCs w:val="24"/>
          <w:spacing w:val="-40"/>
        </w:rPr>
        <w:t xml:space="preserve"> </w:t>
      </w:r>
      <w:r>
        <w:rPr>
          <w:rFonts w:ascii="SimSun" w:hAnsi="SimSun" w:eastAsia="SimSun" w:cs="SimSun"/>
          <w:sz w:val="24"/>
          <w:szCs w:val="24"/>
          <w:spacing w:val="-8"/>
        </w:rPr>
        <w:t>0.5</w:t>
      </w:r>
      <w:r>
        <w:rPr>
          <w:rFonts w:ascii="SimSun" w:hAnsi="SimSun" w:eastAsia="SimSun" w:cs="SimSun"/>
          <w:sz w:val="24"/>
          <w:szCs w:val="24"/>
          <w:spacing w:val="-47"/>
        </w:rPr>
        <w:t xml:space="preserve"> </w:t>
      </w:r>
      <w:r>
        <w:rPr>
          <w:rFonts w:ascii="SimSun" w:hAnsi="SimSun" w:eastAsia="SimSun" w:cs="SimSun"/>
          <w:sz w:val="24"/>
          <w:szCs w:val="24"/>
          <w:spacing w:val="-8"/>
        </w:rPr>
        <w:t>毫米黑色墨水的签字笔、铅笔、圆规、直尺、三角板、</w:t>
      </w:r>
      <w:r>
        <w:rPr>
          <w:rFonts w:ascii="SimSun" w:hAnsi="SimSun" w:eastAsia="SimSun" w:cs="SimSun"/>
          <w:sz w:val="24"/>
          <w:szCs w:val="24"/>
        </w:rPr>
        <w:t xml:space="preserve"> </w:t>
      </w:r>
      <w:r>
        <w:rPr>
          <w:rFonts w:ascii="SimSun" w:hAnsi="SimSun" w:eastAsia="SimSun" w:cs="SimSun"/>
          <w:sz w:val="24"/>
          <w:szCs w:val="24"/>
          <w:spacing w:val="-1"/>
        </w:rPr>
        <w:t>橡皮等必需的文具用品及没有存贮功能的普通计算器。</w:t>
      </w:r>
    </w:p>
    <w:p>
      <w:pPr>
        <w:ind w:left="23" w:right="181" w:firstLine="485"/>
        <w:spacing w:before="33" w:line="347" w:lineRule="auto"/>
        <w:rPr>
          <w:rFonts w:ascii="SimSun" w:hAnsi="SimSun" w:eastAsia="SimSun" w:cs="SimSun"/>
          <w:sz w:val="24"/>
          <w:szCs w:val="24"/>
        </w:rPr>
      </w:pPr>
      <w:r>
        <w:rPr>
          <w:rFonts w:ascii="SimSun" w:hAnsi="SimSun" w:eastAsia="SimSun" w:cs="SimSun"/>
          <w:sz w:val="24"/>
          <w:szCs w:val="24"/>
          <w:spacing w:val="-3"/>
        </w:rPr>
        <w:t>7.本课程考试命题的主要题型一般有单项选择题、名词解</w:t>
      </w:r>
      <w:r>
        <w:rPr>
          <w:rFonts w:ascii="SimSun" w:hAnsi="SimSun" w:eastAsia="SimSun" w:cs="SimSun"/>
          <w:sz w:val="24"/>
          <w:szCs w:val="24"/>
          <w:spacing w:val="-4"/>
        </w:rPr>
        <w:t>释题、简答题、论</w:t>
      </w:r>
      <w:r>
        <w:rPr>
          <w:rFonts w:ascii="SimSun" w:hAnsi="SimSun" w:eastAsia="SimSun" w:cs="SimSun"/>
          <w:sz w:val="24"/>
          <w:szCs w:val="24"/>
        </w:rPr>
        <w:t xml:space="preserve"> </w:t>
      </w:r>
      <w:r>
        <w:rPr>
          <w:rFonts w:ascii="SimSun" w:hAnsi="SimSun" w:eastAsia="SimSun" w:cs="SimSun"/>
          <w:sz w:val="24"/>
          <w:szCs w:val="24"/>
          <w:spacing w:val="-1"/>
        </w:rPr>
        <w:t>述题、案例分析题等题型。</w:t>
      </w:r>
    </w:p>
    <w:p>
      <w:pPr>
        <w:ind w:left="3356"/>
        <w:spacing w:before="171" w:line="219" w:lineRule="auto"/>
        <w:outlineLvl w:val="0"/>
        <w:rPr>
          <w:rFonts w:ascii="SimSun" w:hAnsi="SimSun" w:eastAsia="SimSun" w:cs="SimSun"/>
          <w:sz w:val="28"/>
          <w:szCs w:val="28"/>
        </w:rPr>
      </w:pPr>
      <w:r>
        <w:rPr>
          <w:rFonts w:ascii="SimSun" w:hAnsi="SimSun" w:eastAsia="SimSun" w:cs="SimSun"/>
          <w:sz w:val="28"/>
          <w:szCs w:val="28"/>
          <w:b/>
          <w:bCs/>
          <w:spacing w:val="-10"/>
        </w:rPr>
        <w:t>附录</w:t>
      </w:r>
      <w:r>
        <w:rPr>
          <w:rFonts w:ascii="SimSun" w:hAnsi="SimSun" w:eastAsia="SimSun" w:cs="SimSun"/>
          <w:sz w:val="28"/>
          <w:szCs w:val="28"/>
          <w:spacing w:val="4"/>
        </w:rPr>
        <w:t xml:space="preserve">   </w:t>
      </w:r>
      <w:r>
        <w:rPr>
          <w:rFonts w:ascii="SimSun" w:hAnsi="SimSun" w:eastAsia="SimSun" w:cs="SimSun"/>
          <w:sz w:val="28"/>
          <w:szCs w:val="28"/>
          <w:b/>
          <w:bCs/>
          <w:spacing w:val="-10"/>
        </w:rPr>
        <w:t>题型举例</w:t>
      </w:r>
    </w:p>
    <w:p>
      <w:pPr>
        <w:pStyle w:val="BodyText"/>
        <w:spacing w:line="260" w:lineRule="auto"/>
        <w:rPr/>
      </w:pPr>
      <w:r/>
    </w:p>
    <w:p>
      <w:pPr>
        <w:ind w:left="445"/>
        <w:spacing w:before="65" w:line="228" w:lineRule="auto"/>
        <w:outlineLvl w:val="1"/>
        <w:rPr>
          <w:rFonts w:ascii="SimSun" w:hAnsi="SimSun" w:eastAsia="SimSun" w:cs="SimSun"/>
          <w:sz w:val="20"/>
          <w:szCs w:val="20"/>
        </w:rPr>
      </w:pPr>
      <w:r>
        <w:rPr>
          <w:rFonts w:ascii="SimSun" w:hAnsi="SimSun" w:eastAsia="SimSun" w:cs="SimSun"/>
          <w:sz w:val="20"/>
          <w:szCs w:val="20"/>
          <w:b/>
          <w:bCs/>
          <w:spacing w:val="6"/>
        </w:rPr>
        <w:t>一、单项选择题</w:t>
      </w:r>
    </w:p>
    <w:p>
      <w:pPr>
        <w:ind w:left="457"/>
        <w:spacing w:before="220" w:line="228" w:lineRule="auto"/>
        <w:rPr>
          <w:rFonts w:ascii="SimSun" w:hAnsi="SimSun" w:eastAsia="SimSun" w:cs="SimSun"/>
          <w:sz w:val="20"/>
          <w:szCs w:val="20"/>
        </w:rPr>
      </w:pPr>
      <w:r>
        <w:rPr>
          <w:rFonts w:ascii="SimSun" w:hAnsi="SimSun" w:eastAsia="SimSun" w:cs="SimSun"/>
          <w:sz w:val="20"/>
          <w:szCs w:val="20"/>
          <w:spacing w:val="7"/>
        </w:rPr>
        <w:t>1.某房地产开发企业计划通过发行债券筹集资金用于项</w:t>
      </w:r>
      <w:r>
        <w:rPr>
          <w:rFonts w:ascii="SimSun" w:hAnsi="SimSun" w:eastAsia="SimSun" w:cs="SimSun"/>
          <w:sz w:val="20"/>
          <w:szCs w:val="20"/>
          <w:spacing w:val="6"/>
        </w:rPr>
        <w:t>目开发，以下关于债券融资的说</w:t>
      </w:r>
    </w:p>
    <w:p>
      <w:pPr>
        <w:ind w:left="23"/>
        <w:spacing w:before="222" w:line="228" w:lineRule="auto"/>
        <w:rPr>
          <w:rFonts w:ascii="SimSun" w:hAnsi="SimSun" w:eastAsia="SimSun" w:cs="SimSun"/>
          <w:sz w:val="20"/>
          <w:szCs w:val="20"/>
        </w:rPr>
      </w:pPr>
      <w:r>
        <w:rPr>
          <w:rFonts w:ascii="SimSun" w:hAnsi="SimSun" w:eastAsia="SimSun" w:cs="SimSun"/>
          <w:sz w:val="20"/>
          <w:szCs w:val="20"/>
          <w:spacing w:val="2"/>
        </w:rPr>
        <w:t>法中，正确的是</w:t>
      </w:r>
      <w:r>
        <w:rPr>
          <w:rFonts w:ascii="SimSun" w:hAnsi="SimSun" w:eastAsia="SimSun" w:cs="SimSun"/>
          <w:sz w:val="20"/>
          <w:szCs w:val="20"/>
          <w:spacing w:val="19"/>
        </w:rPr>
        <w:t xml:space="preserve"> </w:t>
      </w:r>
      <w:r>
        <w:rPr>
          <w:rFonts w:ascii="SimSun" w:hAnsi="SimSun" w:eastAsia="SimSun" w:cs="SimSun"/>
          <w:sz w:val="20"/>
          <w:szCs w:val="20"/>
          <w:spacing w:val="2"/>
        </w:rPr>
        <w:t>(</w:t>
      </w:r>
      <w:r>
        <w:rPr>
          <w:rFonts w:ascii="SimSun" w:hAnsi="SimSun" w:eastAsia="SimSun" w:cs="SimSun"/>
          <w:sz w:val="20"/>
          <w:szCs w:val="20"/>
          <w:spacing w:val="15"/>
        </w:rPr>
        <w:t xml:space="preserve">      </w:t>
      </w:r>
      <w:r>
        <w:rPr>
          <w:rFonts w:ascii="SimSun" w:hAnsi="SimSun" w:eastAsia="SimSun" w:cs="SimSun"/>
          <w:sz w:val="20"/>
          <w:szCs w:val="20"/>
          <w:spacing w:val="2"/>
        </w:rPr>
        <w:t>)</w:t>
      </w:r>
    </w:p>
    <w:p>
      <w:pPr>
        <w:ind w:left="435"/>
        <w:spacing w:before="221" w:line="227" w:lineRule="auto"/>
        <w:rPr>
          <w:rFonts w:ascii="SimSun" w:hAnsi="SimSun" w:eastAsia="SimSun" w:cs="SimSun"/>
          <w:sz w:val="20"/>
          <w:szCs w:val="20"/>
        </w:rPr>
      </w:pPr>
      <w:r>
        <w:rPr>
          <w:rFonts w:ascii="SimSun" w:hAnsi="SimSun" w:eastAsia="SimSun" w:cs="SimSun"/>
          <w:sz w:val="20"/>
          <w:szCs w:val="20"/>
          <w:spacing w:val="9"/>
        </w:rPr>
        <w:t>A. 债券融资的成本通常低于股权融资，因为债券利息支出是税前的。</w:t>
      </w:r>
    </w:p>
    <w:p>
      <w:pPr>
        <w:ind w:left="437"/>
        <w:spacing w:before="221" w:line="228" w:lineRule="auto"/>
        <w:rPr>
          <w:rFonts w:ascii="SimSun" w:hAnsi="SimSun" w:eastAsia="SimSun" w:cs="SimSun"/>
          <w:sz w:val="20"/>
          <w:szCs w:val="20"/>
        </w:rPr>
      </w:pPr>
      <w:r>
        <w:rPr>
          <w:rFonts w:ascii="SimSun" w:hAnsi="SimSun" w:eastAsia="SimSun" w:cs="SimSun"/>
          <w:sz w:val="20"/>
          <w:szCs w:val="20"/>
          <w:spacing w:val="9"/>
        </w:rPr>
        <w:t>B. 债券融资的风险高于股权融资，因为债券投资者享有公司经营的决策权。</w:t>
      </w:r>
    </w:p>
    <w:p>
      <w:pPr>
        <w:ind w:left="440"/>
        <w:spacing w:before="221" w:line="228" w:lineRule="auto"/>
        <w:rPr>
          <w:rFonts w:ascii="SimSun" w:hAnsi="SimSun" w:eastAsia="SimSun" w:cs="SimSun"/>
          <w:sz w:val="20"/>
          <w:szCs w:val="20"/>
        </w:rPr>
      </w:pPr>
      <w:r>
        <w:rPr>
          <w:rFonts w:ascii="SimSun" w:hAnsi="SimSun" w:eastAsia="SimSun" w:cs="SimSun"/>
          <w:sz w:val="20"/>
          <w:szCs w:val="20"/>
          <w:spacing w:val="9"/>
        </w:rPr>
        <w:t>C. 债券融资不受市场环境变化的影响，是稳定可靠</w:t>
      </w:r>
      <w:r>
        <w:rPr>
          <w:rFonts w:ascii="SimSun" w:hAnsi="SimSun" w:eastAsia="SimSun" w:cs="SimSun"/>
          <w:sz w:val="20"/>
          <w:szCs w:val="20"/>
          <w:spacing w:val="8"/>
        </w:rPr>
        <w:t>的资金来源。</w:t>
      </w:r>
    </w:p>
    <w:p>
      <w:pPr>
        <w:ind w:left="443" w:right="2959" w:hanging="5"/>
        <w:spacing w:before="223" w:line="417" w:lineRule="auto"/>
        <w:rPr>
          <w:rFonts w:ascii="SimSun" w:hAnsi="SimSun" w:eastAsia="SimSun" w:cs="SimSun"/>
          <w:sz w:val="20"/>
          <w:szCs w:val="20"/>
        </w:rPr>
      </w:pPr>
      <w:r>
        <w:rPr>
          <w:rFonts w:ascii="SimSun" w:hAnsi="SimSun" w:eastAsia="SimSun" w:cs="SimSun"/>
          <w:sz w:val="20"/>
          <w:szCs w:val="20"/>
          <w:spacing w:val="8"/>
        </w:rPr>
        <w:t>D. 债券融资的期限通常较短，适合用于长期</w:t>
      </w:r>
      <w:r>
        <w:rPr>
          <w:rFonts w:ascii="SimSun" w:hAnsi="SimSun" w:eastAsia="SimSun" w:cs="SimSun"/>
          <w:sz w:val="20"/>
          <w:szCs w:val="20"/>
          <w:spacing w:val="7"/>
        </w:rPr>
        <w:t>项目投资。</w:t>
      </w:r>
      <w:r>
        <w:rPr>
          <w:rFonts w:ascii="SimSun" w:hAnsi="SimSun" w:eastAsia="SimSun" w:cs="SimSun"/>
          <w:sz w:val="20"/>
          <w:szCs w:val="20"/>
        </w:rPr>
        <w:t xml:space="preserve"> </w:t>
      </w:r>
      <w:r>
        <w:rPr>
          <w:rFonts w:ascii="SimSun" w:hAnsi="SimSun" w:eastAsia="SimSun" w:cs="SimSun"/>
          <w:sz w:val="20"/>
          <w:szCs w:val="20"/>
          <w:spacing w:val="7"/>
        </w:rPr>
        <w:t>参考答案：A</w:t>
      </w:r>
    </w:p>
    <w:p>
      <w:pPr>
        <w:ind w:left="445"/>
        <w:spacing w:before="31" w:line="228" w:lineRule="auto"/>
        <w:outlineLvl w:val="1"/>
        <w:rPr>
          <w:rFonts w:ascii="SimSun" w:hAnsi="SimSun" w:eastAsia="SimSun" w:cs="SimSun"/>
          <w:sz w:val="20"/>
          <w:szCs w:val="20"/>
        </w:rPr>
      </w:pPr>
      <w:r>
        <w:rPr>
          <w:rFonts w:ascii="SimSun" w:hAnsi="SimSun" w:eastAsia="SimSun" w:cs="SimSun"/>
          <w:sz w:val="20"/>
          <w:szCs w:val="20"/>
          <w:b/>
          <w:bCs/>
          <w:spacing w:val="6"/>
        </w:rPr>
        <w:t>二、名词解释题</w:t>
      </w:r>
    </w:p>
    <w:p>
      <w:pPr>
        <w:ind w:left="457"/>
        <w:spacing w:before="221" w:line="228" w:lineRule="auto"/>
        <w:rPr>
          <w:rFonts w:ascii="SimSun" w:hAnsi="SimSun" w:eastAsia="SimSun" w:cs="SimSun"/>
          <w:sz w:val="20"/>
          <w:szCs w:val="20"/>
        </w:rPr>
      </w:pPr>
      <w:r>
        <w:rPr>
          <w:rFonts w:ascii="SimSun" w:hAnsi="SimSun" w:eastAsia="SimSun" w:cs="SimSun"/>
          <w:sz w:val="20"/>
          <w:szCs w:val="20"/>
          <w:spacing w:val="4"/>
        </w:rPr>
        <w:t>1. 房地产信托</w:t>
      </w:r>
    </w:p>
    <w:p>
      <w:pPr>
        <w:ind w:left="45" w:right="141" w:firstLine="398"/>
        <w:spacing w:before="222" w:line="417" w:lineRule="auto"/>
        <w:rPr>
          <w:rFonts w:ascii="SimSun" w:hAnsi="SimSun" w:eastAsia="SimSun" w:cs="SimSun"/>
          <w:sz w:val="20"/>
          <w:szCs w:val="20"/>
        </w:rPr>
      </w:pPr>
      <w:r>
        <w:rPr>
          <w:rFonts w:ascii="SimSun" w:hAnsi="SimSun" w:eastAsia="SimSun" w:cs="SimSun"/>
          <w:sz w:val="20"/>
          <w:szCs w:val="20"/>
          <w:spacing w:val="8"/>
        </w:rPr>
        <w:t>参考答案：房地产信托是指信托公司接受委托人的资金委托，按照约定的条件和目的，</w:t>
      </w:r>
      <w:r>
        <w:rPr>
          <w:rFonts w:ascii="SimSun" w:hAnsi="SimSun" w:eastAsia="SimSun" w:cs="SimSun"/>
          <w:sz w:val="20"/>
          <w:szCs w:val="20"/>
          <w:spacing w:val="11"/>
        </w:rPr>
        <w:t xml:space="preserve"> </w:t>
      </w:r>
      <w:r>
        <w:rPr>
          <w:rFonts w:ascii="SimSun" w:hAnsi="SimSun" w:eastAsia="SimSun" w:cs="SimSun"/>
          <w:sz w:val="20"/>
          <w:szCs w:val="20"/>
          <w:spacing w:val="7"/>
        </w:rPr>
        <w:t>以信托公司的名义投资于房地产市场，如房地产开发项目、房地产抵押</w:t>
      </w:r>
      <w:r>
        <w:rPr>
          <w:rFonts w:ascii="SimSun" w:hAnsi="SimSun" w:eastAsia="SimSun" w:cs="SimSun"/>
          <w:sz w:val="20"/>
          <w:szCs w:val="20"/>
          <w:spacing w:val="6"/>
        </w:rPr>
        <w:t>贷款等，并为受益人</w:t>
      </w:r>
    </w:p>
    <w:p>
      <w:pPr>
        <w:spacing w:line="417" w:lineRule="auto"/>
        <w:sectPr>
          <w:footerReference w:type="default" r:id="rId14"/>
          <w:pgSz w:w="11906" w:h="16839"/>
          <w:pgMar w:top="1431" w:right="1618" w:bottom="1180" w:left="1785" w:header="0" w:footer="966" w:gutter="0"/>
        </w:sectPr>
        <w:rPr>
          <w:rFonts w:ascii="SimSun" w:hAnsi="SimSun" w:eastAsia="SimSun" w:cs="SimSun"/>
          <w:sz w:val="20"/>
          <w:szCs w:val="20"/>
        </w:rPr>
      </w:pPr>
    </w:p>
    <w:p>
      <w:pPr>
        <w:ind w:left="32"/>
        <w:spacing w:before="137" w:line="228" w:lineRule="auto"/>
        <w:rPr>
          <w:rFonts w:ascii="SimSun" w:hAnsi="SimSun" w:eastAsia="SimSun" w:cs="SimSun"/>
          <w:sz w:val="20"/>
          <w:szCs w:val="20"/>
        </w:rPr>
      </w:pPr>
      <w:r>
        <w:rPr>
          <w:rFonts w:ascii="SimSun" w:hAnsi="SimSun" w:eastAsia="SimSun" w:cs="SimSun"/>
          <w:sz w:val="20"/>
          <w:szCs w:val="20"/>
          <w:spacing w:val="8"/>
        </w:rPr>
        <w:t>（即委托人）的利益或特定目的进行管理和运用的行为。</w:t>
      </w:r>
    </w:p>
    <w:p>
      <w:pPr>
        <w:ind w:left="442"/>
        <w:spacing w:before="221" w:line="227" w:lineRule="auto"/>
        <w:outlineLvl w:val="1"/>
        <w:rPr>
          <w:rFonts w:ascii="SimSun" w:hAnsi="SimSun" w:eastAsia="SimSun" w:cs="SimSun"/>
          <w:sz w:val="20"/>
          <w:szCs w:val="20"/>
        </w:rPr>
      </w:pPr>
      <w:r>
        <w:rPr>
          <w:rFonts w:ascii="SimSun" w:hAnsi="SimSun" w:eastAsia="SimSun" w:cs="SimSun"/>
          <w:sz w:val="20"/>
          <w:szCs w:val="20"/>
          <w:b/>
          <w:bCs/>
          <w:spacing w:val="6"/>
        </w:rPr>
        <w:t>三、简答题</w:t>
      </w:r>
    </w:p>
    <w:p>
      <w:pPr>
        <w:ind w:left="443" w:right="4157" w:firstLine="13"/>
        <w:spacing w:before="222" w:line="417" w:lineRule="auto"/>
        <w:rPr>
          <w:rFonts w:ascii="SimSun" w:hAnsi="SimSun" w:eastAsia="SimSun" w:cs="SimSun"/>
          <w:sz w:val="20"/>
          <w:szCs w:val="20"/>
        </w:rPr>
      </w:pPr>
      <w:r>
        <w:rPr>
          <w:rFonts w:ascii="SimSun" w:hAnsi="SimSun" w:eastAsia="SimSun" w:cs="SimSun"/>
          <w:sz w:val="20"/>
          <w:szCs w:val="20"/>
          <w:spacing w:val="6"/>
        </w:rPr>
        <w:t>1.简述房地产信托对投资者而言的好处。</w:t>
      </w:r>
      <w:r>
        <w:rPr>
          <w:rFonts w:ascii="SimSun" w:hAnsi="SimSun" w:eastAsia="SimSun" w:cs="SimSun"/>
          <w:sz w:val="20"/>
          <w:szCs w:val="20"/>
          <w:spacing w:val="4"/>
        </w:rPr>
        <w:t xml:space="preserve"> </w:t>
      </w:r>
      <w:r>
        <w:rPr>
          <w:rFonts w:ascii="SimSun" w:hAnsi="SimSun" w:eastAsia="SimSun" w:cs="SimSun"/>
          <w:sz w:val="20"/>
          <w:szCs w:val="20"/>
          <w:spacing w:val="5"/>
        </w:rPr>
        <w:t>参考答案：</w:t>
      </w:r>
    </w:p>
    <w:p>
      <w:pPr>
        <w:ind w:left="21" w:right="15" w:firstLine="421"/>
        <w:spacing w:before="30" w:line="425" w:lineRule="auto"/>
        <w:jc w:val="both"/>
        <w:rPr>
          <w:rFonts w:ascii="SimSun" w:hAnsi="SimSun" w:eastAsia="SimSun" w:cs="SimSun"/>
          <w:sz w:val="20"/>
          <w:szCs w:val="20"/>
        </w:rPr>
      </w:pPr>
      <w:r>
        <w:rPr>
          <w:rFonts w:ascii="SimSun" w:hAnsi="SimSun" w:eastAsia="SimSun" w:cs="SimSun"/>
          <w:sz w:val="20"/>
          <w:szCs w:val="20"/>
          <w:spacing w:val="7"/>
        </w:rPr>
        <w:t>房地产信托对投资者而言的好处主要有：获取稳定收益：通过投资房地产信托，投资者</w:t>
      </w:r>
      <w:r>
        <w:rPr>
          <w:rFonts w:ascii="SimSun" w:hAnsi="SimSun" w:eastAsia="SimSun" w:cs="SimSun"/>
          <w:sz w:val="20"/>
          <w:szCs w:val="20"/>
          <w:spacing w:val="8"/>
        </w:rPr>
        <w:t xml:space="preserve"> </w:t>
      </w:r>
      <w:r>
        <w:rPr>
          <w:rFonts w:ascii="SimSun" w:hAnsi="SimSun" w:eastAsia="SimSun" w:cs="SimSun"/>
          <w:sz w:val="20"/>
          <w:szCs w:val="20"/>
          <w:spacing w:val="7"/>
        </w:rPr>
        <w:t>可以获取相对稳定的投资回报。降低投资风险：信托公司负责项目的筛选和管理，有助于降</w:t>
      </w:r>
      <w:r>
        <w:rPr>
          <w:rFonts w:ascii="SimSun" w:hAnsi="SimSun" w:eastAsia="SimSun" w:cs="SimSun"/>
          <w:sz w:val="20"/>
          <w:szCs w:val="20"/>
          <w:spacing w:val="15"/>
        </w:rPr>
        <w:t xml:space="preserve"> </w:t>
      </w:r>
      <w:r>
        <w:rPr>
          <w:rFonts w:ascii="SimSun" w:hAnsi="SimSun" w:eastAsia="SimSun" w:cs="SimSun"/>
          <w:sz w:val="20"/>
          <w:szCs w:val="20"/>
          <w:spacing w:val="7"/>
        </w:rPr>
        <w:t>低投资者直接投资房地产所面临的风险。简化投资流程：投资者无需亲自参与房地产项目的</w:t>
      </w:r>
      <w:r>
        <w:rPr>
          <w:rFonts w:ascii="SimSun" w:hAnsi="SimSun" w:eastAsia="SimSun" w:cs="SimSun"/>
          <w:sz w:val="20"/>
          <w:szCs w:val="20"/>
          <w:spacing w:val="15"/>
        </w:rPr>
        <w:t xml:space="preserve"> </w:t>
      </w:r>
      <w:r>
        <w:rPr>
          <w:rFonts w:ascii="SimSun" w:hAnsi="SimSun" w:eastAsia="SimSun" w:cs="SimSun"/>
          <w:sz w:val="20"/>
          <w:szCs w:val="20"/>
          <w:spacing w:val="9"/>
        </w:rPr>
        <w:t>运营和管理，只需购买信托产品，即可享受投资回报。</w:t>
      </w:r>
    </w:p>
    <w:p>
      <w:pPr>
        <w:ind w:left="461"/>
        <w:spacing w:before="31" w:line="230" w:lineRule="auto"/>
        <w:outlineLvl w:val="1"/>
        <w:rPr>
          <w:rFonts w:ascii="SimSun" w:hAnsi="SimSun" w:eastAsia="SimSun" w:cs="SimSun"/>
          <w:sz w:val="20"/>
          <w:szCs w:val="20"/>
        </w:rPr>
      </w:pPr>
      <w:r>
        <w:rPr>
          <w:rFonts w:ascii="SimSun" w:hAnsi="SimSun" w:eastAsia="SimSun" w:cs="SimSun"/>
          <w:sz w:val="20"/>
          <w:szCs w:val="20"/>
          <w:b/>
          <w:bCs/>
          <w:spacing w:val="2"/>
        </w:rPr>
        <w:t>四、论述题</w:t>
      </w:r>
    </w:p>
    <w:p>
      <w:pPr>
        <w:ind w:left="443" w:right="2057" w:firstLine="13"/>
        <w:spacing w:before="219" w:line="417" w:lineRule="auto"/>
        <w:rPr>
          <w:rFonts w:ascii="SimSun" w:hAnsi="SimSun" w:eastAsia="SimSun" w:cs="SimSun"/>
          <w:sz w:val="20"/>
          <w:szCs w:val="20"/>
        </w:rPr>
      </w:pPr>
      <w:r>
        <w:rPr>
          <w:rFonts w:ascii="SimSun" w:hAnsi="SimSun" w:eastAsia="SimSun" w:cs="SimSun"/>
          <w:sz w:val="20"/>
          <w:szCs w:val="20"/>
          <w:spacing w:val="7"/>
        </w:rPr>
        <w:t>1.试述房地产信托在投资中的优势，并讨论其可能面临的风险。</w:t>
      </w:r>
      <w:r>
        <w:rPr>
          <w:rFonts w:ascii="SimSun" w:hAnsi="SimSun" w:eastAsia="SimSun" w:cs="SimSun"/>
          <w:sz w:val="20"/>
          <w:szCs w:val="20"/>
          <w:spacing w:val="15"/>
        </w:rPr>
        <w:t xml:space="preserve"> </w:t>
      </w:r>
      <w:r>
        <w:rPr>
          <w:rFonts w:ascii="SimSun" w:hAnsi="SimSun" w:eastAsia="SimSun" w:cs="SimSun"/>
          <w:sz w:val="20"/>
          <w:szCs w:val="20"/>
          <w:spacing w:val="5"/>
        </w:rPr>
        <w:t>参考答案：</w:t>
      </w:r>
    </w:p>
    <w:p>
      <w:pPr>
        <w:ind w:left="452"/>
        <w:spacing w:before="32" w:line="228" w:lineRule="auto"/>
        <w:rPr>
          <w:rFonts w:ascii="SimSun" w:hAnsi="SimSun" w:eastAsia="SimSun" w:cs="SimSun"/>
          <w:sz w:val="20"/>
          <w:szCs w:val="20"/>
        </w:rPr>
      </w:pPr>
      <w:r>
        <w:rPr>
          <w:rFonts w:ascii="SimSun" w:hAnsi="SimSun" w:eastAsia="SimSun" w:cs="SimSun"/>
          <w:sz w:val="20"/>
          <w:szCs w:val="20"/>
          <w:spacing w:val="8"/>
        </w:rPr>
        <w:t>（1）房地产信托在投资中的优势</w:t>
      </w:r>
    </w:p>
    <w:p>
      <w:pPr>
        <w:ind w:left="27" w:right="15" w:firstLine="415"/>
        <w:spacing w:before="222" w:line="417" w:lineRule="auto"/>
        <w:rPr>
          <w:rFonts w:ascii="SimSun" w:hAnsi="SimSun" w:eastAsia="SimSun" w:cs="SimSun"/>
          <w:sz w:val="20"/>
          <w:szCs w:val="20"/>
        </w:rPr>
      </w:pPr>
      <w:r>
        <w:rPr>
          <w:rFonts w:ascii="SimSun" w:hAnsi="SimSun" w:eastAsia="SimSun" w:cs="SimSun"/>
          <w:sz w:val="20"/>
          <w:szCs w:val="20"/>
          <w:spacing w:val="7"/>
        </w:rPr>
        <w:t>稳定的投资回报：房地产信托通常能够为投资者提供相对稳定的收益，特别是在房地产</w:t>
      </w:r>
      <w:r>
        <w:rPr>
          <w:rFonts w:ascii="SimSun" w:hAnsi="SimSun" w:eastAsia="SimSun" w:cs="SimSun"/>
          <w:sz w:val="20"/>
          <w:szCs w:val="20"/>
          <w:spacing w:val="8"/>
        </w:rPr>
        <w:t xml:space="preserve"> </w:t>
      </w:r>
      <w:r>
        <w:rPr>
          <w:rFonts w:ascii="SimSun" w:hAnsi="SimSun" w:eastAsia="SimSun" w:cs="SimSun"/>
          <w:sz w:val="20"/>
          <w:szCs w:val="20"/>
          <w:spacing w:val="9"/>
        </w:rPr>
        <w:t>市场表现良好的时期。这种稳定的回报有助于投资者实现资产的保值增值。</w:t>
      </w:r>
    </w:p>
    <w:p>
      <w:pPr>
        <w:ind w:left="20" w:right="15" w:firstLine="422"/>
        <w:spacing w:before="31" w:line="417" w:lineRule="auto"/>
        <w:rPr>
          <w:rFonts w:ascii="SimSun" w:hAnsi="SimSun" w:eastAsia="SimSun" w:cs="SimSun"/>
          <w:sz w:val="20"/>
          <w:szCs w:val="20"/>
        </w:rPr>
      </w:pPr>
      <w:r>
        <w:rPr>
          <w:rFonts w:ascii="SimSun" w:hAnsi="SimSun" w:eastAsia="SimSun" w:cs="SimSun"/>
          <w:sz w:val="20"/>
          <w:szCs w:val="20"/>
          <w:spacing w:val="7"/>
        </w:rPr>
        <w:t>专业的管理团队：信托公司具备专业的投资团队和丰富的市场经验，能够对房地产项目</w:t>
      </w:r>
      <w:r>
        <w:rPr>
          <w:rFonts w:ascii="SimSun" w:hAnsi="SimSun" w:eastAsia="SimSun" w:cs="SimSun"/>
          <w:sz w:val="20"/>
          <w:szCs w:val="20"/>
          <w:spacing w:val="8"/>
        </w:rPr>
        <w:t xml:space="preserve"> </w:t>
      </w:r>
      <w:r>
        <w:rPr>
          <w:rFonts w:ascii="SimSun" w:hAnsi="SimSun" w:eastAsia="SimSun" w:cs="SimSun"/>
          <w:sz w:val="20"/>
          <w:szCs w:val="20"/>
          <w:spacing w:val="9"/>
        </w:rPr>
        <w:t>进行严格的筛选和评估，确保投资者的资金得到合理地运用和管理。</w:t>
      </w:r>
    </w:p>
    <w:p>
      <w:pPr>
        <w:ind w:left="23" w:right="15" w:firstLine="427"/>
        <w:spacing w:before="34" w:line="417" w:lineRule="auto"/>
        <w:rPr>
          <w:rFonts w:ascii="SimSun" w:hAnsi="SimSun" w:eastAsia="SimSun" w:cs="SimSun"/>
          <w:sz w:val="20"/>
          <w:szCs w:val="20"/>
        </w:rPr>
      </w:pPr>
      <w:r>
        <w:rPr>
          <w:rFonts w:ascii="SimSun" w:hAnsi="SimSun" w:eastAsia="SimSun" w:cs="SimSun"/>
          <w:sz w:val="20"/>
          <w:szCs w:val="20"/>
          <w:spacing w:val="7"/>
        </w:rPr>
        <w:t>资金运用灵活：房地产信托可以根据市场情况和投资者的需求，灵活调整投资策略，选</w:t>
      </w:r>
      <w:r>
        <w:rPr>
          <w:rFonts w:ascii="SimSun" w:hAnsi="SimSun" w:eastAsia="SimSun" w:cs="SimSun"/>
          <w:sz w:val="20"/>
          <w:szCs w:val="20"/>
        </w:rPr>
        <w:t xml:space="preserve"> </w:t>
      </w:r>
      <w:r>
        <w:rPr>
          <w:rFonts w:ascii="SimSun" w:hAnsi="SimSun" w:eastAsia="SimSun" w:cs="SimSun"/>
          <w:sz w:val="20"/>
          <w:szCs w:val="20"/>
          <w:spacing w:val="9"/>
        </w:rPr>
        <w:t>择具有潜力的房地产项目进行投资，从而实现资金的最大化利用。</w:t>
      </w:r>
    </w:p>
    <w:p>
      <w:pPr>
        <w:ind w:left="452"/>
        <w:spacing w:before="31" w:line="228" w:lineRule="auto"/>
        <w:rPr>
          <w:rFonts w:ascii="SimSun" w:hAnsi="SimSun" w:eastAsia="SimSun" w:cs="SimSun"/>
          <w:sz w:val="20"/>
          <w:szCs w:val="20"/>
        </w:rPr>
      </w:pPr>
      <w:r>
        <w:rPr>
          <w:rFonts w:ascii="SimSun" w:hAnsi="SimSun" w:eastAsia="SimSun" w:cs="SimSun"/>
          <w:sz w:val="20"/>
          <w:szCs w:val="20"/>
          <w:spacing w:val="8"/>
        </w:rPr>
        <w:t>（2）房地产信托可能面临的风险</w:t>
      </w:r>
    </w:p>
    <w:p>
      <w:pPr>
        <w:ind w:left="23" w:right="15" w:firstLine="424"/>
        <w:spacing w:before="222" w:line="417" w:lineRule="auto"/>
        <w:rPr>
          <w:rFonts w:ascii="SimSun" w:hAnsi="SimSun" w:eastAsia="SimSun" w:cs="SimSun"/>
          <w:sz w:val="20"/>
          <w:szCs w:val="20"/>
        </w:rPr>
      </w:pPr>
      <w:r>
        <w:rPr>
          <w:rFonts w:ascii="SimSun" w:hAnsi="SimSun" w:eastAsia="SimSun" w:cs="SimSun"/>
          <w:sz w:val="20"/>
          <w:szCs w:val="20"/>
          <w:spacing w:val="7"/>
        </w:rPr>
        <w:t>市场风险：房地产市场的波动可能对房地产信托的收益产生影响。当市场出现下滑或不</w:t>
      </w:r>
      <w:r>
        <w:rPr>
          <w:rFonts w:ascii="SimSun" w:hAnsi="SimSun" w:eastAsia="SimSun" w:cs="SimSun"/>
          <w:sz w:val="20"/>
          <w:szCs w:val="20"/>
          <w:spacing w:val="3"/>
        </w:rPr>
        <w:t xml:space="preserve"> </w:t>
      </w:r>
      <w:r>
        <w:rPr>
          <w:rFonts w:ascii="SimSun" w:hAnsi="SimSun" w:eastAsia="SimSun" w:cs="SimSun"/>
          <w:sz w:val="20"/>
          <w:szCs w:val="20"/>
          <w:spacing w:val="9"/>
        </w:rPr>
        <w:t>稳定时，信托产品的收益可能下降，甚至可能面临损失。</w:t>
      </w:r>
    </w:p>
    <w:p>
      <w:pPr>
        <w:ind w:left="25" w:right="15" w:firstLine="420"/>
        <w:spacing w:before="33" w:line="417" w:lineRule="auto"/>
        <w:rPr>
          <w:rFonts w:ascii="SimSun" w:hAnsi="SimSun" w:eastAsia="SimSun" w:cs="SimSun"/>
          <w:sz w:val="20"/>
          <w:szCs w:val="20"/>
        </w:rPr>
      </w:pPr>
      <w:r>
        <w:rPr>
          <w:rFonts w:ascii="SimSun" w:hAnsi="SimSun" w:eastAsia="SimSun" w:cs="SimSun"/>
          <w:sz w:val="20"/>
          <w:szCs w:val="20"/>
          <w:spacing w:val="7"/>
        </w:rPr>
        <w:t>项目风险：信托公司投资的房地产项目可能存在风险，如项目进展不顺利、市场需求不</w:t>
      </w:r>
      <w:r>
        <w:rPr>
          <w:rFonts w:ascii="SimSun" w:hAnsi="SimSun" w:eastAsia="SimSun" w:cs="SimSun"/>
          <w:sz w:val="20"/>
          <w:szCs w:val="20"/>
          <w:spacing w:val="5"/>
        </w:rPr>
        <w:t xml:space="preserve"> </w:t>
      </w:r>
      <w:r>
        <w:rPr>
          <w:rFonts w:ascii="SimSun" w:hAnsi="SimSun" w:eastAsia="SimSun" w:cs="SimSun"/>
          <w:sz w:val="20"/>
          <w:szCs w:val="20"/>
          <w:spacing w:val="9"/>
        </w:rPr>
        <w:t>足等，这些因素都可能影响信托产品的收益和回</w:t>
      </w:r>
      <w:r>
        <w:rPr>
          <w:rFonts w:ascii="SimSun" w:hAnsi="SimSun" w:eastAsia="SimSun" w:cs="SimSun"/>
          <w:sz w:val="20"/>
          <w:szCs w:val="20"/>
          <w:spacing w:val="8"/>
        </w:rPr>
        <w:t>报。</w:t>
      </w:r>
    </w:p>
    <w:p>
      <w:pPr>
        <w:ind w:left="21" w:right="15" w:firstLine="421"/>
        <w:spacing w:before="32" w:line="417" w:lineRule="auto"/>
        <w:rPr>
          <w:rFonts w:ascii="SimSun" w:hAnsi="SimSun" w:eastAsia="SimSun" w:cs="SimSun"/>
          <w:sz w:val="20"/>
          <w:szCs w:val="20"/>
        </w:rPr>
      </w:pPr>
      <w:r>
        <w:rPr>
          <w:rFonts w:ascii="SimSun" w:hAnsi="SimSun" w:eastAsia="SimSun" w:cs="SimSun"/>
          <w:sz w:val="20"/>
          <w:szCs w:val="20"/>
          <w:spacing w:val="7"/>
        </w:rPr>
        <w:t>流动性风险：虽然房地产信托产品通常可以在市场上进行买卖，但在某些情况下，如市</w:t>
      </w:r>
      <w:r>
        <w:rPr>
          <w:rFonts w:ascii="SimSun" w:hAnsi="SimSun" w:eastAsia="SimSun" w:cs="SimSun"/>
          <w:sz w:val="20"/>
          <w:szCs w:val="20"/>
          <w:spacing w:val="8"/>
        </w:rPr>
        <w:t xml:space="preserve"> </w:t>
      </w:r>
      <w:r>
        <w:rPr>
          <w:rFonts w:ascii="SimSun" w:hAnsi="SimSun" w:eastAsia="SimSun" w:cs="SimSun"/>
          <w:sz w:val="20"/>
          <w:szCs w:val="20"/>
          <w:spacing w:val="9"/>
        </w:rPr>
        <w:t>场流动性不足或投资者集中赎回时，可能面临难以卖出或赎回的风险。</w:t>
      </w:r>
    </w:p>
    <w:p>
      <w:pPr>
        <w:ind w:left="23" w:right="15" w:firstLine="420"/>
        <w:spacing w:before="33" w:line="422" w:lineRule="auto"/>
        <w:rPr>
          <w:rFonts w:ascii="SimSun" w:hAnsi="SimSun" w:eastAsia="SimSun" w:cs="SimSun"/>
          <w:sz w:val="20"/>
          <w:szCs w:val="20"/>
        </w:rPr>
      </w:pPr>
      <w:r>
        <w:rPr>
          <w:rFonts w:ascii="SimSun" w:hAnsi="SimSun" w:eastAsia="SimSun" w:cs="SimSun"/>
          <w:sz w:val="20"/>
          <w:szCs w:val="20"/>
          <w:spacing w:val="7"/>
        </w:rPr>
        <w:t>综上所述，房地产信托在投资中具有稳定的投资回报和专业的管理团队等优势，但投资</w:t>
      </w:r>
      <w:r>
        <w:rPr>
          <w:rFonts w:ascii="SimSun" w:hAnsi="SimSun" w:eastAsia="SimSun" w:cs="SimSun"/>
          <w:sz w:val="20"/>
          <w:szCs w:val="20"/>
          <w:spacing w:val="6"/>
        </w:rPr>
        <w:t xml:space="preserve"> </w:t>
      </w:r>
      <w:r>
        <w:rPr>
          <w:rFonts w:ascii="SimSun" w:hAnsi="SimSun" w:eastAsia="SimSun" w:cs="SimSun"/>
          <w:sz w:val="20"/>
          <w:szCs w:val="20"/>
          <w:spacing w:val="7"/>
        </w:rPr>
        <w:t>者也需要意识到其可能面临的市场风险、项目风险和流动性风险等。在投资前，投资者应充</w:t>
      </w:r>
      <w:r>
        <w:rPr>
          <w:rFonts w:ascii="SimSun" w:hAnsi="SimSun" w:eastAsia="SimSun" w:cs="SimSun"/>
          <w:sz w:val="20"/>
          <w:szCs w:val="20"/>
          <w:spacing w:val="13"/>
        </w:rPr>
        <w:t xml:space="preserve"> </w:t>
      </w:r>
      <w:r>
        <w:rPr>
          <w:rFonts w:ascii="SimSun" w:hAnsi="SimSun" w:eastAsia="SimSun" w:cs="SimSun"/>
          <w:sz w:val="20"/>
          <w:szCs w:val="20"/>
          <w:spacing w:val="9"/>
        </w:rPr>
        <w:t>分了解信托产品的特点和风险，并根据自身的风险承受能力做出明智的投资决策。</w:t>
      </w:r>
    </w:p>
    <w:p>
      <w:pPr>
        <w:ind w:left="445"/>
        <w:spacing w:before="32" w:line="228" w:lineRule="auto"/>
        <w:outlineLvl w:val="1"/>
        <w:rPr>
          <w:rFonts w:ascii="SimSun" w:hAnsi="SimSun" w:eastAsia="SimSun" w:cs="SimSun"/>
          <w:sz w:val="20"/>
          <w:szCs w:val="20"/>
        </w:rPr>
      </w:pPr>
      <w:r>
        <w:rPr>
          <w:rFonts w:ascii="SimSun" w:hAnsi="SimSun" w:eastAsia="SimSun" w:cs="SimSun"/>
          <w:sz w:val="20"/>
          <w:szCs w:val="20"/>
          <w:b/>
          <w:bCs/>
          <w:spacing w:val="6"/>
        </w:rPr>
        <w:t>五、案例分析题</w:t>
      </w:r>
    </w:p>
    <w:p>
      <w:pPr>
        <w:ind w:right="15"/>
        <w:spacing w:before="220" w:line="228" w:lineRule="auto"/>
        <w:jc w:val="right"/>
        <w:rPr>
          <w:rFonts w:ascii="SimSun" w:hAnsi="SimSun" w:eastAsia="SimSun" w:cs="SimSun"/>
          <w:sz w:val="20"/>
          <w:szCs w:val="20"/>
        </w:rPr>
      </w:pPr>
      <w:r>
        <w:rPr>
          <w:rFonts w:ascii="SimSun" w:hAnsi="SimSun" w:eastAsia="SimSun" w:cs="SimSun"/>
          <w:sz w:val="20"/>
          <w:szCs w:val="20"/>
          <w:spacing w:val="7"/>
        </w:rPr>
        <w:t>某房地产开发商计划开发一个集住宅、商业和娱乐为一体的综合性地产项目，项目总投</w:t>
      </w:r>
    </w:p>
    <w:p>
      <w:pPr>
        <w:spacing w:line="228" w:lineRule="auto"/>
        <w:sectPr>
          <w:footerReference w:type="default" r:id="rId15"/>
          <w:pgSz w:w="11906" w:h="16839"/>
          <w:pgMar w:top="1431" w:right="1785" w:bottom="1180" w:left="1785" w:header="0" w:footer="966" w:gutter="0"/>
        </w:sectPr>
        <w:rPr>
          <w:rFonts w:ascii="SimSun" w:hAnsi="SimSun" w:eastAsia="SimSun" w:cs="SimSun"/>
          <w:sz w:val="20"/>
          <w:szCs w:val="20"/>
        </w:rPr>
      </w:pPr>
    </w:p>
    <w:p>
      <w:pPr>
        <w:ind w:left="23" w:right="70" w:firstLine="7"/>
        <w:spacing w:before="136" w:line="423" w:lineRule="auto"/>
        <w:jc w:val="both"/>
        <w:rPr>
          <w:rFonts w:ascii="SimSun" w:hAnsi="SimSun" w:eastAsia="SimSun" w:cs="SimSun"/>
          <w:sz w:val="20"/>
          <w:szCs w:val="20"/>
        </w:rPr>
      </w:pPr>
      <w:r>
        <w:rPr>
          <w:rFonts w:ascii="SimSun" w:hAnsi="SimSun" w:eastAsia="SimSun" w:cs="SimSun"/>
          <w:sz w:val="20"/>
          <w:szCs w:val="20"/>
          <w:spacing w:val="8"/>
        </w:rPr>
        <w:t>资额为</w:t>
      </w:r>
      <w:r>
        <w:rPr>
          <w:rFonts w:ascii="SimSun" w:hAnsi="SimSun" w:eastAsia="SimSun" w:cs="SimSun"/>
          <w:sz w:val="20"/>
          <w:szCs w:val="20"/>
          <w:spacing w:val="-23"/>
        </w:rPr>
        <w:t xml:space="preserve"> </w:t>
      </w:r>
      <w:r>
        <w:rPr>
          <w:rFonts w:ascii="SimSun" w:hAnsi="SimSun" w:eastAsia="SimSun" w:cs="SimSun"/>
          <w:sz w:val="20"/>
          <w:szCs w:val="20"/>
          <w:spacing w:val="8"/>
        </w:rPr>
        <w:t>20</w:t>
      </w:r>
      <w:r>
        <w:rPr>
          <w:rFonts w:ascii="SimSun" w:hAnsi="SimSun" w:eastAsia="SimSun" w:cs="SimSun"/>
          <w:sz w:val="20"/>
          <w:szCs w:val="20"/>
          <w:spacing w:val="-40"/>
        </w:rPr>
        <w:t xml:space="preserve"> </w:t>
      </w:r>
      <w:r>
        <w:rPr>
          <w:rFonts w:ascii="SimSun" w:hAnsi="SimSun" w:eastAsia="SimSun" w:cs="SimSun"/>
          <w:sz w:val="20"/>
          <w:szCs w:val="20"/>
          <w:spacing w:val="8"/>
        </w:rPr>
        <w:t>亿元人民币。开发商自有资金为</w:t>
      </w:r>
      <w:r>
        <w:rPr>
          <w:rFonts w:ascii="SimSun" w:hAnsi="SimSun" w:eastAsia="SimSun" w:cs="SimSun"/>
          <w:sz w:val="20"/>
          <w:szCs w:val="20"/>
          <w:spacing w:val="-34"/>
        </w:rPr>
        <w:t xml:space="preserve"> </w:t>
      </w:r>
      <w:r>
        <w:rPr>
          <w:rFonts w:ascii="SimSun" w:hAnsi="SimSun" w:eastAsia="SimSun" w:cs="SimSun"/>
          <w:sz w:val="20"/>
          <w:szCs w:val="20"/>
          <w:spacing w:val="8"/>
        </w:rPr>
        <w:t>5</w:t>
      </w:r>
      <w:r>
        <w:rPr>
          <w:rFonts w:ascii="SimSun" w:hAnsi="SimSun" w:eastAsia="SimSun" w:cs="SimSun"/>
          <w:sz w:val="20"/>
          <w:szCs w:val="20"/>
          <w:spacing w:val="-38"/>
        </w:rPr>
        <w:t xml:space="preserve"> </w:t>
      </w:r>
      <w:r>
        <w:rPr>
          <w:rFonts w:ascii="SimSun" w:hAnsi="SimSun" w:eastAsia="SimSun" w:cs="SimSun"/>
          <w:sz w:val="20"/>
          <w:szCs w:val="20"/>
          <w:spacing w:val="8"/>
        </w:rPr>
        <w:t>亿元，剩余部分需通过融资解决。开发商在寻</w:t>
      </w:r>
      <w:r>
        <w:rPr>
          <w:rFonts w:ascii="SimSun" w:hAnsi="SimSun" w:eastAsia="SimSun" w:cs="SimSun"/>
          <w:sz w:val="20"/>
          <w:szCs w:val="20"/>
        </w:rPr>
        <w:t xml:space="preserve"> </w:t>
      </w:r>
      <w:r>
        <w:rPr>
          <w:rFonts w:ascii="SimSun" w:hAnsi="SimSun" w:eastAsia="SimSun" w:cs="SimSun"/>
          <w:sz w:val="20"/>
          <w:szCs w:val="20"/>
          <w:spacing w:val="7"/>
        </w:rPr>
        <w:t>求融资时，考虑了银行贷款、房地产信托和私募股权融资等多种方式。请根据该案例，回答</w:t>
      </w:r>
      <w:r>
        <w:rPr>
          <w:rFonts w:ascii="SimSun" w:hAnsi="SimSun" w:eastAsia="SimSun" w:cs="SimSun"/>
          <w:sz w:val="20"/>
          <w:szCs w:val="20"/>
          <w:spacing w:val="13"/>
        </w:rPr>
        <w:t xml:space="preserve"> </w:t>
      </w:r>
      <w:r>
        <w:rPr>
          <w:rFonts w:ascii="SimSun" w:hAnsi="SimSun" w:eastAsia="SimSun" w:cs="SimSun"/>
          <w:sz w:val="20"/>
          <w:szCs w:val="20"/>
          <w:spacing w:val="5"/>
        </w:rPr>
        <w:t>以下问题：</w:t>
      </w:r>
    </w:p>
    <w:p>
      <w:pPr>
        <w:ind w:left="452"/>
        <w:spacing w:before="29" w:line="228" w:lineRule="auto"/>
        <w:rPr>
          <w:rFonts w:ascii="SimSun" w:hAnsi="SimSun" w:eastAsia="SimSun" w:cs="SimSun"/>
          <w:sz w:val="20"/>
          <w:szCs w:val="20"/>
        </w:rPr>
      </w:pPr>
      <w:r>
        <w:rPr>
          <w:rFonts w:ascii="SimSun" w:hAnsi="SimSun" w:eastAsia="SimSun" w:cs="SimSun"/>
          <w:sz w:val="20"/>
          <w:szCs w:val="20"/>
          <w:spacing w:val="9"/>
        </w:rPr>
        <w:t>（1）分析该开发商选择不同融资方式的利弊，并提出最适合该项目的融资方式。</w:t>
      </w:r>
    </w:p>
    <w:p>
      <w:pPr>
        <w:ind w:left="25" w:right="71" w:firstLine="426"/>
        <w:spacing w:before="220" w:line="330" w:lineRule="auto"/>
        <w:rPr>
          <w:rFonts w:ascii="SimSun" w:hAnsi="SimSun" w:eastAsia="SimSun" w:cs="SimSun"/>
          <w:sz w:val="20"/>
          <w:szCs w:val="20"/>
        </w:rPr>
      </w:pPr>
      <w:r>
        <w:rPr>
          <w:rFonts w:ascii="SimSun" w:hAnsi="SimSun" w:eastAsia="SimSun" w:cs="SimSun"/>
          <w:sz w:val="20"/>
          <w:szCs w:val="20"/>
          <w:spacing w:val="10"/>
        </w:rPr>
        <w:t>（2）考虑到项目的综合性质和当前的市场环境，</w:t>
      </w:r>
      <w:r>
        <w:rPr>
          <w:rFonts w:ascii="SimSun" w:hAnsi="SimSun" w:eastAsia="SimSun" w:cs="SimSun"/>
          <w:sz w:val="20"/>
          <w:szCs w:val="20"/>
          <w:spacing w:val="9"/>
        </w:rPr>
        <w:t>如何评估该项目的投资风险和回报潜</w:t>
      </w:r>
      <w:r>
        <w:rPr>
          <w:rFonts w:ascii="SimSun" w:hAnsi="SimSun" w:eastAsia="SimSun" w:cs="SimSun"/>
          <w:sz w:val="20"/>
          <w:szCs w:val="20"/>
        </w:rPr>
        <w:t xml:space="preserve"> </w:t>
      </w:r>
      <w:r>
        <w:rPr>
          <w:rFonts w:ascii="SimSun" w:hAnsi="SimSun" w:eastAsia="SimSun" w:cs="SimSun"/>
          <w:sz w:val="20"/>
          <w:szCs w:val="20"/>
          <w:spacing w:val="-2"/>
        </w:rPr>
        <w:t>力？</w:t>
      </w:r>
    </w:p>
    <w:p>
      <w:pPr>
        <w:ind w:left="443"/>
        <w:spacing w:before="221" w:line="228" w:lineRule="auto"/>
        <w:rPr>
          <w:rFonts w:ascii="SimSun" w:hAnsi="SimSun" w:eastAsia="SimSun" w:cs="SimSun"/>
          <w:sz w:val="20"/>
          <w:szCs w:val="20"/>
        </w:rPr>
      </w:pPr>
      <w:r>
        <w:rPr>
          <w:rFonts w:ascii="SimSun" w:hAnsi="SimSun" w:eastAsia="SimSun" w:cs="SimSun"/>
          <w:sz w:val="20"/>
          <w:szCs w:val="20"/>
          <w:spacing w:val="5"/>
        </w:rPr>
        <w:t>参考答案：</w:t>
      </w:r>
    </w:p>
    <w:p>
      <w:pPr>
        <w:ind w:left="452"/>
        <w:spacing w:before="221" w:line="228" w:lineRule="auto"/>
        <w:rPr>
          <w:rFonts w:ascii="SimSun" w:hAnsi="SimSun" w:eastAsia="SimSun" w:cs="SimSun"/>
          <w:sz w:val="20"/>
          <w:szCs w:val="20"/>
        </w:rPr>
      </w:pPr>
      <w:r>
        <w:rPr>
          <w:rFonts w:ascii="SimSun" w:hAnsi="SimSun" w:eastAsia="SimSun" w:cs="SimSun"/>
          <w:sz w:val="20"/>
          <w:szCs w:val="20"/>
          <w:spacing w:val="5"/>
        </w:rPr>
        <w:t>（1）银行贷款：</w:t>
      </w:r>
    </w:p>
    <w:p>
      <w:pPr>
        <w:ind w:left="443"/>
        <w:spacing w:before="221" w:line="228" w:lineRule="auto"/>
        <w:rPr>
          <w:rFonts w:ascii="SimSun" w:hAnsi="SimSun" w:eastAsia="SimSun" w:cs="SimSun"/>
          <w:sz w:val="20"/>
          <w:szCs w:val="20"/>
        </w:rPr>
      </w:pPr>
      <w:r>
        <w:rPr>
          <w:rFonts w:ascii="SimSun" w:hAnsi="SimSun" w:eastAsia="SimSun" w:cs="SimSun"/>
          <w:sz w:val="20"/>
          <w:szCs w:val="20"/>
          <w:spacing w:val="8"/>
        </w:rPr>
        <w:t>利：资金稳定，融资期限长，利率相对较低。</w:t>
      </w:r>
    </w:p>
    <w:p>
      <w:pPr>
        <w:ind w:left="22" w:right="70" w:firstLine="422"/>
        <w:spacing w:before="220" w:line="418" w:lineRule="auto"/>
        <w:rPr>
          <w:rFonts w:ascii="SimSun" w:hAnsi="SimSun" w:eastAsia="SimSun" w:cs="SimSun"/>
          <w:sz w:val="20"/>
          <w:szCs w:val="20"/>
        </w:rPr>
      </w:pPr>
      <w:r>
        <w:rPr>
          <w:rFonts w:ascii="SimSun" w:hAnsi="SimSun" w:eastAsia="SimSun" w:cs="SimSun"/>
          <w:sz w:val="20"/>
          <w:szCs w:val="20"/>
          <w:spacing w:val="7"/>
        </w:rPr>
        <w:t>弊：对开发商的信用评级和还款能力要求较高，审批流程可能较长，且可能受到国家宏</w:t>
      </w:r>
      <w:r>
        <w:rPr>
          <w:rFonts w:ascii="SimSun" w:hAnsi="SimSun" w:eastAsia="SimSun" w:cs="SimSun"/>
          <w:sz w:val="20"/>
          <w:szCs w:val="20"/>
          <w:spacing w:val="6"/>
        </w:rPr>
        <w:t xml:space="preserve"> </w:t>
      </w:r>
      <w:r>
        <w:rPr>
          <w:rFonts w:ascii="SimSun" w:hAnsi="SimSun" w:eastAsia="SimSun" w:cs="SimSun"/>
          <w:sz w:val="20"/>
          <w:szCs w:val="20"/>
          <w:spacing w:val="7"/>
        </w:rPr>
        <w:t>观调控政策的影响。</w:t>
      </w:r>
    </w:p>
    <w:p>
      <w:pPr>
        <w:ind w:left="443"/>
        <w:spacing w:before="31" w:line="228" w:lineRule="auto"/>
        <w:rPr>
          <w:rFonts w:ascii="SimSun" w:hAnsi="SimSun" w:eastAsia="SimSun" w:cs="SimSun"/>
          <w:sz w:val="20"/>
          <w:szCs w:val="20"/>
        </w:rPr>
      </w:pPr>
      <w:r>
        <w:rPr>
          <w:rFonts w:ascii="SimSun" w:hAnsi="SimSun" w:eastAsia="SimSun" w:cs="SimSun"/>
          <w:sz w:val="20"/>
          <w:szCs w:val="20"/>
          <w:spacing w:val="6"/>
        </w:rPr>
        <w:t>房地产信托：</w:t>
      </w:r>
    </w:p>
    <w:p>
      <w:pPr>
        <w:ind w:left="443"/>
        <w:spacing w:before="221" w:line="228" w:lineRule="auto"/>
        <w:rPr>
          <w:rFonts w:ascii="SimSun" w:hAnsi="SimSun" w:eastAsia="SimSun" w:cs="SimSun"/>
          <w:sz w:val="20"/>
          <w:szCs w:val="20"/>
        </w:rPr>
      </w:pPr>
      <w:r>
        <w:rPr>
          <w:rFonts w:ascii="SimSun" w:hAnsi="SimSun" w:eastAsia="SimSun" w:cs="SimSun"/>
          <w:sz w:val="20"/>
          <w:szCs w:val="20"/>
          <w:spacing w:val="9"/>
        </w:rPr>
        <w:t>利：灵活性较高，可根据项目特点定制信托产品，吸引特定投资者。</w:t>
      </w:r>
    </w:p>
    <w:p>
      <w:pPr>
        <w:ind w:left="443" w:right="2740" w:firstLine="1"/>
        <w:spacing w:before="222" w:line="417" w:lineRule="auto"/>
        <w:rPr>
          <w:rFonts w:ascii="SimSun" w:hAnsi="SimSun" w:eastAsia="SimSun" w:cs="SimSun"/>
          <w:sz w:val="20"/>
          <w:szCs w:val="20"/>
        </w:rPr>
      </w:pPr>
      <w:r>
        <w:rPr>
          <w:rFonts w:ascii="SimSun" w:hAnsi="SimSun" w:eastAsia="SimSun" w:cs="SimSun"/>
          <w:sz w:val="20"/>
          <w:szCs w:val="20"/>
          <w:spacing w:val="8"/>
        </w:rPr>
        <w:t>弊：融资成本可能较高，信托市场受监管政策影响较大。</w:t>
      </w:r>
      <w:r>
        <w:rPr>
          <w:rFonts w:ascii="SimSun" w:hAnsi="SimSun" w:eastAsia="SimSun" w:cs="SimSun"/>
          <w:sz w:val="20"/>
          <w:szCs w:val="20"/>
          <w:spacing w:val="2"/>
        </w:rPr>
        <w:t xml:space="preserve"> </w:t>
      </w:r>
      <w:r>
        <w:rPr>
          <w:rFonts w:ascii="SimSun" w:hAnsi="SimSun" w:eastAsia="SimSun" w:cs="SimSun"/>
          <w:sz w:val="20"/>
          <w:szCs w:val="20"/>
          <w:spacing w:val="6"/>
        </w:rPr>
        <w:t>私募股权融资：</w:t>
      </w:r>
    </w:p>
    <w:p>
      <w:pPr>
        <w:ind w:left="444" w:right="2320" w:hanging="1"/>
        <w:spacing w:before="33" w:line="417" w:lineRule="auto"/>
        <w:rPr>
          <w:rFonts w:ascii="SimSun" w:hAnsi="SimSun" w:eastAsia="SimSun" w:cs="SimSun"/>
          <w:sz w:val="20"/>
          <w:szCs w:val="20"/>
        </w:rPr>
      </w:pPr>
      <w:r>
        <w:rPr>
          <w:rFonts w:ascii="SimSun" w:hAnsi="SimSun" w:eastAsia="SimSun" w:cs="SimSun"/>
          <w:sz w:val="20"/>
          <w:szCs w:val="20"/>
          <w:spacing w:val="8"/>
        </w:rPr>
        <w:t>利：无需还本付息，可引入战略投资者，优化公司治理结构。 </w:t>
      </w:r>
      <w:r>
        <w:rPr>
          <w:rFonts w:ascii="SimSun" w:hAnsi="SimSun" w:eastAsia="SimSun" w:cs="SimSun"/>
          <w:sz w:val="20"/>
          <w:szCs w:val="20"/>
          <w:spacing w:val="9"/>
        </w:rPr>
        <w:t>弊：可能稀释公司股权，引入新股东可能影响公司决策。</w:t>
      </w:r>
    </w:p>
    <w:p>
      <w:pPr>
        <w:ind w:left="25" w:firstLine="416"/>
        <w:spacing w:before="32" w:line="417" w:lineRule="auto"/>
        <w:rPr>
          <w:rFonts w:ascii="SimSun" w:hAnsi="SimSun" w:eastAsia="SimSun" w:cs="SimSun"/>
          <w:sz w:val="20"/>
          <w:szCs w:val="20"/>
        </w:rPr>
      </w:pPr>
      <w:r>
        <w:rPr>
          <w:rFonts w:ascii="SimSun" w:hAnsi="SimSun" w:eastAsia="SimSun" w:cs="SimSun"/>
          <w:sz w:val="20"/>
          <w:szCs w:val="20"/>
          <w:spacing w:val="7"/>
        </w:rPr>
        <w:t>考虑到项目的综合性质和资金需求，私募股权融资可能是一个较适合的选择。它既能满</w:t>
      </w:r>
      <w:r>
        <w:rPr>
          <w:rFonts w:ascii="SimSun" w:hAnsi="SimSun" w:eastAsia="SimSun" w:cs="SimSun"/>
          <w:sz w:val="20"/>
          <w:szCs w:val="20"/>
          <w:spacing w:val="9"/>
        </w:rPr>
        <w:t xml:space="preserve"> </w:t>
      </w:r>
      <w:r>
        <w:rPr>
          <w:rFonts w:ascii="SimSun" w:hAnsi="SimSun" w:eastAsia="SimSun" w:cs="SimSun"/>
          <w:sz w:val="20"/>
          <w:szCs w:val="20"/>
          <w:spacing w:val="4"/>
        </w:rPr>
        <w:t>足项目的大规模资金需求，又能通过引入战略投资者优化公司治理结构，同时降低财务风</w:t>
      </w:r>
      <w:r>
        <w:rPr>
          <w:rFonts w:ascii="SimSun" w:hAnsi="SimSun" w:eastAsia="SimSun" w:cs="SimSun"/>
          <w:sz w:val="20"/>
          <w:szCs w:val="20"/>
          <w:spacing w:val="3"/>
        </w:rPr>
        <w:t>险。</w:t>
      </w:r>
    </w:p>
    <w:p>
      <w:pPr>
        <w:ind w:left="452"/>
        <w:spacing w:before="32" w:line="226" w:lineRule="auto"/>
        <w:rPr>
          <w:rFonts w:ascii="SimSun" w:hAnsi="SimSun" w:eastAsia="SimSun" w:cs="SimSun"/>
          <w:sz w:val="20"/>
          <w:szCs w:val="20"/>
        </w:rPr>
      </w:pPr>
      <w:r>
        <w:rPr>
          <w:rFonts w:ascii="SimSun" w:hAnsi="SimSun" w:eastAsia="SimSun" w:cs="SimSun"/>
          <w:sz w:val="20"/>
          <w:szCs w:val="20"/>
          <w:spacing w:val="9"/>
        </w:rPr>
        <w:t>（2）评估该项目的投资风险和回报潜力，需</w:t>
      </w:r>
      <w:r>
        <w:rPr>
          <w:rFonts w:ascii="SimSun" w:hAnsi="SimSun" w:eastAsia="SimSun" w:cs="SimSun"/>
          <w:sz w:val="20"/>
          <w:szCs w:val="20"/>
          <w:spacing w:val="8"/>
        </w:rPr>
        <w:t>综合考虑以下因素：</w:t>
      </w:r>
    </w:p>
    <w:p>
      <w:pPr>
        <w:ind w:left="25" w:right="70" w:firstLine="422"/>
        <w:spacing w:before="222" w:line="418" w:lineRule="auto"/>
        <w:rPr>
          <w:rFonts w:ascii="SimSun" w:hAnsi="SimSun" w:eastAsia="SimSun" w:cs="SimSun"/>
          <w:sz w:val="20"/>
          <w:szCs w:val="20"/>
        </w:rPr>
      </w:pPr>
      <w:r>
        <w:rPr>
          <w:rFonts w:ascii="SimSun" w:hAnsi="SimSun" w:eastAsia="SimSun" w:cs="SimSun"/>
          <w:sz w:val="20"/>
          <w:szCs w:val="20"/>
          <w:spacing w:val="7"/>
        </w:rPr>
        <w:t>市场定位与需求：分析项目所在区域的房地产市场需求、竞争态势及目标客户群，确保</w:t>
      </w:r>
      <w:r>
        <w:rPr>
          <w:rFonts w:ascii="SimSun" w:hAnsi="SimSun" w:eastAsia="SimSun" w:cs="SimSun"/>
          <w:sz w:val="20"/>
          <w:szCs w:val="20"/>
          <w:spacing w:val="3"/>
        </w:rPr>
        <w:t xml:space="preserve"> </w:t>
      </w:r>
      <w:r>
        <w:rPr>
          <w:rFonts w:ascii="SimSun" w:hAnsi="SimSun" w:eastAsia="SimSun" w:cs="SimSun"/>
          <w:sz w:val="20"/>
          <w:szCs w:val="20"/>
          <w:spacing w:val="6"/>
        </w:rPr>
        <w:t>项目定位准确。</w:t>
      </w:r>
    </w:p>
    <w:p>
      <w:pPr>
        <w:spacing w:before="32" w:line="226" w:lineRule="auto"/>
        <w:jc w:val="right"/>
        <w:rPr>
          <w:rFonts w:ascii="SimSun" w:hAnsi="SimSun" w:eastAsia="SimSun" w:cs="SimSun"/>
          <w:sz w:val="20"/>
          <w:szCs w:val="20"/>
        </w:rPr>
      </w:pPr>
      <w:r>
        <w:rPr>
          <w:rFonts w:ascii="SimSun" w:hAnsi="SimSun" w:eastAsia="SimSun" w:cs="SimSun"/>
          <w:sz w:val="20"/>
          <w:szCs w:val="20"/>
          <w:spacing w:val="9"/>
        </w:rPr>
        <w:t>政策环境：关注政府对房地产市场的调控政策，评估政策变动对项目</w:t>
      </w:r>
      <w:r>
        <w:rPr>
          <w:rFonts w:ascii="SimSun" w:hAnsi="SimSun" w:eastAsia="SimSun" w:cs="SimSun"/>
          <w:sz w:val="20"/>
          <w:szCs w:val="20"/>
          <w:spacing w:val="8"/>
        </w:rPr>
        <w:t>可能产生的影响。</w:t>
      </w:r>
    </w:p>
    <w:p>
      <w:pPr>
        <w:ind w:left="23" w:right="70" w:firstLine="422"/>
        <w:spacing w:before="223" w:line="417" w:lineRule="auto"/>
        <w:rPr>
          <w:rFonts w:ascii="SimSun" w:hAnsi="SimSun" w:eastAsia="SimSun" w:cs="SimSun"/>
          <w:sz w:val="20"/>
          <w:szCs w:val="20"/>
        </w:rPr>
      </w:pPr>
      <w:r>
        <w:rPr>
          <w:rFonts w:ascii="SimSun" w:hAnsi="SimSun" w:eastAsia="SimSun" w:cs="SimSun"/>
          <w:sz w:val="20"/>
          <w:szCs w:val="20"/>
          <w:spacing w:val="7"/>
        </w:rPr>
        <w:t>项目规划与实施能力：考察开发商的项目规划、设计和施工能力，确保项目能够按时按</w:t>
      </w:r>
      <w:r>
        <w:rPr>
          <w:rFonts w:ascii="SimSun" w:hAnsi="SimSun" w:eastAsia="SimSun" w:cs="SimSun"/>
          <w:sz w:val="20"/>
          <w:szCs w:val="20"/>
          <w:spacing w:val="5"/>
        </w:rPr>
        <w:t xml:space="preserve"> </w:t>
      </w:r>
      <w:r>
        <w:rPr>
          <w:rFonts w:ascii="SimSun" w:hAnsi="SimSun" w:eastAsia="SimSun" w:cs="SimSun"/>
          <w:sz w:val="20"/>
          <w:szCs w:val="20"/>
          <w:spacing w:val="4"/>
        </w:rPr>
        <w:t>质完成。</w:t>
      </w:r>
    </w:p>
    <w:p>
      <w:pPr>
        <w:ind w:left="442" w:right="12" w:firstLine="1"/>
        <w:spacing w:before="31" w:line="417" w:lineRule="auto"/>
        <w:rPr>
          <w:rFonts w:ascii="SimSun" w:hAnsi="SimSun" w:eastAsia="SimSun" w:cs="SimSun"/>
          <w:sz w:val="20"/>
          <w:szCs w:val="20"/>
        </w:rPr>
      </w:pPr>
      <w:r>
        <w:rPr>
          <w:rFonts w:ascii="SimSun" w:hAnsi="SimSun" w:eastAsia="SimSun" w:cs="SimSun"/>
          <w:sz w:val="20"/>
          <w:szCs w:val="20"/>
          <w:spacing w:val="9"/>
        </w:rPr>
        <w:t>预期收益与成本：预测项目的销售收入、运营成本及预期利润，</w:t>
      </w:r>
      <w:r>
        <w:rPr>
          <w:rFonts w:ascii="SimSun" w:hAnsi="SimSun" w:eastAsia="SimSun" w:cs="SimSun"/>
          <w:sz w:val="20"/>
          <w:szCs w:val="20"/>
          <w:spacing w:val="8"/>
        </w:rPr>
        <w:t>评估项目的回报潜力。</w:t>
      </w:r>
      <w:r>
        <w:rPr>
          <w:rFonts w:ascii="SimSun" w:hAnsi="SimSun" w:eastAsia="SimSun" w:cs="SimSun"/>
          <w:sz w:val="20"/>
          <w:szCs w:val="20"/>
        </w:rPr>
        <w:t xml:space="preserve"> </w:t>
      </w:r>
      <w:r>
        <w:rPr>
          <w:rFonts w:ascii="SimSun" w:hAnsi="SimSun" w:eastAsia="SimSun" w:cs="SimSun"/>
          <w:sz w:val="20"/>
          <w:szCs w:val="20"/>
          <w:spacing w:val="9"/>
        </w:rPr>
        <w:t>通过综合考虑以上因素，可以对项目的投资风险和回报潜力进行初步评估。</w:t>
      </w:r>
    </w:p>
    <w:sectPr>
      <w:footerReference w:type="default" r:id="rId16"/>
      <w:pgSz w:w="11906" w:h="16839"/>
      <w:pgMar w:top="1431" w:right="1731" w:bottom="1180" w:left="1785" w:header="0" w:footer="96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53"/>
      <w:spacing w:line="209" w:lineRule="auto"/>
      <w:rPr>
        <w:rFonts w:ascii="SimSun" w:hAnsi="SimSun" w:eastAsia="SimSun" w:cs="SimSun"/>
        <w:sz w:val="18"/>
        <w:szCs w:val="18"/>
      </w:rPr>
    </w:pPr>
    <w:r>
      <w:rPr>
        <w:rFonts w:ascii="SimSun" w:hAnsi="SimSun" w:eastAsia="SimSun" w:cs="SimSun"/>
        <w:sz w:val="18"/>
        <w:szCs w:val="18"/>
        <w:spacing w:val="-8"/>
      </w:rPr>
      <w:t>第</w:t>
    </w:r>
    <w:r>
      <w:rPr>
        <w:rFonts w:ascii="SimSun" w:hAnsi="SimSun" w:eastAsia="SimSun" w:cs="SimSun"/>
        <w:sz w:val="18"/>
        <w:szCs w:val="18"/>
        <w:spacing w:val="14"/>
      </w:rPr>
      <w:t xml:space="preserve"> </w:t>
    </w:r>
    <w:r>
      <w:rPr>
        <w:rFonts w:ascii="Calibri" w:hAnsi="Calibri" w:eastAsia="Calibri" w:cs="Calibri"/>
        <w:sz w:val="18"/>
        <w:szCs w:val="18"/>
        <w:spacing w:val="-8"/>
      </w:rPr>
      <w:t>1</w:t>
    </w:r>
    <w:r>
      <w:rPr>
        <w:rFonts w:ascii="Calibri" w:hAnsi="Calibri" w:eastAsia="Calibri" w:cs="Calibri"/>
        <w:sz w:val="18"/>
        <w:szCs w:val="18"/>
        <w:spacing w:val="9"/>
      </w:rPr>
      <w:t xml:space="preserve">  </w:t>
    </w:r>
    <w:r>
      <w:rPr>
        <w:rFonts w:ascii="SimSun" w:hAnsi="SimSun" w:eastAsia="SimSun" w:cs="SimSun"/>
        <w:sz w:val="18"/>
        <w:szCs w:val="18"/>
        <w:spacing w:val="-8"/>
      </w:rPr>
      <w:t>页</w:t>
    </w:r>
    <w:r>
      <w:rPr>
        <w:rFonts w:ascii="SimSun" w:hAnsi="SimSun" w:eastAsia="SimSun" w:cs="SimSun"/>
        <w:sz w:val="18"/>
        <w:szCs w:val="18"/>
        <w:spacing w:val="7"/>
      </w:rPr>
      <w:t xml:space="preserve"> </w:t>
    </w:r>
    <w:r>
      <w:rPr>
        <w:rFonts w:ascii="SimSun" w:hAnsi="SimSun" w:eastAsia="SimSun" w:cs="SimSun"/>
        <w:sz w:val="18"/>
        <w:szCs w:val="18"/>
        <w:spacing w:val="-8"/>
      </w:rPr>
      <w:t>共</w:t>
    </w:r>
    <w:r>
      <w:rPr>
        <w:rFonts w:ascii="SimSun" w:hAnsi="SimSun" w:eastAsia="SimSun" w:cs="SimSun"/>
        <w:sz w:val="18"/>
        <w:szCs w:val="18"/>
        <w:spacing w:val="14"/>
      </w:rPr>
      <w:t xml:space="preserve"> </w:t>
    </w:r>
    <w:r>
      <w:rPr>
        <w:rFonts w:ascii="Calibri" w:hAnsi="Calibri" w:eastAsia="Calibri" w:cs="Calibri"/>
        <w:sz w:val="18"/>
        <w:szCs w:val="18"/>
        <w:spacing w:val="-8"/>
      </w:rPr>
      <w:t>16</w:t>
    </w:r>
    <w:r>
      <w:rPr>
        <w:rFonts w:ascii="Calibri" w:hAnsi="Calibri" w:eastAsia="Calibri" w:cs="Calibri"/>
        <w:sz w:val="18"/>
        <w:szCs w:val="18"/>
        <w:spacing w:val="11"/>
      </w:rPr>
      <w:t xml:space="preserve">  </w:t>
    </w:r>
    <w:r>
      <w:rPr>
        <w:rFonts w:ascii="SimSun" w:hAnsi="SimSun" w:eastAsia="SimSun" w:cs="SimSun"/>
        <w:sz w:val="18"/>
        <w:szCs w:val="18"/>
        <w:spacing w:val="-8"/>
      </w:rPr>
      <w:t>页</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07"/>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16"/>
      </w:rPr>
      <w:t xml:space="preserve"> </w:t>
    </w:r>
    <w:r>
      <w:rPr>
        <w:rFonts w:ascii="Calibri" w:hAnsi="Calibri" w:eastAsia="Calibri" w:cs="Calibri"/>
        <w:sz w:val="18"/>
        <w:szCs w:val="18"/>
        <w:spacing w:val="-6"/>
      </w:rPr>
      <w:t>10</w:t>
    </w:r>
    <w:r>
      <w:rPr>
        <w:rFonts w:ascii="Calibri" w:hAnsi="Calibri" w:eastAsia="Calibri" w:cs="Calibri"/>
        <w:sz w:val="18"/>
        <w:szCs w:val="18"/>
        <w:spacing w:val="10"/>
        <w:w w:val="102"/>
      </w:rPr>
      <w:t xml:space="preserve">  </w:t>
    </w:r>
    <w:r>
      <w:rPr>
        <w:rFonts w:ascii="SimSun" w:hAnsi="SimSun" w:eastAsia="SimSun" w:cs="SimSun"/>
        <w:sz w:val="18"/>
        <w:szCs w:val="18"/>
        <w:spacing w:val="-6"/>
      </w:rPr>
      <w:t>页 共</w:t>
    </w:r>
    <w:r>
      <w:rPr>
        <w:rFonts w:ascii="SimSun" w:hAnsi="SimSun" w:eastAsia="SimSun" w:cs="SimSun"/>
        <w:sz w:val="18"/>
        <w:szCs w:val="18"/>
        <w:spacing w:val="16"/>
      </w:rPr>
      <w:t xml:space="preserve"> </w:t>
    </w:r>
    <w:r>
      <w:rPr>
        <w:rFonts w:ascii="Calibri" w:hAnsi="Calibri" w:eastAsia="Calibri" w:cs="Calibri"/>
        <w:sz w:val="18"/>
        <w:szCs w:val="18"/>
        <w:spacing w:val="-6"/>
      </w:rPr>
      <w:t>16</w:t>
    </w:r>
    <w:r>
      <w:rPr>
        <w:rFonts w:ascii="Calibri" w:hAnsi="Calibri" w:eastAsia="Calibri" w:cs="Calibri"/>
        <w:sz w:val="18"/>
        <w:szCs w:val="18"/>
        <w:spacing w:val="9"/>
      </w:rPr>
      <w:t xml:space="preserve">  </w:t>
    </w:r>
    <w:r>
      <w:rPr>
        <w:rFonts w:ascii="SimSun" w:hAnsi="SimSun" w:eastAsia="SimSun" w:cs="SimSun"/>
        <w:sz w:val="18"/>
        <w:szCs w:val="18"/>
        <w:spacing w:val="-6"/>
      </w:rPr>
      <w:t>页</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07"/>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16"/>
      </w:rPr>
      <w:t xml:space="preserve"> </w:t>
    </w:r>
    <w:r>
      <w:rPr>
        <w:rFonts w:ascii="Calibri" w:hAnsi="Calibri" w:eastAsia="Calibri" w:cs="Calibri"/>
        <w:sz w:val="18"/>
        <w:szCs w:val="18"/>
        <w:spacing w:val="-6"/>
      </w:rPr>
      <w:t>11</w:t>
    </w:r>
    <w:r>
      <w:rPr>
        <w:rFonts w:ascii="Calibri" w:hAnsi="Calibri" w:eastAsia="Calibri" w:cs="Calibri"/>
        <w:sz w:val="18"/>
        <w:szCs w:val="18"/>
        <w:spacing w:val="10"/>
        <w:w w:val="102"/>
      </w:rPr>
      <w:t xml:space="preserve">  </w:t>
    </w:r>
    <w:r>
      <w:rPr>
        <w:rFonts w:ascii="SimSun" w:hAnsi="SimSun" w:eastAsia="SimSun" w:cs="SimSun"/>
        <w:sz w:val="18"/>
        <w:szCs w:val="18"/>
        <w:spacing w:val="-6"/>
      </w:rPr>
      <w:t>页 共</w:t>
    </w:r>
    <w:r>
      <w:rPr>
        <w:rFonts w:ascii="SimSun" w:hAnsi="SimSun" w:eastAsia="SimSun" w:cs="SimSun"/>
        <w:sz w:val="18"/>
        <w:szCs w:val="18"/>
        <w:spacing w:val="16"/>
      </w:rPr>
      <w:t xml:space="preserve"> </w:t>
    </w:r>
    <w:r>
      <w:rPr>
        <w:rFonts w:ascii="Calibri" w:hAnsi="Calibri" w:eastAsia="Calibri" w:cs="Calibri"/>
        <w:sz w:val="18"/>
        <w:szCs w:val="18"/>
        <w:spacing w:val="-6"/>
      </w:rPr>
      <w:t>16</w:t>
    </w:r>
    <w:r>
      <w:rPr>
        <w:rFonts w:ascii="Calibri" w:hAnsi="Calibri" w:eastAsia="Calibri" w:cs="Calibri"/>
        <w:sz w:val="18"/>
        <w:szCs w:val="18"/>
        <w:spacing w:val="9"/>
      </w:rPr>
      <w:t xml:space="preserve">  </w:t>
    </w:r>
    <w:r>
      <w:rPr>
        <w:rFonts w:ascii="SimSun" w:hAnsi="SimSun" w:eastAsia="SimSun" w:cs="SimSun"/>
        <w:sz w:val="18"/>
        <w:szCs w:val="18"/>
        <w:spacing w:val="-6"/>
      </w:rPr>
      <w:t>页</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07"/>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16"/>
      </w:rPr>
      <w:t xml:space="preserve"> </w:t>
    </w:r>
    <w:r>
      <w:rPr>
        <w:rFonts w:ascii="Calibri" w:hAnsi="Calibri" w:eastAsia="Calibri" w:cs="Calibri"/>
        <w:sz w:val="18"/>
        <w:szCs w:val="18"/>
        <w:spacing w:val="-6"/>
      </w:rPr>
      <w:t>12</w:t>
    </w:r>
    <w:r>
      <w:rPr>
        <w:rFonts w:ascii="Calibri" w:hAnsi="Calibri" w:eastAsia="Calibri" w:cs="Calibri"/>
        <w:sz w:val="18"/>
        <w:szCs w:val="18"/>
        <w:spacing w:val="10"/>
        <w:w w:val="102"/>
      </w:rPr>
      <w:t xml:space="preserve">  </w:t>
    </w:r>
    <w:r>
      <w:rPr>
        <w:rFonts w:ascii="SimSun" w:hAnsi="SimSun" w:eastAsia="SimSun" w:cs="SimSun"/>
        <w:sz w:val="18"/>
        <w:szCs w:val="18"/>
        <w:spacing w:val="-6"/>
      </w:rPr>
      <w:t>页 共</w:t>
    </w:r>
    <w:r>
      <w:rPr>
        <w:rFonts w:ascii="SimSun" w:hAnsi="SimSun" w:eastAsia="SimSun" w:cs="SimSun"/>
        <w:sz w:val="18"/>
        <w:szCs w:val="18"/>
        <w:spacing w:val="16"/>
      </w:rPr>
      <w:t xml:space="preserve"> </w:t>
    </w:r>
    <w:r>
      <w:rPr>
        <w:rFonts w:ascii="Calibri" w:hAnsi="Calibri" w:eastAsia="Calibri" w:cs="Calibri"/>
        <w:sz w:val="18"/>
        <w:szCs w:val="18"/>
        <w:spacing w:val="-6"/>
      </w:rPr>
      <w:t>16</w:t>
    </w:r>
    <w:r>
      <w:rPr>
        <w:rFonts w:ascii="Calibri" w:hAnsi="Calibri" w:eastAsia="Calibri" w:cs="Calibri"/>
        <w:sz w:val="18"/>
        <w:szCs w:val="18"/>
        <w:spacing w:val="9"/>
      </w:rPr>
      <w:t xml:space="preserve">  </w:t>
    </w:r>
    <w:r>
      <w:rPr>
        <w:rFonts w:ascii="SimSun" w:hAnsi="SimSun" w:eastAsia="SimSun" w:cs="SimSun"/>
        <w:sz w:val="18"/>
        <w:szCs w:val="18"/>
        <w:spacing w:val="-6"/>
      </w:rPr>
      <w:t>页</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07"/>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16"/>
      </w:rPr>
      <w:t xml:space="preserve"> </w:t>
    </w:r>
    <w:r>
      <w:rPr>
        <w:rFonts w:ascii="Calibri" w:hAnsi="Calibri" w:eastAsia="Calibri" w:cs="Calibri"/>
        <w:sz w:val="18"/>
        <w:szCs w:val="18"/>
        <w:spacing w:val="-6"/>
      </w:rPr>
      <w:t>13</w:t>
    </w:r>
    <w:r>
      <w:rPr>
        <w:rFonts w:ascii="Calibri" w:hAnsi="Calibri" w:eastAsia="Calibri" w:cs="Calibri"/>
        <w:sz w:val="18"/>
        <w:szCs w:val="18"/>
        <w:spacing w:val="10"/>
        <w:w w:val="102"/>
      </w:rPr>
      <w:t xml:space="preserve">  </w:t>
    </w:r>
    <w:r>
      <w:rPr>
        <w:rFonts w:ascii="SimSun" w:hAnsi="SimSun" w:eastAsia="SimSun" w:cs="SimSun"/>
        <w:sz w:val="18"/>
        <w:szCs w:val="18"/>
        <w:spacing w:val="-6"/>
      </w:rPr>
      <w:t>页 共</w:t>
    </w:r>
    <w:r>
      <w:rPr>
        <w:rFonts w:ascii="SimSun" w:hAnsi="SimSun" w:eastAsia="SimSun" w:cs="SimSun"/>
        <w:sz w:val="18"/>
        <w:szCs w:val="18"/>
        <w:spacing w:val="16"/>
      </w:rPr>
      <w:t xml:space="preserve"> </w:t>
    </w:r>
    <w:r>
      <w:rPr>
        <w:rFonts w:ascii="Calibri" w:hAnsi="Calibri" w:eastAsia="Calibri" w:cs="Calibri"/>
        <w:sz w:val="18"/>
        <w:szCs w:val="18"/>
        <w:spacing w:val="-6"/>
      </w:rPr>
      <w:t>16</w:t>
    </w:r>
    <w:r>
      <w:rPr>
        <w:rFonts w:ascii="Calibri" w:hAnsi="Calibri" w:eastAsia="Calibri" w:cs="Calibri"/>
        <w:sz w:val="18"/>
        <w:szCs w:val="18"/>
        <w:spacing w:val="9"/>
      </w:rPr>
      <w:t xml:space="preserve">  </w:t>
    </w:r>
    <w:r>
      <w:rPr>
        <w:rFonts w:ascii="SimSun" w:hAnsi="SimSun" w:eastAsia="SimSun" w:cs="SimSun"/>
        <w:sz w:val="18"/>
        <w:szCs w:val="18"/>
        <w:spacing w:val="-6"/>
      </w:rPr>
      <w:t>页</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07"/>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16"/>
      </w:rPr>
      <w:t xml:space="preserve"> </w:t>
    </w:r>
    <w:r>
      <w:rPr>
        <w:rFonts w:ascii="Calibri" w:hAnsi="Calibri" w:eastAsia="Calibri" w:cs="Calibri"/>
        <w:sz w:val="18"/>
        <w:szCs w:val="18"/>
        <w:spacing w:val="-6"/>
      </w:rPr>
      <w:t>14</w:t>
    </w:r>
    <w:r>
      <w:rPr>
        <w:rFonts w:ascii="Calibri" w:hAnsi="Calibri" w:eastAsia="Calibri" w:cs="Calibri"/>
        <w:sz w:val="18"/>
        <w:szCs w:val="18"/>
        <w:spacing w:val="10"/>
        <w:w w:val="102"/>
      </w:rPr>
      <w:t xml:space="preserve">  </w:t>
    </w:r>
    <w:r>
      <w:rPr>
        <w:rFonts w:ascii="SimSun" w:hAnsi="SimSun" w:eastAsia="SimSun" w:cs="SimSun"/>
        <w:sz w:val="18"/>
        <w:szCs w:val="18"/>
        <w:spacing w:val="-6"/>
      </w:rPr>
      <w:t>页 共</w:t>
    </w:r>
    <w:r>
      <w:rPr>
        <w:rFonts w:ascii="SimSun" w:hAnsi="SimSun" w:eastAsia="SimSun" w:cs="SimSun"/>
        <w:sz w:val="18"/>
        <w:szCs w:val="18"/>
        <w:spacing w:val="16"/>
      </w:rPr>
      <w:t xml:space="preserve"> </w:t>
    </w:r>
    <w:r>
      <w:rPr>
        <w:rFonts w:ascii="Calibri" w:hAnsi="Calibri" w:eastAsia="Calibri" w:cs="Calibri"/>
        <w:sz w:val="18"/>
        <w:szCs w:val="18"/>
        <w:spacing w:val="-6"/>
      </w:rPr>
      <w:t>16</w:t>
    </w:r>
    <w:r>
      <w:rPr>
        <w:rFonts w:ascii="Calibri" w:hAnsi="Calibri" w:eastAsia="Calibri" w:cs="Calibri"/>
        <w:sz w:val="18"/>
        <w:szCs w:val="18"/>
        <w:spacing w:val="9"/>
      </w:rPr>
      <w:t xml:space="preserve">  </w:t>
    </w:r>
    <w:r>
      <w:rPr>
        <w:rFonts w:ascii="SimSun" w:hAnsi="SimSun" w:eastAsia="SimSun" w:cs="SimSun"/>
        <w:sz w:val="18"/>
        <w:szCs w:val="18"/>
        <w:spacing w:val="-6"/>
      </w:rPr>
      <w:t>页</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07"/>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16"/>
      </w:rPr>
      <w:t xml:space="preserve"> </w:t>
    </w:r>
    <w:r>
      <w:rPr>
        <w:rFonts w:ascii="Calibri" w:hAnsi="Calibri" w:eastAsia="Calibri" w:cs="Calibri"/>
        <w:sz w:val="18"/>
        <w:szCs w:val="18"/>
        <w:spacing w:val="-6"/>
      </w:rPr>
      <w:t>15</w:t>
    </w:r>
    <w:r>
      <w:rPr>
        <w:rFonts w:ascii="Calibri" w:hAnsi="Calibri" w:eastAsia="Calibri" w:cs="Calibri"/>
        <w:sz w:val="18"/>
        <w:szCs w:val="18"/>
        <w:spacing w:val="10"/>
        <w:w w:val="102"/>
      </w:rPr>
      <w:t xml:space="preserve">  </w:t>
    </w:r>
    <w:r>
      <w:rPr>
        <w:rFonts w:ascii="SimSun" w:hAnsi="SimSun" w:eastAsia="SimSun" w:cs="SimSun"/>
        <w:sz w:val="18"/>
        <w:szCs w:val="18"/>
        <w:spacing w:val="-6"/>
      </w:rPr>
      <w:t>页 共</w:t>
    </w:r>
    <w:r>
      <w:rPr>
        <w:rFonts w:ascii="SimSun" w:hAnsi="SimSun" w:eastAsia="SimSun" w:cs="SimSun"/>
        <w:sz w:val="18"/>
        <w:szCs w:val="18"/>
        <w:spacing w:val="16"/>
      </w:rPr>
      <w:t xml:space="preserve"> </w:t>
    </w:r>
    <w:r>
      <w:rPr>
        <w:rFonts w:ascii="Calibri" w:hAnsi="Calibri" w:eastAsia="Calibri" w:cs="Calibri"/>
        <w:sz w:val="18"/>
        <w:szCs w:val="18"/>
        <w:spacing w:val="-6"/>
      </w:rPr>
      <w:t>16</w:t>
    </w:r>
    <w:r>
      <w:rPr>
        <w:rFonts w:ascii="Calibri" w:hAnsi="Calibri" w:eastAsia="Calibri" w:cs="Calibri"/>
        <w:sz w:val="18"/>
        <w:szCs w:val="18"/>
        <w:spacing w:val="9"/>
      </w:rPr>
      <w:t xml:space="preserve">  </w:t>
    </w:r>
    <w:r>
      <w:rPr>
        <w:rFonts w:ascii="SimSun" w:hAnsi="SimSun" w:eastAsia="SimSun" w:cs="SimSun"/>
        <w:sz w:val="18"/>
        <w:szCs w:val="18"/>
        <w:spacing w:val="-6"/>
      </w:rPr>
      <w:t>页</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07"/>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16"/>
      </w:rPr>
      <w:t xml:space="preserve"> </w:t>
    </w:r>
    <w:r>
      <w:rPr>
        <w:rFonts w:ascii="Calibri" w:hAnsi="Calibri" w:eastAsia="Calibri" w:cs="Calibri"/>
        <w:sz w:val="18"/>
        <w:szCs w:val="18"/>
        <w:spacing w:val="-6"/>
      </w:rPr>
      <w:t>16</w:t>
    </w:r>
    <w:r>
      <w:rPr>
        <w:rFonts w:ascii="Calibri" w:hAnsi="Calibri" w:eastAsia="Calibri" w:cs="Calibri"/>
        <w:sz w:val="18"/>
        <w:szCs w:val="18"/>
        <w:spacing w:val="10"/>
        <w:w w:val="102"/>
      </w:rPr>
      <w:t xml:space="preserve">  </w:t>
    </w:r>
    <w:r>
      <w:rPr>
        <w:rFonts w:ascii="SimSun" w:hAnsi="SimSun" w:eastAsia="SimSun" w:cs="SimSun"/>
        <w:sz w:val="18"/>
        <w:szCs w:val="18"/>
        <w:spacing w:val="-6"/>
      </w:rPr>
      <w:t>页 共</w:t>
    </w:r>
    <w:r>
      <w:rPr>
        <w:rFonts w:ascii="SimSun" w:hAnsi="SimSun" w:eastAsia="SimSun" w:cs="SimSun"/>
        <w:sz w:val="18"/>
        <w:szCs w:val="18"/>
        <w:spacing w:val="16"/>
      </w:rPr>
      <w:t xml:space="preserve"> </w:t>
    </w:r>
    <w:r>
      <w:rPr>
        <w:rFonts w:ascii="Calibri" w:hAnsi="Calibri" w:eastAsia="Calibri" w:cs="Calibri"/>
        <w:sz w:val="18"/>
        <w:szCs w:val="18"/>
        <w:spacing w:val="-6"/>
      </w:rPr>
      <w:t>16</w:t>
    </w:r>
    <w:r>
      <w:rPr>
        <w:rFonts w:ascii="Calibri" w:hAnsi="Calibri" w:eastAsia="Calibri" w:cs="Calibri"/>
        <w:sz w:val="18"/>
        <w:szCs w:val="18"/>
        <w:spacing w:val="9"/>
      </w:rPr>
      <w:t xml:space="preserve">  </w:t>
    </w:r>
    <w:r>
      <w:rPr>
        <w:rFonts w:ascii="SimSun" w:hAnsi="SimSun" w:eastAsia="SimSun" w:cs="SimSun"/>
        <w:sz w:val="18"/>
        <w:szCs w:val="18"/>
        <w:spacing w:val="-6"/>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53"/>
      <w:spacing w:line="209" w:lineRule="auto"/>
      <w:rPr>
        <w:rFonts w:ascii="SimSun" w:hAnsi="SimSun" w:eastAsia="SimSun" w:cs="SimSun"/>
        <w:sz w:val="18"/>
        <w:szCs w:val="18"/>
      </w:rPr>
    </w:pPr>
    <w:r>
      <w:rPr>
        <w:rFonts w:ascii="SimSun" w:hAnsi="SimSun" w:eastAsia="SimSun" w:cs="SimSun"/>
        <w:sz w:val="18"/>
        <w:szCs w:val="18"/>
        <w:spacing w:val="-8"/>
      </w:rPr>
      <w:t>第</w:t>
    </w:r>
    <w:r>
      <w:rPr>
        <w:rFonts w:ascii="SimSun" w:hAnsi="SimSun" w:eastAsia="SimSun" w:cs="SimSun"/>
        <w:sz w:val="18"/>
        <w:szCs w:val="18"/>
        <w:spacing w:val="13"/>
      </w:rPr>
      <w:t xml:space="preserve"> </w:t>
    </w:r>
    <w:r>
      <w:rPr>
        <w:rFonts w:ascii="Calibri" w:hAnsi="Calibri" w:eastAsia="Calibri" w:cs="Calibri"/>
        <w:sz w:val="18"/>
        <w:szCs w:val="18"/>
        <w:spacing w:val="-8"/>
      </w:rPr>
      <w:t>2</w:t>
    </w:r>
    <w:r>
      <w:rPr>
        <w:rFonts w:ascii="Calibri" w:hAnsi="Calibri" w:eastAsia="Calibri" w:cs="Calibri"/>
        <w:sz w:val="18"/>
        <w:szCs w:val="18"/>
        <w:spacing w:val="9"/>
      </w:rPr>
      <w:t xml:space="preserve">  </w:t>
    </w:r>
    <w:r>
      <w:rPr>
        <w:rFonts w:ascii="SimSun" w:hAnsi="SimSun" w:eastAsia="SimSun" w:cs="SimSun"/>
        <w:sz w:val="18"/>
        <w:szCs w:val="18"/>
        <w:spacing w:val="-8"/>
      </w:rPr>
      <w:t>页</w:t>
    </w:r>
    <w:r>
      <w:rPr>
        <w:rFonts w:ascii="SimSun" w:hAnsi="SimSun" w:eastAsia="SimSun" w:cs="SimSun"/>
        <w:sz w:val="18"/>
        <w:szCs w:val="18"/>
        <w:spacing w:val="8"/>
      </w:rPr>
      <w:t xml:space="preserve"> </w:t>
    </w:r>
    <w:r>
      <w:rPr>
        <w:rFonts w:ascii="SimSun" w:hAnsi="SimSun" w:eastAsia="SimSun" w:cs="SimSun"/>
        <w:sz w:val="18"/>
        <w:szCs w:val="18"/>
        <w:spacing w:val="-8"/>
      </w:rPr>
      <w:t>共</w:t>
    </w:r>
    <w:r>
      <w:rPr>
        <w:rFonts w:ascii="SimSun" w:hAnsi="SimSun" w:eastAsia="SimSun" w:cs="SimSun"/>
        <w:sz w:val="18"/>
        <w:szCs w:val="18"/>
        <w:spacing w:val="14"/>
      </w:rPr>
      <w:t xml:space="preserve"> </w:t>
    </w:r>
    <w:r>
      <w:rPr>
        <w:rFonts w:ascii="Calibri" w:hAnsi="Calibri" w:eastAsia="Calibri" w:cs="Calibri"/>
        <w:sz w:val="18"/>
        <w:szCs w:val="18"/>
        <w:spacing w:val="-8"/>
      </w:rPr>
      <w:t>16</w:t>
    </w:r>
    <w:r>
      <w:rPr>
        <w:rFonts w:ascii="Calibri" w:hAnsi="Calibri" w:eastAsia="Calibri" w:cs="Calibri"/>
        <w:sz w:val="18"/>
        <w:szCs w:val="18"/>
        <w:spacing w:val="11"/>
      </w:rPr>
      <w:t xml:space="preserve">  </w:t>
    </w:r>
    <w:r>
      <w:rPr>
        <w:rFonts w:ascii="SimSun" w:hAnsi="SimSun" w:eastAsia="SimSun" w:cs="SimSun"/>
        <w:sz w:val="18"/>
        <w:szCs w:val="18"/>
        <w:spacing w:val="-8"/>
      </w:rPr>
      <w:t>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53"/>
      <w:spacing w:line="209" w:lineRule="auto"/>
      <w:rPr>
        <w:rFonts w:ascii="SimSun" w:hAnsi="SimSun" w:eastAsia="SimSun" w:cs="SimSun"/>
        <w:sz w:val="18"/>
        <w:szCs w:val="18"/>
      </w:rPr>
    </w:pPr>
    <w:r>
      <w:rPr>
        <w:rFonts w:ascii="SimSun" w:hAnsi="SimSun" w:eastAsia="SimSun" w:cs="SimSun"/>
        <w:sz w:val="18"/>
        <w:szCs w:val="18"/>
        <w:spacing w:val="-8"/>
      </w:rPr>
      <w:t>第</w:t>
    </w:r>
    <w:r>
      <w:rPr>
        <w:rFonts w:ascii="SimSun" w:hAnsi="SimSun" w:eastAsia="SimSun" w:cs="SimSun"/>
        <w:sz w:val="18"/>
        <w:szCs w:val="18"/>
        <w:spacing w:val="13"/>
      </w:rPr>
      <w:t xml:space="preserve"> </w:t>
    </w:r>
    <w:r>
      <w:rPr>
        <w:rFonts w:ascii="Calibri" w:hAnsi="Calibri" w:eastAsia="Calibri" w:cs="Calibri"/>
        <w:sz w:val="18"/>
        <w:szCs w:val="18"/>
        <w:spacing w:val="-8"/>
      </w:rPr>
      <w:t>3</w:t>
    </w:r>
    <w:r>
      <w:rPr>
        <w:rFonts w:ascii="Calibri" w:hAnsi="Calibri" w:eastAsia="Calibri" w:cs="Calibri"/>
        <w:sz w:val="18"/>
        <w:szCs w:val="18"/>
        <w:spacing w:val="9"/>
      </w:rPr>
      <w:t xml:space="preserve">  </w:t>
    </w:r>
    <w:r>
      <w:rPr>
        <w:rFonts w:ascii="SimSun" w:hAnsi="SimSun" w:eastAsia="SimSun" w:cs="SimSun"/>
        <w:sz w:val="18"/>
        <w:szCs w:val="18"/>
        <w:spacing w:val="-8"/>
      </w:rPr>
      <w:t>页</w:t>
    </w:r>
    <w:r>
      <w:rPr>
        <w:rFonts w:ascii="SimSun" w:hAnsi="SimSun" w:eastAsia="SimSun" w:cs="SimSun"/>
        <w:sz w:val="18"/>
        <w:szCs w:val="18"/>
        <w:spacing w:val="8"/>
      </w:rPr>
      <w:t xml:space="preserve"> </w:t>
    </w:r>
    <w:r>
      <w:rPr>
        <w:rFonts w:ascii="SimSun" w:hAnsi="SimSun" w:eastAsia="SimSun" w:cs="SimSun"/>
        <w:sz w:val="18"/>
        <w:szCs w:val="18"/>
        <w:spacing w:val="-8"/>
      </w:rPr>
      <w:t>共</w:t>
    </w:r>
    <w:r>
      <w:rPr>
        <w:rFonts w:ascii="SimSun" w:hAnsi="SimSun" w:eastAsia="SimSun" w:cs="SimSun"/>
        <w:sz w:val="18"/>
        <w:szCs w:val="18"/>
        <w:spacing w:val="14"/>
      </w:rPr>
      <w:t xml:space="preserve"> </w:t>
    </w:r>
    <w:r>
      <w:rPr>
        <w:rFonts w:ascii="Calibri" w:hAnsi="Calibri" w:eastAsia="Calibri" w:cs="Calibri"/>
        <w:sz w:val="18"/>
        <w:szCs w:val="18"/>
        <w:spacing w:val="-8"/>
      </w:rPr>
      <w:t>16</w:t>
    </w:r>
    <w:r>
      <w:rPr>
        <w:rFonts w:ascii="Calibri" w:hAnsi="Calibri" w:eastAsia="Calibri" w:cs="Calibri"/>
        <w:sz w:val="18"/>
        <w:szCs w:val="18"/>
        <w:spacing w:val="11"/>
      </w:rPr>
      <w:t xml:space="preserve">  </w:t>
    </w:r>
    <w:r>
      <w:rPr>
        <w:rFonts w:ascii="SimSun" w:hAnsi="SimSun" w:eastAsia="SimSun" w:cs="SimSun"/>
        <w:sz w:val="18"/>
        <w:szCs w:val="18"/>
        <w:spacing w:val="-8"/>
      </w:rPr>
      <w:t>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53"/>
      <w:spacing w:line="209" w:lineRule="auto"/>
      <w:rPr>
        <w:rFonts w:ascii="SimSun" w:hAnsi="SimSun" w:eastAsia="SimSun" w:cs="SimSun"/>
        <w:sz w:val="18"/>
        <w:szCs w:val="18"/>
      </w:rPr>
    </w:pPr>
    <w:r>
      <w:rPr>
        <w:rFonts w:ascii="SimSun" w:hAnsi="SimSun" w:eastAsia="SimSun" w:cs="SimSun"/>
        <w:sz w:val="18"/>
        <w:szCs w:val="18"/>
        <w:spacing w:val="-6"/>
      </w:rPr>
      <w:t>第 </w:t>
    </w:r>
    <w:r>
      <w:rPr>
        <w:rFonts w:ascii="Calibri" w:hAnsi="Calibri" w:eastAsia="Calibri" w:cs="Calibri"/>
        <w:sz w:val="18"/>
        <w:szCs w:val="18"/>
        <w:spacing w:val="-6"/>
      </w:rPr>
      <w:t>4</w:t>
    </w:r>
    <w:r>
      <w:rPr>
        <w:rFonts w:ascii="Calibri" w:hAnsi="Calibri" w:eastAsia="Calibri" w:cs="Calibri"/>
        <w:sz w:val="18"/>
        <w:szCs w:val="18"/>
        <w:spacing w:val="12"/>
      </w:rPr>
      <w:t xml:space="preserve">  </w:t>
    </w:r>
    <w:r>
      <w:rPr>
        <w:rFonts w:ascii="SimSun" w:hAnsi="SimSun" w:eastAsia="SimSun" w:cs="SimSun"/>
        <w:sz w:val="18"/>
        <w:szCs w:val="18"/>
        <w:spacing w:val="-6"/>
      </w:rPr>
      <w:t>页</w:t>
    </w:r>
    <w:r>
      <w:rPr>
        <w:rFonts w:ascii="SimSun" w:hAnsi="SimSun" w:eastAsia="SimSun" w:cs="SimSun"/>
        <w:sz w:val="18"/>
        <w:szCs w:val="18"/>
        <w:spacing w:val="7"/>
      </w:rPr>
      <w:t xml:space="preserve"> </w:t>
    </w:r>
    <w:r>
      <w:rPr>
        <w:rFonts w:ascii="SimSun" w:hAnsi="SimSun" w:eastAsia="SimSun" w:cs="SimSun"/>
        <w:sz w:val="18"/>
        <w:szCs w:val="18"/>
        <w:spacing w:val="-6"/>
      </w:rPr>
      <w:t>共</w:t>
    </w:r>
    <w:r>
      <w:rPr>
        <w:rFonts w:ascii="SimSun" w:hAnsi="SimSun" w:eastAsia="SimSun" w:cs="SimSun"/>
        <w:sz w:val="18"/>
        <w:szCs w:val="18"/>
        <w:spacing w:val="14"/>
      </w:rPr>
      <w:t xml:space="preserve"> </w:t>
    </w:r>
    <w:r>
      <w:rPr>
        <w:rFonts w:ascii="Calibri" w:hAnsi="Calibri" w:eastAsia="Calibri" w:cs="Calibri"/>
        <w:sz w:val="18"/>
        <w:szCs w:val="18"/>
        <w:spacing w:val="-6"/>
      </w:rPr>
      <w:t>16</w:t>
    </w:r>
    <w:r>
      <w:rPr>
        <w:rFonts w:ascii="Calibri" w:hAnsi="Calibri" w:eastAsia="Calibri" w:cs="Calibri"/>
        <w:sz w:val="18"/>
        <w:szCs w:val="18"/>
        <w:spacing w:val="11"/>
      </w:rPr>
      <w:t xml:space="preserve">  </w:t>
    </w:r>
    <w:r>
      <w:rPr>
        <w:rFonts w:ascii="SimSun" w:hAnsi="SimSun" w:eastAsia="SimSun" w:cs="SimSun"/>
        <w:sz w:val="18"/>
        <w:szCs w:val="18"/>
        <w:spacing w:val="-6"/>
      </w:rPr>
      <w:t>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53"/>
      <w:spacing w:line="209" w:lineRule="auto"/>
      <w:rPr>
        <w:rFonts w:ascii="SimSun" w:hAnsi="SimSun" w:eastAsia="SimSun" w:cs="SimSun"/>
        <w:sz w:val="18"/>
        <w:szCs w:val="18"/>
      </w:rPr>
    </w:pPr>
    <w:r>
      <w:rPr>
        <w:rFonts w:ascii="SimSun" w:hAnsi="SimSun" w:eastAsia="SimSun" w:cs="SimSun"/>
        <w:sz w:val="18"/>
        <w:szCs w:val="18"/>
        <w:spacing w:val="-8"/>
      </w:rPr>
      <w:t>第</w:t>
    </w:r>
    <w:r>
      <w:rPr>
        <w:rFonts w:ascii="SimSun" w:hAnsi="SimSun" w:eastAsia="SimSun" w:cs="SimSun"/>
        <w:sz w:val="18"/>
        <w:szCs w:val="18"/>
        <w:spacing w:val="13"/>
      </w:rPr>
      <w:t xml:space="preserve"> </w:t>
    </w:r>
    <w:r>
      <w:rPr>
        <w:rFonts w:ascii="Calibri" w:hAnsi="Calibri" w:eastAsia="Calibri" w:cs="Calibri"/>
        <w:sz w:val="18"/>
        <w:szCs w:val="18"/>
        <w:spacing w:val="-8"/>
      </w:rPr>
      <w:t>5</w:t>
    </w:r>
    <w:r>
      <w:rPr>
        <w:rFonts w:ascii="Calibri" w:hAnsi="Calibri" w:eastAsia="Calibri" w:cs="Calibri"/>
        <w:sz w:val="18"/>
        <w:szCs w:val="18"/>
        <w:spacing w:val="9"/>
      </w:rPr>
      <w:t xml:space="preserve">  </w:t>
    </w:r>
    <w:r>
      <w:rPr>
        <w:rFonts w:ascii="SimSun" w:hAnsi="SimSun" w:eastAsia="SimSun" w:cs="SimSun"/>
        <w:sz w:val="18"/>
        <w:szCs w:val="18"/>
        <w:spacing w:val="-8"/>
      </w:rPr>
      <w:t>页</w:t>
    </w:r>
    <w:r>
      <w:rPr>
        <w:rFonts w:ascii="SimSun" w:hAnsi="SimSun" w:eastAsia="SimSun" w:cs="SimSun"/>
        <w:sz w:val="18"/>
        <w:szCs w:val="18"/>
        <w:spacing w:val="8"/>
      </w:rPr>
      <w:t xml:space="preserve"> </w:t>
    </w:r>
    <w:r>
      <w:rPr>
        <w:rFonts w:ascii="SimSun" w:hAnsi="SimSun" w:eastAsia="SimSun" w:cs="SimSun"/>
        <w:sz w:val="18"/>
        <w:szCs w:val="18"/>
        <w:spacing w:val="-8"/>
      </w:rPr>
      <w:t>共</w:t>
    </w:r>
    <w:r>
      <w:rPr>
        <w:rFonts w:ascii="SimSun" w:hAnsi="SimSun" w:eastAsia="SimSun" w:cs="SimSun"/>
        <w:sz w:val="18"/>
        <w:szCs w:val="18"/>
        <w:spacing w:val="14"/>
      </w:rPr>
      <w:t xml:space="preserve"> </w:t>
    </w:r>
    <w:r>
      <w:rPr>
        <w:rFonts w:ascii="Calibri" w:hAnsi="Calibri" w:eastAsia="Calibri" w:cs="Calibri"/>
        <w:sz w:val="18"/>
        <w:szCs w:val="18"/>
        <w:spacing w:val="-8"/>
      </w:rPr>
      <w:t>16</w:t>
    </w:r>
    <w:r>
      <w:rPr>
        <w:rFonts w:ascii="Calibri" w:hAnsi="Calibri" w:eastAsia="Calibri" w:cs="Calibri"/>
        <w:sz w:val="18"/>
        <w:szCs w:val="18"/>
        <w:spacing w:val="11"/>
      </w:rPr>
      <w:t xml:space="preserve">  </w:t>
    </w:r>
    <w:r>
      <w:rPr>
        <w:rFonts w:ascii="SimSun" w:hAnsi="SimSun" w:eastAsia="SimSun" w:cs="SimSun"/>
        <w:sz w:val="18"/>
        <w:szCs w:val="18"/>
        <w:spacing w:val="-8"/>
      </w:rPr>
      <w:t>页</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53"/>
      <w:spacing w:line="209" w:lineRule="auto"/>
      <w:rPr>
        <w:rFonts w:ascii="SimSun" w:hAnsi="SimSun" w:eastAsia="SimSun" w:cs="SimSun"/>
        <w:sz w:val="18"/>
        <w:szCs w:val="18"/>
      </w:rPr>
    </w:pPr>
    <w:r>
      <w:rPr>
        <w:rFonts w:ascii="SimSun" w:hAnsi="SimSun" w:eastAsia="SimSun" w:cs="SimSun"/>
        <w:sz w:val="18"/>
        <w:szCs w:val="18"/>
        <w:spacing w:val="-8"/>
      </w:rPr>
      <w:t>第</w:t>
    </w:r>
    <w:r>
      <w:rPr>
        <w:rFonts w:ascii="SimSun" w:hAnsi="SimSun" w:eastAsia="SimSun" w:cs="SimSun"/>
        <w:sz w:val="18"/>
        <w:szCs w:val="18"/>
        <w:spacing w:val="13"/>
      </w:rPr>
      <w:t xml:space="preserve"> </w:t>
    </w:r>
    <w:r>
      <w:rPr>
        <w:rFonts w:ascii="Calibri" w:hAnsi="Calibri" w:eastAsia="Calibri" w:cs="Calibri"/>
        <w:sz w:val="18"/>
        <w:szCs w:val="18"/>
        <w:spacing w:val="-8"/>
      </w:rPr>
      <w:t>6</w:t>
    </w:r>
    <w:r>
      <w:rPr>
        <w:rFonts w:ascii="Calibri" w:hAnsi="Calibri" w:eastAsia="Calibri" w:cs="Calibri"/>
        <w:sz w:val="18"/>
        <w:szCs w:val="18"/>
        <w:spacing w:val="9"/>
      </w:rPr>
      <w:t xml:space="preserve">  </w:t>
    </w:r>
    <w:r>
      <w:rPr>
        <w:rFonts w:ascii="SimSun" w:hAnsi="SimSun" w:eastAsia="SimSun" w:cs="SimSun"/>
        <w:sz w:val="18"/>
        <w:szCs w:val="18"/>
        <w:spacing w:val="-8"/>
      </w:rPr>
      <w:t>页</w:t>
    </w:r>
    <w:r>
      <w:rPr>
        <w:rFonts w:ascii="SimSun" w:hAnsi="SimSun" w:eastAsia="SimSun" w:cs="SimSun"/>
        <w:sz w:val="18"/>
        <w:szCs w:val="18"/>
        <w:spacing w:val="8"/>
      </w:rPr>
      <w:t xml:space="preserve"> </w:t>
    </w:r>
    <w:r>
      <w:rPr>
        <w:rFonts w:ascii="SimSun" w:hAnsi="SimSun" w:eastAsia="SimSun" w:cs="SimSun"/>
        <w:sz w:val="18"/>
        <w:szCs w:val="18"/>
        <w:spacing w:val="-8"/>
      </w:rPr>
      <w:t>共</w:t>
    </w:r>
    <w:r>
      <w:rPr>
        <w:rFonts w:ascii="SimSun" w:hAnsi="SimSun" w:eastAsia="SimSun" w:cs="SimSun"/>
        <w:sz w:val="18"/>
        <w:szCs w:val="18"/>
        <w:spacing w:val="14"/>
      </w:rPr>
      <w:t xml:space="preserve"> </w:t>
    </w:r>
    <w:r>
      <w:rPr>
        <w:rFonts w:ascii="Calibri" w:hAnsi="Calibri" w:eastAsia="Calibri" w:cs="Calibri"/>
        <w:sz w:val="18"/>
        <w:szCs w:val="18"/>
        <w:spacing w:val="-8"/>
      </w:rPr>
      <w:t>16</w:t>
    </w:r>
    <w:r>
      <w:rPr>
        <w:rFonts w:ascii="Calibri" w:hAnsi="Calibri" w:eastAsia="Calibri" w:cs="Calibri"/>
        <w:sz w:val="18"/>
        <w:szCs w:val="18"/>
        <w:spacing w:val="11"/>
      </w:rPr>
      <w:t xml:space="preserve">  </w:t>
    </w:r>
    <w:r>
      <w:rPr>
        <w:rFonts w:ascii="SimSun" w:hAnsi="SimSun" w:eastAsia="SimSun" w:cs="SimSun"/>
        <w:sz w:val="18"/>
        <w:szCs w:val="18"/>
        <w:spacing w:val="-8"/>
      </w:rPr>
      <w:t>页</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53"/>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7"/>
      </w:rPr>
      <w:t xml:space="preserve"> </w:t>
    </w:r>
    <w:r>
      <w:rPr>
        <w:rFonts w:ascii="Calibri" w:hAnsi="Calibri" w:eastAsia="Calibri" w:cs="Calibri"/>
        <w:sz w:val="18"/>
        <w:szCs w:val="18"/>
        <w:spacing w:val="-7"/>
      </w:rPr>
      <w:t>7</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7"/>
      </w:rPr>
      <w:t xml:space="preserve"> </w:t>
    </w:r>
    <w:r>
      <w:rPr>
        <w:rFonts w:ascii="SimSun" w:hAnsi="SimSun" w:eastAsia="SimSun" w:cs="SimSun"/>
        <w:sz w:val="18"/>
        <w:szCs w:val="18"/>
        <w:spacing w:val="-7"/>
      </w:rPr>
      <w:t>共</w:t>
    </w:r>
    <w:r>
      <w:rPr>
        <w:rFonts w:ascii="SimSun" w:hAnsi="SimSun" w:eastAsia="SimSun" w:cs="SimSun"/>
        <w:sz w:val="18"/>
        <w:szCs w:val="18"/>
        <w:spacing w:val="14"/>
      </w:rPr>
      <w:t xml:space="preserve"> </w:t>
    </w:r>
    <w:r>
      <w:rPr>
        <w:rFonts w:ascii="Calibri" w:hAnsi="Calibri" w:eastAsia="Calibri" w:cs="Calibri"/>
        <w:sz w:val="18"/>
        <w:szCs w:val="18"/>
        <w:spacing w:val="-7"/>
      </w:rPr>
      <w:t>16</w:t>
    </w:r>
    <w:r>
      <w:rPr>
        <w:rFonts w:ascii="Calibri" w:hAnsi="Calibri" w:eastAsia="Calibri" w:cs="Calibri"/>
        <w:sz w:val="18"/>
        <w:szCs w:val="18"/>
        <w:spacing w:val="11"/>
      </w:rPr>
      <w:t xml:space="preserve">  </w:t>
    </w:r>
    <w:r>
      <w:rPr>
        <w:rFonts w:ascii="SimSun" w:hAnsi="SimSun" w:eastAsia="SimSun" w:cs="SimSun"/>
        <w:sz w:val="18"/>
        <w:szCs w:val="18"/>
        <w:spacing w:val="-7"/>
      </w:rPr>
      <w:t>页</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53"/>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6"/>
      </w:rPr>
      <w:t xml:space="preserve"> </w:t>
    </w:r>
    <w:r>
      <w:rPr>
        <w:rFonts w:ascii="Calibri" w:hAnsi="Calibri" w:eastAsia="Calibri" w:cs="Calibri"/>
        <w:sz w:val="18"/>
        <w:szCs w:val="18"/>
        <w:spacing w:val="-7"/>
      </w:rPr>
      <w:t>8</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14"/>
      </w:rPr>
      <w:t xml:space="preserve"> </w:t>
    </w:r>
    <w:r>
      <w:rPr>
        <w:rFonts w:ascii="Calibri" w:hAnsi="Calibri" w:eastAsia="Calibri" w:cs="Calibri"/>
        <w:sz w:val="18"/>
        <w:szCs w:val="18"/>
        <w:spacing w:val="-7"/>
      </w:rPr>
      <w:t>16</w:t>
    </w:r>
    <w:r>
      <w:rPr>
        <w:rFonts w:ascii="Calibri" w:hAnsi="Calibri" w:eastAsia="Calibri" w:cs="Calibri"/>
        <w:sz w:val="18"/>
        <w:szCs w:val="18"/>
        <w:spacing w:val="11"/>
      </w:rPr>
      <w:t xml:space="preserve">  </w:t>
    </w:r>
    <w:r>
      <w:rPr>
        <w:rFonts w:ascii="SimSun" w:hAnsi="SimSun" w:eastAsia="SimSun" w:cs="SimSun"/>
        <w:sz w:val="18"/>
        <w:szCs w:val="18"/>
        <w:spacing w:val="-7"/>
      </w:rPr>
      <w:t>页</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53"/>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6"/>
      </w:rPr>
      <w:t xml:space="preserve"> </w:t>
    </w:r>
    <w:r>
      <w:rPr>
        <w:rFonts w:ascii="Calibri" w:hAnsi="Calibri" w:eastAsia="Calibri" w:cs="Calibri"/>
        <w:sz w:val="18"/>
        <w:szCs w:val="18"/>
        <w:spacing w:val="-7"/>
      </w:rPr>
      <w:t>9</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8"/>
      </w:rPr>
      <w:t xml:space="preserve"> </w:t>
    </w:r>
    <w:r>
      <w:rPr>
        <w:rFonts w:ascii="SimSun" w:hAnsi="SimSun" w:eastAsia="SimSun" w:cs="SimSun"/>
        <w:sz w:val="18"/>
        <w:szCs w:val="18"/>
        <w:spacing w:val="-7"/>
      </w:rPr>
      <w:t>共</w:t>
    </w:r>
    <w:r>
      <w:rPr>
        <w:rFonts w:ascii="SimSun" w:hAnsi="SimSun" w:eastAsia="SimSun" w:cs="SimSun"/>
        <w:sz w:val="18"/>
        <w:szCs w:val="18"/>
        <w:spacing w:val="14"/>
      </w:rPr>
      <w:t xml:space="preserve"> </w:t>
    </w:r>
    <w:r>
      <w:rPr>
        <w:rFonts w:ascii="Calibri" w:hAnsi="Calibri" w:eastAsia="Calibri" w:cs="Calibri"/>
        <w:sz w:val="18"/>
        <w:szCs w:val="18"/>
        <w:spacing w:val="-7"/>
      </w:rPr>
      <w:t>16</w:t>
    </w:r>
    <w:r>
      <w:rPr>
        <w:rFonts w:ascii="Calibri" w:hAnsi="Calibri" w:eastAsia="Calibri" w:cs="Calibri"/>
        <w:sz w:val="18"/>
        <w:szCs w:val="18"/>
        <w:spacing w:val="11"/>
      </w:rPr>
      <w:t xml:space="preserve">  </w:t>
    </w:r>
    <w:r>
      <w:rPr>
        <w:rFonts w:ascii="SimSun" w:hAnsi="SimSun" w:eastAsia="SimSun" w:cs="SimSun"/>
        <w:sz w:val="18"/>
        <w:szCs w:val="18"/>
        <w:spacing w:val="-7"/>
      </w:rPr>
      <w:t>页</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9" Type="http://schemas.openxmlformats.org/officeDocument/2006/relationships/fontTable" Target="fontTable.xml"/><Relationship Id="rId18" Type="http://schemas.openxmlformats.org/officeDocument/2006/relationships/styles" Target="styles.xml"/><Relationship Id="rId17" Type="http://schemas.openxmlformats.org/officeDocument/2006/relationships/settings" Target="settings.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2024-07-03T10:46:40Z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2024-07-13T08:23:12</vt:filetime>
  </property>
</Properties>
</file>