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FB" w:rsidRDefault="007E1F99">
      <w:pPr>
        <w:rPr>
          <w:sz w:val="28"/>
          <w:szCs w:val="28"/>
        </w:rPr>
      </w:pPr>
      <w:r>
        <w:rPr>
          <w:sz w:val="28"/>
          <w:szCs w:val="28"/>
        </w:rPr>
        <w:t>附件：</w:t>
      </w:r>
    </w:p>
    <w:p w:rsidR="000E15FB" w:rsidRDefault="007E1F9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E1F99">
        <w:rPr>
          <w:rFonts w:asciiTheme="majorEastAsia" w:eastAsiaTheme="majorEastAsia" w:hAnsiTheme="majorEastAsia" w:hint="eastAsia"/>
          <w:b/>
          <w:sz w:val="36"/>
          <w:szCs w:val="36"/>
        </w:rPr>
        <w:t>重庆人文科技学院2022年退役大学生士兵“专升本”招生专业</w:t>
      </w:r>
      <w:bookmarkStart w:id="0" w:name="_GoBack"/>
      <w:bookmarkEnd w:id="0"/>
    </w:p>
    <w:p w:rsidR="000E15FB" w:rsidRDefault="000E15FB"/>
    <w:tbl>
      <w:tblPr>
        <w:tblW w:w="12280" w:type="dxa"/>
        <w:jc w:val="center"/>
        <w:tblLook w:val="04A0" w:firstRow="1" w:lastRow="0" w:firstColumn="1" w:lastColumn="0" w:noHBand="0" w:noVBand="1"/>
      </w:tblPr>
      <w:tblGrid>
        <w:gridCol w:w="640"/>
        <w:gridCol w:w="2160"/>
        <w:gridCol w:w="7940"/>
        <w:gridCol w:w="1540"/>
      </w:tblGrid>
      <w:tr w:rsidR="000E15FB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本科专业名称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对应的高职（专科）专业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“专升本”专业类别</w:t>
            </w:r>
          </w:p>
        </w:tc>
      </w:tr>
      <w:tr w:rsidR="000E15FB">
        <w:trPr>
          <w:trHeight w:val="7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图文信息处理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网络新闻与传播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新闻采编与制作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摄影摄像技术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传播与策划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普通文科类</w:t>
            </w:r>
          </w:p>
        </w:tc>
      </w:tr>
      <w:tr w:rsidR="000E15FB">
        <w:trPr>
          <w:trHeight w:val="195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环境规划与管理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环境评价与咨询服务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房地产经营与管理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药品质量与安全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信息安全与管理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文化市场经营管理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公共文化服务与管理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安全防范技术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司法信息技术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社区管理与服务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家政服务与管理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社区康复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普通文科类</w:t>
            </w:r>
          </w:p>
        </w:tc>
      </w:tr>
      <w:tr w:rsidR="000E15FB">
        <w:trPr>
          <w:trHeight w:val="6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早期教育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普通文科类</w:t>
            </w:r>
          </w:p>
        </w:tc>
      </w:tr>
      <w:tr w:rsidR="000E15FB">
        <w:trPr>
          <w:trHeight w:val="127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统计与会计核算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普通文科类</w:t>
            </w:r>
          </w:p>
        </w:tc>
      </w:tr>
      <w:tr w:rsidR="000E15FB">
        <w:trPr>
          <w:trHeight w:val="16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证券与期货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投资与理财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统计与会计核算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商务经纪与代理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连锁经营管理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物流金融管理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普通文科类</w:t>
            </w:r>
          </w:p>
        </w:tc>
      </w:tr>
      <w:tr w:rsidR="000E15FB">
        <w:trPr>
          <w:trHeight w:val="30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智能终端技术与应用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电子产品营销与服务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移动互联应用技术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计算机信息管理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软件与信息服务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数字展示技术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信息安全与管理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移动应用开发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移动通信技术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证券与期货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投资与理财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统计与会计核算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商务经纪与代理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锁经营管理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广告策划与营销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商务数据分析与应用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物流信息技术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物流金融管理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普通文科类</w:t>
            </w:r>
          </w:p>
        </w:tc>
      </w:tr>
      <w:tr w:rsidR="000E15FB">
        <w:trPr>
          <w:trHeight w:val="27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水文与工程地质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工程测量技术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环境监测与控制技术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环境规划与管理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污染修复与生态工程技术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古建筑工程技术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村镇建设与管理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地下与隧道工程技术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土木工程检测技术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建筑钢结构工程技术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建筑设备工程技术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建筑电气工程技术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建筑智能化工程技术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消防工程技术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建设项目信息化管理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建设工程监理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城市燃气工程技术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给排水工程技术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房地产经营与管理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水政水资源管理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筑工程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水环境监测与治理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电梯工程技术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铁道工程技术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高速铁道工程技术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道路桥梁工程技术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工程机械运用技术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物流工程技术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普通理工科类</w:t>
            </w:r>
          </w:p>
        </w:tc>
      </w:tr>
      <w:tr w:rsidR="000E15FB">
        <w:trPr>
          <w:trHeight w:val="396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环境规划与管理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环境评价与咨询服务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村镇建设与管理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房地产经营与管理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食品营养与卫生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食品营养与检测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铁道交通运营管理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城市轨道交通运营管理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电子产品营销与服务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卫生信息管理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证券与期货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投资与理财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统计与会计核算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商务经纪与代理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连锁经营管理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广告策划与营销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物流信息技术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物流金融管理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景区开发与管理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会展策划与管理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文化市场经营管理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公共文化服务与管理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网络新闻与传播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新闻采编与制作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广播影视节目制作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传播与策划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社区管理与服务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家政服务与管理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婚庆服务与管理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社区康复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现代殡葬技术与管理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幼儿发展与健康管理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科类</w:t>
            </w:r>
          </w:p>
        </w:tc>
      </w:tr>
      <w:tr w:rsidR="000E15FB">
        <w:trPr>
          <w:trHeight w:val="319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房地产经营与管理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城市轨道交通运营管理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电子产品营销与服务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证券与期货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投资与理财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统计与会计核算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商务经纪与代理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连锁经营管理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广告策划与营销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物流信息技术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物流金融管理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展策划与管理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文化市场经营管理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公共文化服务与管理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社区管理与服务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民政管理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公共事务管理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普通文科类</w:t>
            </w:r>
          </w:p>
        </w:tc>
      </w:tr>
      <w:tr w:rsidR="000E15FB">
        <w:trPr>
          <w:trHeight w:val="32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高速铁路客运乘务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国际邮轮乘务管理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城市轨道交通运营管理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电子产品营销与服务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证券与期货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投资与理财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统计与会计核算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商务经纪与代理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连锁经营管理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广告策划与营销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物流信息技术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物流金融管理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景区开发与管理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烹调工艺与营养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会展策划与管理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文化市场经营管理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公共文化服务与管理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文物修复与保护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高尔夫球运动与管理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婚庆服务与管理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普通文科类</w:t>
            </w:r>
          </w:p>
        </w:tc>
      </w:tr>
      <w:tr w:rsidR="000E15FB">
        <w:trPr>
          <w:trHeight w:val="277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房地产经营与管理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鞋类设计与工艺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包装策划与设计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食品营养与卫生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食品营养与检测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高速铁路客运乘务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国际邮轮乘务管理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民航运输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空中乘务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电子产品营销与服务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证券与期货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投资与理财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统计与会计核算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商务经纪与代理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连锁经营管理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广告策划与营销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物流信息技术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物流金融管理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景区开发与管理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烹调工艺与营养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会展策划与管理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文化市场经营管理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公共文化服务与管理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传播与策划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高尔夫球运动与管理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电子竞技运动与管理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婚庆服务与管理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普通文科类</w:t>
            </w:r>
          </w:p>
        </w:tc>
      </w:tr>
      <w:tr w:rsidR="000E15FB">
        <w:trPr>
          <w:trHeight w:val="28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房地产经营与管理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药品经营与管理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铁道交通运营管理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高速铁路客运乘务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国际邮轮乘务管理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港口与航运管理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民航运输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城市轨道交通运营管理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电子产品营销与服务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资产评估与管理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证券与期货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投资与理财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统计与会计核算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商务经纪与代理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连锁经营管理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汽车营销与服务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广告策划与营销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物流信息技术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物流金融管理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普通文科类</w:t>
            </w:r>
          </w:p>
        </w:tc>
      </w:tr>
      <w:tr w:rsidR="000E15FB">
        <w:trPr>
          <w:trHeight w:val="7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早期教育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幼儿发展与健康管理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普通文科类</w:t>
            </w:r>
          </w:p>
        </w:tc>
      </w:tr>
      <w:tr w:rsidR="000E15FB">
        <w:trPr>
          <w:trHeight w:val="20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机械设计与制造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焊接技术与自动化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模具设计与制造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机电设备维修与管理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数控设备应用与维护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新能源装备技术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工业过程自动化技术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智能控制技术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电梯工程技术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飞行器制造技术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无人机应用技术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导弹维修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汽车制造与装配技术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汽车改装技术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制药设备应用技术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铁道机车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工程机械运用技术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飞机机电设备维修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普通理工科类</w:t>
            </w:r>
          </w:p>
        </w:tc>
      </w:tr>
      <w:tr w:rsidR="000E15FB">
        <w:trPr>
          <w:trHeight w:val="228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机械设计与制造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机械制造与自动化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焊接技术与自动化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模具设计与制造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机电设备维修与管理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新能源装备技术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工业过程自动化技术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智能控制技术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工业网络技术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电梯工程技术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铁道机车车辆制造与维护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汽车制造与装配技术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汽车电子技术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汽车改装技术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铁道车辆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动车组检修技术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汽车运用与维修技术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汽车车身维修技术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新能源汽车运用与维修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航空地面设备维修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城市轨道交通车辆技术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城市轨道交通机电技术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汽车智能技术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普通理工科类</w:t>
            </w:r>
          </w:p>
        </w:tc>
      </w:tr>
      <w:tr w:rsidR="000E15FB">
        <w:trPr>
          <w:trHeight w:val="8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计算机信息管理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软件与信息服务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信息安全与管理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移动应用开发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虚拟现实应用技术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司法信息技术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计算机类</w:t>
            </w:r>
          </w:p>
        </w:tc>
      </w:tr>
      <w:tr w:rsidR="000E15FB">
        <w:trPr>
          <w:trHeight w:val="8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智能产品开发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汽车智能技术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计算机信息管理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计算机系统与维护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软件与信息服务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嵌入式技术与应用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信息安全与管理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移动应用开发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虚拟现实应用技术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司法信息技术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计算机类</w:t>
            </w:r>
          </w:p>
        </w:tc>
      </w:tr>
      <w:tr w:rsidR="000E15FB">
        <w:trPr>
          <w:trHeight w:val="8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智能交通技术运用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电子信息工程技术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应用电子技术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物联网工程技术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计算机类</w:t>
            </w:r>
          </w:p>
        </w:tc>
      </w:tr>
      <w:tr w:rsidR="000E15FB">
        <w:trPr>
          <w:trHeight w:val="8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智能交通技术运用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城市轨道交通通信信号技术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电子信息工程技术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电子产品营销与服务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移动通信技术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通信系统运行管理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通信工程设计与监理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电信服务与管理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科类</w:t>
            </w:r>
          </w:p>
        </w:tc>
      </w:tr>
      <w:tr w:rsidR="000E15FB">
        <w:trPr>
          <w:trHeight w:val="8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普通文科类</w:t>
            </w:r>
          </w:p>
        </w:tc>
      </w:tr>
      <w:tr w:rsidR="000E15FB">
        <w:trPr>
          <w:trHeight w:val="19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化妆品技术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鞋类设计与工艺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包装策划与设计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数字图文信息技术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印刷媒体技术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服装设计与工艺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动漫制作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数字展示技术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虚拟现实应用技术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广告策划与营销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会展策划与管理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视觉传播设计与制作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广告设计与制作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工艺美术品设计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游戏设计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人物形象设计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影视多媒体技术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影视动画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艺体类</w:t>
            </w:r>
          </w:p>
        </w:tc>
      </w:tr>
      <w:tr w:rsidR="000E15FB">
        <w:trPr>
          <w:trHeight w:val="229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环境监测与控制技术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环境规划与管理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环境评价与咨询服务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建筑装饰工程技术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古建筑工程技术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建筑室内设计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风景园林设计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建筑动画与模型制作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建筑经济管理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建设项目信息化管理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建设工程监理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水利水电建筑工程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数字展示技术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景区开发与管理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会展策划与管理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工艺美术品设计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艺体类</w:t>
            </w:r>
          </w:p>
        </w:tc>
      </w:tr>
      <w:tr w:rsidR="000E15FB">
        <w:trPr>
          <w:trHeight w:val="17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鞋类设计与工艺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包装策划与设计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数字图文信息技术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印刷媒体技术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服装设计与工艺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视觉传播设计与制作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广告设计与制作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数字媒体艺术设计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工艺美术品设计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游戏设计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人物形象设计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艺体类</w:t>
            </w:r>
          </w:p>
        </w:tc>
      </w:tr>
      <w:tr w:rsidR="000E15FB">
        <w:trPr>
          <w:trHeight w:val="76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FB" w:rsidRDefault="007E1F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视觉传播设计与制作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广告设计与制作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服装与服饰设计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公共艺术设计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工艺美术品设计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15FB" w:rsidRDefault="007E1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艺体类</w:t>
            </w:r>
          </w:p>
        </w:tc>
      </w:tr>
    </w:tbl>
    <w:p w:rsidR="000E15FB" w:rsidRDefault="000E15FB"/>
    <w:sectPr w:rsidR="000E15FB">
      <w:pgSz w:w="16838" w:h="11906" w:orient="landscape"/>
      <w:pgMar w:top="720" w:right="1701" w:bottom="72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19"/>
    <w:rsid w:val="000E15FB"/>
    <w:rsid w:val="001C0DC6"/>
    <w:rsid w:val="00241DB7"/>
    <w:rsid w:val="00344D48"/>
    <w:rsid w:val="00454E1C"/>
    <w:rsid w:val="004931D2"/>
    <w:rsid w:val="006E0529"/>
    <w:rsid w:val="007377AA"/>
    <w:rsid w:val="007B513E"/>
    <w:rsid w:val="007E1F99"/>
    <w:rsid w:val="008E4D59"/>
    <w:rsid w:val="00A8696B"/>
    <w:rsid w:val="00AA5F28"/>
    <w:rsid w:val="00BD2A8C"/>
    <w:rsid w:val="00BE5A16"/>
    <w:rsid w:val="00C93541"/>
    <w:rsid w:val="00CD0FA3"/>
    <w:rsid w:val="00CD532F"/>
    <w:rsid w:val="00FF0419"/>
    <w:rsid w:val="25CC2725"/>
    <w:rsid w:val="2E35518C"/>
    <w:rsid w:val="3D5440BC"/>
    <w:rsid w:val="4AC30F79"/>
    <w:rsid w:val="51E774F1"/>
    <w:rsid w:val="545A6AF6"/>
    <w:rsid w:val="5A7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84FFC-D0B4-4592-A9B7-23DCD7FF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724</Words>
  <Characters>4133</Characters>
  <Application>Microsoft Office Word</Application>
  <DocSecurity>0</DocSecurity>
  <Lines>34</Lines>
  <Paragraphs>9</Paragraphs>
  <ScaleCrop>false</ScaleCrop>
  <Company> 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10</cp:revision>
  <dcterms:created xsi:type="dcterms:W3CDTF">2022-03-18T02:40:00Z</dcterms:created>
  <dcterms:modified xsi:type="dcterms:W3CDTF">2022-03-29T02:18:00Z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A1C9DC3794D841A0BC522A1978F73C8E</vt:lpwstr>
  </property>
</Properties>
</file>