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495"/>
        <w:ind w:right="-510" w:left="-540" w:firstLine="420"/>
        <w:jc w:val="left"/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附件一：</w:t>
      </w:r>
    </w:p>
    <w:p>
      <w:pPr>
        <w:widowControl w:val="false"/>
        <w:spacing w:before="0" w:after="0" w:line="495"/>
        <w:ind w:right="-510" w:left="-540" w:firstLine="480"/>
        <w:jc w:val="center"/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1"/>
          <w:shd w:fill="auto" w:val="clear"/>
        </w:rPr>
        <w:t xml:space="preserve">河南省高等教育自学考试前置学历信息复查申请表</w:t>
      </w:r>
    </w:p>
    <w:tbl>
      <w:tblPr/>
      <w:tblGrid>
        <w:gridCol w:w="1130"/>
        <w:gridCol w:w="1517"/>
        <w:gridCol w:w="952"/>
        <w:gridCol w:w="1035"/>
        <w:gridCol w:w="835"/>
        <w:gridCol w:w="1118"/>
        <w:gridCol w:w="1236"/>
        <w:gridCol w:w="1236"/>
        <w:gridCol w:w="1406"/>
        <w:gridCol w:w="1646"/>
      </w:tblGrid>
      <w:tr>
        <w:trPr>
          <w:trHeight w:val="615" w:hRule="auto"/>
          <w:jc w:val="left"/>
        </w:trPr>
        <w:tc>
          <w:tcPr>
            <w:tcW w:w="12111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专科学历信息</w:t>
            </w:r>
          </w:p>
        </w:tc>
      </w:tr>
      <w:tr>
        <w:trPr>
          <w:trHeight w:val="615" w:hRule="auto"/>
          <w:jc w:val="left"/>
        </w:trPr>
        <w:tc>
          <w:tcPr>
            <w:tcW w:w="1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姓名</w:t>
            </w:r>
          </w:p>
        </w:tc>
        <w:tc>
          <w:tcPr>
            <w:tcW w:w="15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性别</w:t>
            </w:r>
          </w:p>
        </w:tc>
        <w:tc>
          <w:tcPr>
            <w:tcW w:w="298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民族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出生年月</w:t>
            </w:r>
          </w:p>
        </w:tc>
        <w:tc>
          <w:tcPr>
            <w:tcW w:w="1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  <w:tr>
        <w:trPr>
          <w:trHeight w:val="540" w:hRule="auto"/>
          <w:jc w:val="left"/>
        </w:trPr>
        <w:tc>
          <w:tcPr>
            <w:tcW w:w="264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身份证号</w:t>
            </w:r>
          </w:p>
        </w:tc>
        <w:tc>
          <w:tcPr>
            <w:tcW w:w="517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学历形式</w:t>
            </w:r>
          </w:p>
        </w:tc>
        <w:tc>
          <w:tcPr>
            <w:tcW w:w="305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统招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自考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成教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其他</w:t>
            </w:r>
          </w:p>
        </w:tc>
      </w:tr>
      <w:tr>
        <w:trPr>
          <w:trHeight w:val="510" w:hRule="auto"/>
          <w:jc w:val="left"/>
        </w:trPr>
        <w:tc>
          <w:tcPr>
            <w:tcW w:w="264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毕业时间</w:t>
            </w:r>
          </w:p>
        </w:tc>
        <w:tc>
          <w:tcPr>
            <w:tcW w:w="517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证书编号</w:t>
            </w:r>
          </w:p>
        </w:tc>
        <w:tc>
          <w:tcPr>
            <w:tcW w:w="305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  <w:tr>
        <w:trPr>
          <w:trHeight w:val="510" w:hRule="auto"/>
          <w:jc w:val="left"/>
        </w:trPr>
        <w:tc>
          <w:tcPr>
            <w:tcW w:w="12111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本科注册信息</w:t>
            </w:r>
          </w:p>
        </w:tc>
      </w:tr>
      <w:tr>
        <w:trPr>
          <w:trHeight w:val="510" w:hRule="auto"/>
          <w:jc w:val="left"/>
        </w:trPr>
        <w:tc>
          <w:tcPr>
            <w:tcW w:w="1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姓名</w:t>
            </w:r>
          </w:p>
        </w:tc>
        <w:tc>
          <w:tcPr>
            <w:tcW w:w="15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98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性别</w:t>
            </w:r>
          </w:p>
        </w:tc>
        <w:tc>
          <w:tcPr>
            <w:tcW w:w="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235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民族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出生年月</w:t>
            </w:r>
          </w:p>
        </w:tc>
        <w:tc>
          <w:tcPr>
            <w:tcW w:w="1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  <w:tr>
        <w:trPr>
          <w:trHeight w:val="510" w:hRule="auto"/>
          <w:jc w:val="left"/>
        </w:trPr>
        <w:tc>
          <w:tcPr>
            <w:tcW w:w="264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身份证号</w:t>
            </w:r>
          </w:p>
        </w:tc>
        <w:tc>
          <w:tcPr>
            <w:tcW w:w="517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证书编号</w:t>
            </w:r>
          </w:p>
        </w:tc>
        <w:tc>
          <w:tcPr>
            <w:tcW w:w="305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  <w:tr>
        <w:trPr>
          <w:trHeight w:val="480" w:hRule="auto"/>
          <w:jc w:val="left"/>
        </w:trPr>
        <w:tc>
          <w:tcPr>
            <w:tcW w:w="113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信息不一致项目</w:t>
            </w:r>
          </w:p>
        </w:tc>
        <w:tc>
          <w:tcPr>
            <w:tcW w:w="151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28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专科证内容</w:t>
            </w:r>
          </w:p>
        </w:tc>
        <w:tc>
          <w:tcPr>
            <w:tcW w:w="664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  <w:tr>
        <w:trPr>
          <w:trHeight w:val="435" w:hRule="auto"/>
          <w:jc w:val="left"/>
        </w:trPr>
        <w:tc>
          <w:tcPr>
            <w:tcW w:w="113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本科证内容</w:t>
            </w:r>
          </w:p>
        </w:tc>
        <w:tc>
          <w:tcPr>
            <w:tcW w:w="664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  <w:tr>
        <w:trPr>
          <w:trHeight w:val="1140" w:hRule="auto"/>
          <w:jc w:val="left"/>
        </w:trPr>
        <w:tc>
          <w:tcPr>
            <w:tcW w:w="1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不一致</w:t>
            </w:r>
          </w:p>
          <w:p>
            <w:pPr>
              <w:widowControl w:val="false"/>
              <w:spacing w:before="0" w:after="0" w:line="435"/>
              <w:ind w:right="4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原因</w:t>
            </w:r>
          </w:p>
        </w:tc>
        <w:tc>
          <w:tcPr>
            <w:tcW w:w="10981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  <w:tr>
        <w:trPr>
          <w:trHeight w:val="1095" w:hRule="auto"/>
          <w:jc w:val="left"/>
        </w:trPr>
        <w:tc>
          <w:tcPr>
            <w:tcW w:w="12111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widowControl w:val="false"/>
              <w:spacing w:before="0" w:after="0" w:line="435"/>
              <w:ind w:right="4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证明材料目录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:1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、第二代居民身份证原件及复印件；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、专科毕业证原件及复印件；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、其它证明材料的原件（由申请人逐一详细列出并附后）：</w:t>
            </w:r>
          </w:p>
        </w:tc>
      </w:tr>
      <w:tr>
        <w:trPr>
          <w:trHeight w:val="1260" w:hRule="auto"/>
          <w:jc w:val="left"/>
        </w:trPr>
        <w:tc>
          <w:tcPr>
            <w:tcW w:w="12111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widowControl w:val="false"/>
              <w:spacing w:before="0" w:after="0" w:line="315"/>
              <w:ind w:right="4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申请人承诺：以上均为个人真实信息，证明材料均由本人提供且真实有效。若以上承诺有任何不实之处，一切后果由本人承担。</w:t>
            </w:r>
          </w:p>
          <w:p>
            <w:pPr>
              <w:widowControl w:val="false"/>
              <w:spacing w:before="0" w:after="0" w:line="315"/>
              <w:ind w:right="45" w:left="0" w:firstLine="504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申请人签名：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年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月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日</w:t>
            </w:r>
          </w:p>
        </w:tc>
      </w:tr>
      <w:tr>
        <w:trPr>
          <w:trHeight w:val="1260" w:hRule="auto"/>
          <w:jc w:val="left"/>
        </w:trPr>
        <w:tc>
          <w:tcPr>
            <w:tcW w:w="1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widowControl w:val="false"/>
              <w:spacing w:before="0" w:after="0" w:line="315"/>
              <w:ind w:right="4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省辖市（县）</w:t>
            </w:r>
          </w:p>
          <w:p>
            <w:pPr>
              <w:widowControl w:val="false"/>
              <w:spacing w:before="0" w:after="0" w:line="315"/>
              <w:ind w:right="4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招办</w:t>
            </w:r>
          </w:p>
          <w:p>
            <w:pPr>
              <w:widowControl w:val="false"/>
              <w:spacing w:before="0" w:after="0" w:line="315"/>
              <w:ind w:right="4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审核意见</w:t>
            </w:r>
          </w:p>
        </w:tc>
        <w:tc>
          <w:tcPr>
            <w:tcW w:w="10981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widowControl w:val="false"/>
              <w:spacing w:before="0" w:after="0" w:line="315"/>
              <w:ind w:right="45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审核人签名：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年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月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华文中宋" w:hAnsi="华文中宋" w:cs="华文中宋" w:eastAsia="华文中宋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 日</w:t>
            </w:r>
          </w:p>
        </w:tc>
      </w:tr>
      <w:tr>
        <w:trPr>
          <w:trHeight w:val="1" w:hRule="atLeast"/>
          <w:jc w:val="left"/>
        </w:trPr>
        <w:tc>
          <w:tcPr>
            <w:tcW w:w="1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5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2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  <w:tc>
          <w:tcPr>
            <w:tcW w:w="1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18"/>
                <w:shd w:fill="auto" w:val="clear"/>
              </w:rPr>
              <w:t xml:space="preserve">​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