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after="0"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rPr>
          <w:rFonts w:ascii="Times New Roman" w:hAnsi="Times New Roman" w:eastAsia="方正小标宋_GBK"/>
          <w:spacing w:val="-26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pacing w:val="-26"/>
          <w:sz w:val="44"/>
          <w:szCs w:val="44"/>
        </w:rPr>
        <w:t>四川省高等教育自学考试考籍转出材料粘贴表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835"/>
        <w:gridCol w:w="31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转入地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49" w:type="dxa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170180</wp:posOffset>
                      </wp:positionV>
                      <wp:extent cx="2600960" cy="1875155"/>
                      <wp:effectExtent l="6350" t="6350" r="21590" b="234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875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 cmpd="sng">
                                <a:solidFill>
                                  <a:srgbClr val="FFFFFF"/>
                                </a:solidFill>
                                <a:prstDash val="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方正仿宋_GBK" w:eastAsia="方正仿宋_GBK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1pt;margin-top:13.4pt;height:147.65pt;width:204.8pt;z-index:251660288;mso-width-relative:page;mso-height-relative:page;" coordsize="21600,21600" o:gfxdata="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iC57/ZAAAACQEAAA8AAAAAAAAAAQAgAAAAIgAAAGRycy9kb3ducmV2&#10;LnhtbFBLAQIUABQAAAAIAIdO4kDNWJYB+wEAACkEAAAOAAAAAAAAAAEAIAAAACgBAABkcnMvZTJv&#10;RG9jLnhtbFBLBQYAAAAABgAGAFkBAACVBQAAAAA=&#10;">
                      <v:path/>
                      <v:fill focussize="0,0"/>
                      <v:stroke weight="1pt" color="#FFFFFF" dashstyle="dash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rFonts w:hint="eastAsia" w:ascii="方正仿宋_GBK" w:eastAsia="方正仿宋_GB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194310</wp:posOffset>
                      </wp:positionV>
                      <wp:extent cx="2466975" cy="1870075"/>
                      <wp:effectExtent l="5080" t="5080" r="444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187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方正仿宋_GBK" w:hAnsi="宋体" w:eastAsia="方正仿宋_GBK"/>
                                      <w:sz w:val="32"/>
                                      <w:szCs w:val="32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5.5pt;margin-top:15.3pt;height:147.25pt;width:194.25pt;z-index:251659264;mso-width-relative:page;mso-height-relative:page;" coordsize="21600,21600" o:gfxdata="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MARQ9oAAAAKAQAADwAAAAAAAAABACAAAAAiAAAAZHJzL2Rv&#10;d25yZXYueG1sUEsBAhQAFAAAAAgAh07iQKRXB+f/AQAAKgQAAA4AAAAAAAAAAQAgAAAAKQEAAGRy&#10;cy9lMm9Eb2MueG1sUEsFBgAAAAAGAAYAWQEAAJoFAAAAAA=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宋体" w:eastAsia="方正仿宋_GBK"/>
                                <w:sz w:val="32"/>
                                <w:szCs w:val="32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考生签名：                    联系电话：</w:t>
            </w:r>
          </w:p>
          <w:p>
            <w:pPr>
              <w:spacing w:after="0" w:line="600" w:lineRule="exact"/>
              <w:jc w:val="center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县（市、区）教育考试机构意见：        </w:t>
            </w: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after="0" w:line="600" w:lineRule="exact"/>
              <w:ind w:left="6440" w:hanging="6440" w:hangingChars="230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经办人：</w:t>
            </w:r>
          </w:p>
          <w:p>
            <w:pPr>
              <w:spacing w:after="0" w:line="600" w:lineRule="exact"/>
              <w:ind w:left="6440" w:hanging="6440" w:hangingChars="230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124" w:type="dxa"/>
            <w:gridSpan w:val="4"/>
            <w:noWrap w:val="0"/>
            <w:vAlign w:val="top"/>
          </w:tcPr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市（州）教育考试机构、院校自考办意见：</w:t>
            </w:r>
          </w:p>
          <w:p>
            <w:pPr>
              <w:spacing w:after="0" w:line="600" w:lineRule="exac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</w:t>
            </w:r>
          </w:p>
          <w:p>
            <w:pPr>
              <w:spacing w:after="0" w:line="600" w:lineRule="exact"/>
              <w:ind w:firstLine="6160" w:firstLineChars="220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经办人：</w:t>
            </w:r>
          </w:p>
          <w:p>
            <w:pPr>
              <w:spacing w:after="0" w:line="600" w:lineRule="exact"/>
              <w:ind w:firstLine="4340" w:firstLineChars="1550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年   月    日</w:t>
            </w:r>
          </w:p>
        </w:tc>
      </w:tr>
    </w:tbl>
    <w:p>
      <w:pPr>
        <w:rPr>
          <w:rFonts w:ascii="Times New Roman" w:hAnsi="Times New Roman" w:eastAsia="方正小标宋_GBK"/>
          <w:spacing w:val="-26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15C02"/>
    <w:rsid w:val="4B41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2021-07-20T06:49:00Z</dcterms:created>
  <dc:creator>硬心肠的好小姐ヽ(*´з｀*)ﾉ</dc:creator>
  <cp:lastModifiedBy>硬心肠的好小姐ヽ(*´з｀*)ﾉ</cp:lastModifiedBy>
  <dcterms:modified xsi:type="dcterms:W3CDTF">2021-07-20T06:53:32Z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AE3C631833104692BCEA9E4043C7A7BD</vt:lpwstr>
  </property>
</Properties>
</file>