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1D" w:rsidRDefault="00A053F3">
      <w:pPr>
        <w:autoSpaceDE w:val="0"/>
        <w:autoSpaceDN w:val="0"/>
        <w:adjustRightInd w:val="0"/>
        <w:jc w:val="center"/>
        <w:rPr>
          <w:rFonts w:ascii="黑体" w:eastAsia="黑体" w:hAnsi="黑体" w:cs="FZXiaoBiaoSong-B05S"/>
          <w:color w:val="000000"/>
          <w:kern w:val="0"/>
          <w:sz w:val="32"/>
          <w:szCs w:val="32"/>
        </w:rPr>
      </w:pPr>
      <w:r>
        <w:rPr>
          <w:rFonts w:ascii="黑体" w:eastAsia="黑体" w:hAnsi="黑体" w:cs="FZXiaoBiaoSong-B05S"/>
          <w:color w:val="000000"/>
          <w:kern w:val="0"/>
          <w:sz w:val="32"/>
          <w:szCs w:val="32"/>
        </w:rPr>
        <w:t>全国英语等级考试（PETS）兰州</w:t>
      </w:r>
      <w:r>
        <w:rPr>
          <w:rFonts w:ascii="黑体" w:eastAsia="黑体" w:hAnsi="黑体" w:cs="FZXiaoBiaoSong-B05S" w:hint="eastAsia"/>
          <w:color w:val="000000"/>
          <w:kern w:val="0"/>
          <w:sz w:val="32"/>
          <w:szCs w:val="32"/>
        </w:rPr>
        <w:t>财经</w:t>
      </w:r>
      <w:r>
        <w:rPr>
          <w:rFonts w:ascii="黑体" w:eastAsia="黑体" w:hAnsi="黑体" w:cs="FZXiaoBiaoSong-B05S"/>
          <w:color w:val="000000"/>
          <w:kern w:val="0"/>
          <w:sz w:val="32"/>
          <w:szCs w:val="32"/>
        </w:rPr>
        <w:t>大学考点入校须知</w:t>
      </w:r>
    </w:p>
    <w:p w:rsidR="00EE0D1D" w:rsidRDefault="00A053F3">
      <w:pPr>
        <w:autoSpaceDE w:val="0"/>
        <w:autoSpaceDN w:val="0"/>
        <w:adjustRightInd w:val="0"/>
        <w:rPr>
          <w:rFonts w:ascii="仿宋" w:eastAsia="仿宋" w:hAnsi="仿宋" w:cs="黑体"/>
          <w:color w:val="000000"/>
          <w:kern w:val="0"/>
          <w:sz w:val="28"/>
          <w:szCs w:val="28"/>
        </w:rPr>
      </w:pPr>
      <w:r>
        <w:rPr>
          <w:rFonts w:ascii="仿宋" w:eastAsia="仿宋" w:hAnsi="仿宋" w:cs="黑体" w:hint="eastAsia"/>
          <w:color w:val="000000"/>
          <w:kern w:val="0"/>
          <w:sz w:val="28"/>
          <w:szCs w:val="28"/>
        </w:rPr>
        <w:t>各位考生：</w:t>
      </w:r>
      <w:r>
        <w:rPr>
          <w:rFonts w:ascii="仿宋" w:eastAsia="仿宋" w:hAnsi="仿宋" w:cs="黑体"/>
          <w:color w:val="000000"/>
          <w:kern w:val="0"/>
          <w:sz w:val="28"/>
          <w:szCs w:val="28"/>
        </w:rPr>
        <w:t xml:space="preserve"> </w:t>
      </w:r>
    </w:p>
    <w:p w:rsidR="00EE0D1D" w:rsidRDefault="00A053F3">
      <w:pPr>
        <w:pStyle w:val="Default"/>
        <w:ind w:firstLineChars="200" w:firstLine="560"/>
        <w:jc w:val="both"/>
        <w:rPr>
          <w:rFonts w:ascii="仿宋" w:eastAsia="仿宋" w:hAnsi="仿宋"/>
          <w:sz w:val="28"/>
          <w:szCs w:val="28"/>
        </w:rPr>
      </w:pPr>
      <w:r>
        <w:rPr>
          <w:rFonts w:ascii="仿宋" w:eastAsia="仿宋" w:hAnsi="仿宋" w:hint="eastAsia"/>
          <w:sz w:val="28"/>
          <w:szCs w:val="28"/>
        </w:rPr>
        <w:t>为做好复考后疫情防控工作，请所有来兰州财经大学考点参加全国英语等级考试（</w:t>
      </w:r>
      <w:r>
        <w:rPr>
          <w:rFonts w:ascii="仿宋" w:eastAsia="仿宋" w:hAnsi="仿宋"/>
          <w:sz w:val="28"/>
          <w:szCs w:val="28"/>
        </w:rPr>
        <w:t>PETS</w:t>
      </w:r>
      <w:r>
        <w:rPr>
          <w:rFonts w:ascii="仿宋" w:eastAsia="仿宋" w:hAnsi="仿宋" w:hint="eastAsia"/>
          <w:sz w:val="28"/>
          <w:szCs w:val="28"/>
        </w:rPr>
        <w:t>）的考生按以下要求入校参加考试。</w:t>
      </w:r>
    </w:p>
    <w:p w:rsidR="00EE0D1D" w:rsidRDefault="00A053F3">
      <w:pPr>
        <w:pStyle w:val="Default"/>
        <w:ind w:firstLineChars="200" w:firstLine="560"/>
        <w:jc w:val="both"/>
        <w:rPr>
          <w:rFonts w:ascii="宋体" w:eastAsia="宋体" w:hAnsi="宋体"/>
          <w:sz w:val="28"/>
          <w:szCs w:val="28"/>
        </w:rPr>
      </w:pPr>
      <w:r>
        <w:rPr>
          <w:rFonts w:ascii="宋体" w:eastAsia="宋体" w:hAnsi="宋体" w:hint="eastAsia"/>
          <w:sz w:val="28"/>
          <w:szCs w:val="28"/>
        </w:rPr>
        <w:t>一、我考点有关情况及要求：</w:t>
      </w:r>
      <w:r>
        <w:rPr>
          <w:rFonts w:ascii="宋体" w:eastAsia="宋体" w:hAnsi="宋体"/>
          <w:sz w:val="28"/>
          <w:szCs w:val="28"/>
        </w:rPr>
        <w:t xml:space="preserve"> </w:t>
      </w:r>
    </w:p>
    <w:p w:rsidR="00EE0D1D" w:rsidRDefault="00A053F3">
      <w:pPr>
        <w:pStyle w:val="Default"/>
        <w:ind w:firstLineChars="200" w:firstLine="560"/>
        <w:jc w:val="both"/>
        <w:rPr>
          <w:rFonts w:ascii="宋体" w:eastAsia="宋体" w:hAnsi="宋体" w:cs="仿宋_GB2312"/>
          <w:sz w:val="28"/>
          <w:szCs w:val="28"/>
        </w:rPr>
      </w:pPr>
      <w:r>
        <w:rPr>
          <w:rFonts w:ascii="宋体" w:eastAsia="宋体" w:hAnsi="宋体" w:cs="KaiTi" w:hint="eastAsia"/>
          <w:sz w:val="28"/>
          <w:szCs w:val="28"/>
        </w:rPr>
        <w:t>（一）考场位置：</w:t>
      </w:r>
      <w:r>
        <w:rPr>
          <w:rFonts w:ascii="宋体" w:eastAsia="宋体" w:hAnsi="宋体" w:cs="仿宋_GB2312" w:hint="eastAsia"/>
          <w:sz w:val="28"/>
          <w:szCs w:val="28"/>
        </w:rPr>
        <w:t>兰州市城关区段家滩路496号兰州财经大学（段家滩校区）艺术楼。</w:t>
      </w:r>
      <w:r>
        <w:rPr>
          <w:rFonts w:ascii="宋体" w:eastAsia="宋体" w:hAnsi="宋体" w:cs="仿宋_GB2312"/>
          <w:sz w:val="28"/>
          <w:szCs w:val="28"/>
        </w:rPr>
        <w:t xml:space="preserve"> </w:t>
      </w:r>
    </w:p>
    <w:p w:rsidR="00EE0D1D" w:rsidRDefault="00A053F3">
      <w:pPr>
        <w:pStyle w:val="Default"/>
        <w:ind w:firstLineChars="200" w:firstLine="560"/>
        <w:jc w:val="both"/>
        <w:rPr>
          <w:rFonts w:ascii="宋体" w:eastAsia="宋体" w:hAnsi="宋体" w:cs="仿宋_GB2312"/>
          <w:sz w:val="28"/>
          <w:szCs w:val="28"/>
        </w:rPr>
      </w:pPr>
      <w:r>
        <w:rPr>
          <w:rFonts w:ascii="宋体" w:eastAsia="宋体" w:hAnsi="宋体" w:cs="KaiTi" w:hint="eastAsia"/>
          <w:sz w:val="28"/>
          <w:szCs w:val="28"/>
        </w:rPr>
        <w:t>（二）考场距离：</w:t>
      </w:r>
      <w:r>
        <w:rPr>
          <w:rFonts w:ascii="宋体" w:eastAsia="宋体" w:hAnsi="宋体" w:cs="仿宋_GB2312" w:hint="eastAsia"/>
          <w:sz w:val="28"/>
          <w:szCs w:val="28"/>
        </w:rPr>
        <w:t>校区正门往北大约15</w:t>
      </w:r>
      <w:r>
        <w:rPr>
          <w:rFonts w:ascii="宋体" w:eastAsia="宋体" w:hAnsi="宋体" w:cs="仿宋_GB2312"/>
          <w:sz w:val="28"/>
          <w:szCs w:val="28"/>
        </w:rPr>
        <w:t>0</w:t>
      </w:r>
      <w:r>
        <w:rPr>
          <w:rFonts w:ascii="宋体" w:eastAsia="宋体" w:hAnsi="宋体" w:cs="仿宋_GB2312" w:hint="eastAsia"/>
          <w:sz w:val="28"/>
          <w:szCs w:val="28"/>
        </w:rPr>
        <w:t>米距离。为便于进行相关查验，请考生提前预留好足够时间，避免迟到。</w:t>
      </w:r>
      <w:r>
        <w:rPr>
          <w:rFonts w:ascii="宋体" w:eastAsia="宋体" w:hAnsi="宋体" w:cs="仿宋_GB2312"/>
          <w:sz w:val="28"/>
          <w:szCs w:val="28"/>
        </w:rPr>
        <w:t xml:space="preserve"> </w:t>
      </w:r>
    </w:p>
    <w:p w:rsidR="00EE0D1D" w:rsidRDefault="00A053F3">
      <w:pPr>
        <w:pStyle w:val="Default"/>
        <w:ind w:firstLineChars="200" w:firstLine="560"/>
        <w:jc w:val="both"/>
        <w:rPr>
          <w:rFonts w:ascii="宋体" w:eastAsia="宋体" w:hAnsi="宋体" w:cs="KaiTi"/>
          <w:sz w:val="28"/>
          <w:szCs w:val="28"/>
        </w:rPr>
      </w:pPr>
      <w:r>
        <w:rPr>
          <w:rFonts w:ascii="宋体" w:eastAsia="宋体" w:hAnsi="宋体" w:cs="KaiTi" w:hint="eastAsia"/>
          <w:sz w:val="28"/>
          <w:szCs w:val="28"/>
        </w:rPr>
        <w:t>（三）考生入场流程及要求：</w:t>
      </w:r>
      <w:r>
        <w:rPr>
          <w:rFonts w:ascii="宋体" w:eastAsia="宋体" w:hAnsi="宋体" w:cs="KaiTi"/>
          <w:sz w:val="28"/>
          <w:szCs w:val="28"/>
        </w:rPr>
        <w:t xml:space="preserve"> </w:t>
      </w:r>
    </w:p>
    <w:p w:rsidR="00EE0D1D" w:rsidRDefault="00A053F3">
      <w:pPr>
        <w:pStyle w:val="Default"/>
        <w:ind w:firstLineChars="200" w:firstLine="560"/>
        <w:jc w:val="both"/>
        <w:rPr>
          <w:rFonts w:ascii="宋体" w:eastAsia="宋体" w:hAnsi="宋体" w:cs="仿宋_GB2312"/>
          <w:sz w:val="28"/>
          <w:szCs w:val="28"/>
        </w:rPr>
      </w:pPr>
      <w:r>
        <w:rPr>
          <w:rFonts w:ascii="宋体" w:eastAsia="宋体" w:hAnsi="宋体" w:cs="仿宋_GB2312"/>
          <w:sz w:val="28"/>
          <w:szCs w:val="28"/>
        </w:rPr>
        <w:t>1.</w:t>
      </w:r>
      <w:r>
        <w:rPr>
          <w:rFonts w:ascii="宋体" w:eastAsia="宋体" w:hAnsi="宋体" w:cs="仿宋_GB2312" w:hint="eastAsia"/>
          <w:b/>
          <w:bCs/>
          <w:sz w:val="28"/>
          <w:szCs w:val="28"/>
        </w:rPr>
        <w:t>所有考生须配合我校的防疫检查，自觉与他人保持1米间距，全程佩戴口罩在校区正门口接受测温，持与报名信息一致且有效的身份证件原件、纸质版准考证、健康码绿码和防疫行程卡绿标（获取方式详见文末）入校。</w:t>
      </w:r>
      <w:r>
        <w:rPr>
          <w:rFonts w:ascii="宋体" w:eastAsia="宋体" w:hAnsi="宋体" w:cs="仿宋_GB2312"/>
          <w:b/>
          <w:bCs/>
          <w:sz w:val="28"/>
          <w:szCs w:val="28"/>
        </w:rPr>
        <w:t xml:space="preserve"> </w:t>
      </w:r>
    </w:p>
    <w:p w:rsidR="00EE0D1D" w:rsidRDefault="00A053F3">
      <w:pPr>
        <w:pStyle w:val="Default"/>
        <w:ind w:firstLineChars="200" w:firstLine="560"/>
        <w:jc w:val="both"/>
        <w:rPr>
          <w:rFonts w:ascii="宋体" w:eastAsia="宋体" w:hAnsi="宋体" w:cs="仿宋_GB2312"/>
          <w:b/>
          <w:bCs/>
          <w:sz w:val="28"/>
          <w:szCs w:val="28"/>
        </w:rPr>
      </w:pPr>
      <w:r>
        <w:rPr>
          <w:rFonts w:ascii="宋体" w:eastAsia="宋体" w:hAnsi="宋体" w:cs="仿宋_GB2312"/>
          <w:sz w:val="28"/>
          <w:szCs w:val="28"/>
        </w:rPr>
        <w:t>2.</w:t>
      </w:r>
      <w:r>
        <w:rPr>
          <w:rFonts w:ascii="宋体" w:eastAsia="宋体" w:hAnsi="宋体" w:cs="仿宋_GB2312" w:hint="eastAsia"/>
          <w:b/>
          <w:bCs/>
          <w:sz w:val="28"/>
          <w:szCs w:val="28"/>
        </w:rPr>
        <w:t>有以下情形的考生必须提供考试日期之前</w:t>
      </w:r>
      <w:r>
        <w:rPr>
          <w:rFonts w:ascii="宋体" w:eastAsia="宋体" w:hAnsi="宋体" w:cs="仿宋_GB2312"/>
          <w:b/>
          <w:bCs/>
          <w:sz w:val="28"/>
          <w:szCs w:val="28"/>
        </w:rPr>
        <w:t>7</w:t>
      </w:r>
      <w:r>
        <w:rPr>
          <w:rFonts w:ascii="宋体" w:eastAsia="宋体" w:hAnsi="宋体" w:cs="仿宋_GB2312" w:hint="eastAsia"/>
          <w:b/>
          <w:bCs/>
          <w:sz w:val="28"/>
          <w:szCs w:val="28"/>
        </w:rPr>
        <w:t>日内核酸检测阴性证明方可入校：</w:t>
      </w:r>
      <w:r>
        <w:rPr>
          <w:rFonts w:ascii="宋体" w:eastAsia="宋体" w:hAnsi="宋体" w:cs="仿宋_GB2312"/>
          <w:b/>
          <w:bCs/>
          <w:sz w:val="28"/>
          <w:szCs w:val="28"/>
        </w:rPr>
        <w:t xml:space="preserve"> </w:t>
      </w:r>
    </w:p>
    <w:p w:rsidR="00EE0D1D" w:rsidRDefault="00A053F3">
      <w:pPr>
        <w:pStyle w:val="Default"/>
        <w:ind w:firstLineChars="200" w:firstLine="562"/>
        <w:jc w:val="both"/>
        <w:rPr>
          <w:rFonts w:ascii="宋体" w:eastAsia="宋体" w:hAnsi="宋体" w:cs="仿宋_GB2312"/>
          <w:b/>
          <w:bCs/>
          <w:sz w:val="28"/>
          <w:szCs w:val="28"/>
        </w:rPr>
      </w:pPr>
      <w:r>
        <w:rPr>
          <w:rFonts w:ascii="宋体" w:eastAsia="宋体" w:hAnsi="宋体" w:cs="仿宋_GB2312" w:hint="eastAsia"/>
          <w:b/>
          <w:bCs/>
          <w:sz w:val="28"/>
          <w:szCs w:val="28"/>
        </w:rPr>
        <w:t>（</w:t>
      </w:r>
      <w:r>
        <w:rPr>
          <w:rFonts w:ascii="宋体" w:eastAsia="宋体" w:hAnsi="宋体" w:cs="仿宋_GB2312"/>
          <w:b/>
          <w:bCs/>
          <w:sz w:val="28"/>
          <w:szCs w:val="28"/>
        </w:rPr>
        <w:t>1</w:t>
      </w:r>
      <w:r>
        <w:rPr>
          <w:rFonts w:ascii="宋体" w:eastAsia="宋体" w:hAnsi="宋体" w:cs="仿宋_GB2312" w:hint="eastAsia"/>
          <w:b/>
          <w:bCs/>
          <w:sz w:val="28"/>
          <w:szCs w:val="28"/>
        </w:rPr>
        <w:t>）有感冒咳嗽症状的考生；</w:t>
      </w:r>
      <w:r>
        <w:rPr>
          <w:rFonts w:ascii="宋体" w:eastAsia="宋体" w:hAnsi="宋体" w:cs="仿宋_GB2312"/>
          <w:b/>
          <w:bCs/>
          <w:sz w:val="28"/>
          <w:szCs w:val="28"/>
        </w:rPr>
        <w:t xml:space="preserve"> </w:t>
      </w:r>
    </w:p>
    <w:p w:rsidR="00EE0D1D" w:rsidRDefault="00A053F3">
      <w:pPr>
        <w:pStyle w:val="Default"/>
        <w:ind w:firstLineChars="200" w:firstLine="562"/>
        <w:jc w:val="both"/>
        <w:rPr>
          <w:rFonts w:ascii="宋体" w:eastAsia="宋体" w:hAnsi="宋体" w:cs="仿宋_GB2312"/>
          <w:b/>
          <w:bCs/>
          <w:sz w:val="28"/>
          <w:szCs w:val="28"/>
        </w:rPr>
      </w:pPr>
      <w:r>
        <w:rPr>
          <w:rFonts w:ascii="宋体" w:eastAsia="宋体" w:hAnsi="宋体" w:cs="仿宋_GB2312" w:hint="eastAsia"/>
          <w:b/>
          <w:bCs/>
          <w:sz w:val="28"/>
          <w:szCs w:val="28"/>
        </w:rPr>
        <w:t>（</w:t>
      </w:r>
      <w:r>
        <w:rPr>
          <w:rFonts w:ascii="宋体" w:eastAsia="宋体" w:hAnsi="宋体" w:cs="仿宋_GB2312"/>
          <w:b/>
          <w:bCs/>
          <w:sz w:val="28"/>
          <w:szCs w:val="28"/>
        </w:rPr>
        <w:t>2</w:t>
      </w:r>
      <w:r>
        <w:rPr>
          <w:rFonts w:ascii="宋体" w:eastAsia="宋体" w:hAnsi="宋体" w:cs="仿宋_GB2312" w:hint="eastAsia"/>
          <w:b/>
          <w:bCs/>
          <w:sz w:val="28"/>
          <w:szCs w:val="28"/>
        </w:rPr>
        <w:t>）考前</w:t>
      </w:r>
      <w:r>
        <w:rPr>
          <w:rFonts w:ascii="宋体" w:eastAsia="宋体" w:hAnsi="宋体" w:cs="仿宋_GB2312"/>
          <w:b/>
          <w:bCs/>
          <w:sz w:val="28"/>
          <w:szCs w:val="28"/>
        </w:rPr>
        <w:t>14</w:t>
      </w:r>
      <w:r>
        <w:rPr>
          <w:rFonts w:ascii="宋体" w:eastAsia="宋体" w:hAnsi="宋体" w:cs="仿宋_GB2312" w:hint="eastAsia"/>
          <w:b/>
          <w:bCs/>
          <w:sz w:val="28"/>
          <w:szCs w:val="28"/>
        </w:rPr>
        <w:t>天到过中高风险地区的考生；</w:t>
      </w:r>
      <w:r>
        <w:rPr>
          <w:rFonts w:ascii="宋体" w:eastAsia="宋体" w:hAnsi="宋体" w:cs="仿宋_GB2312"/>
          <w:b/>
          <w:bCs/>
          <w:sz w:val="28"/>
          <w:szCs w:val="28"/>
        </w:rPr>
        <w:t xml:space="preserve"> </w:t>
      </w:r>
    </w:p>
    <w:p w:rsidR="00EE0D1D" w:rsidRDefault="00A053F3">
      <w:pPr>
        <w:pStyle w:val="Default"/>
        <w:ind w:firstLineChars="200" w:firstLine="562"/>
        <w:jc w:val="both"/>
        <w:rPr>
          <w:rFonts w:ascii="宋体" w:eastAsia="宋体" w:hAnsi="宋体" w:cs="仿宋_GB2312"/>
          <w:b/>
          <w:bCs/>
          <w:sz w:val="28"/>
          <w:szCs w:val="28"/>
        </w:rPr>
      </w:pPr>
      <w:r>
        <w:rPr>
          <w:rFonts w:ascii="宋体" w:eastAsia="宋体" w:hAnsi="宋体" w:cs="仿宋_GB2312" w:hint="eastAsia"/>
          <w:b/>
          <w:bCs/>
          <w:sz w:val="28"/>
          <w:szCs w:val="28"/>
        </w:rPr>
        <w:t>（</w:t>
      </w:r>
      <w:r>
        <w:rPr>
          <w:rFonts w:ascii="宋体" w:eastAsia="宋体" w:hAnsi="宋体" w:cs="仿宋_GB2312"/>
          <w:b/>
          <w:bCs/>
          <w:sz w:val="28"/>
          <w:szCs w:val="28"/>
        </w:rPr>
        <w:t>3</w:t>
      </w:r>
      <w:r>
        <w:rPr>
          <w:rFonts w:ascii="宋体" w:eastAsia="宋体" w:hAnsi="宋体" w:cs="仿宋_GB2312" w:hint="eastAsia"/>
          <w:b/>
          <w:bCs/>
          <w:sz w:val="28"/>
          <w:szCs w:val="28"/>
        </w:rPr>
        <w:t>）行程卡中</w:t>
      </w:r>
      <w:r>
        <w:rPr>
          <w:rFonts w:ascii="宋体" w:eastAsia="宋体" w:hAnsi="宋体" w:cs="仿宋_GB2312"/>
          <w:b/>
          <w:bCs/>
          <w:sz w:val="28"/>
          <w:szCs w:val="28"/>
        </w:rPr>
        <w:t>14</w:t>
      </w:r>
      <w:r>
        <w:rPr>
          <w:rFonts w:ascii="宋体" w:eastAsia="宋体" w:hAnsi="宋体" w:cs="仿宋_GB2312" w:hint="eastAsia"/>
          <w:b/>
          <w:bCs/>
          <w:sz w:val="28"/>
          <w:szCs w:val="28"/>
        </w:rPr>
        <w:t>天内到达或途径城市名称后有括号备注包含或存在中高风险区域的考生。</w:t>
      </w:r>
    </w:p>
    <w:p w:rsidR="00EE0D1D" w:rsidRDefault="00A053F3">
      <w:pPr>
        <w:pStyle w:val="Default"/>
        <w:ind w:firstLineChars="200" w:firstLine="562"/>
        <w:jc w:val="both"/>
        <w:rPr>
          <w:rFonts w:ascii="宋体" w:eastAsia="宋体" w:hAnsi="宋体" w:cs="仿宋_GB2312"/>
          <w:b/>
          <w:bCs/>
          <w:sz w:val="28"/>
          <w:szCs w:val="28"/>
        </w:rPr>
      </w:pPr>
      <w:r>
        <w:rPr>
          <w:rFonts w:ascii="宋体" w:eastAsia="宋体" w:hAnsi="宋体" w:cs="仿宋_GB2312" w:hint="eastAsia"/>
          <w:b/>
          <w:bCs/>
          <w:sz w:val="28"/>
          <w:szCs w:val="28"/>
        </w:rPr>
        <w:t>注：中高风险区域以国家发布的实时信息为准。</w:t>
      </w:r>
    </w:p>
    <w:p w:rsidR="00EE0D1D" w:rsidRDefault="00A053F3">
      <w:pPr>
        <w:pStyle w:val="Default"/>
        <w:ind w:firstLineChars="200" w:firstLine="560"/>
        <w:jc w:val="both"/>
        <w:rPr>
          <w:rFonts w:ascii="宋体" w:eastAsia="宋体" w:hAnsi="宋体" w:cs="KaiTi"/>
          <w:sz w:val="28"/>
          <w:szCs w:val="28"/>
        </w:rPr>
      </w:pPr>
      <w:r>
        <w:rPr>
          <w:rFonts w:ascii="宋体" w:eastAsia="宋体" w:hAnsi="宋体" w:cs="KaiTi" w:hint="eastAsia"/>
          <w:sz w:val="28"/>
          <w:szCs w:val="28"/>
        </w:rPr>
        <w:t>（四）进入考点唯一路线：</w:t>
      </w:r>
      <w:r>
        <w:rPr>
          <w:rFonts w:ascii="宋体" w:eastAsia="宋体" w:hAnsi="宋体" w:cs="KaiTi"/>
          <w:sz w:val="28"/>
          <w:szCs w:val="28"/>
        </w:rPr>
        <w:t xml:space="preserve"> </w:t>
      </w:r>
    </w:p>
    <w:p w:rsidR="00EE0D1D" w:rsidRDefault="00A053F3">
      <w:pPr>
        <w:pStyle w:val="Default"/>
        <w:ind w:firstLineChars="200" w:firstLine="560"/>
        <w:jc w:val="both"/>
        <w:rPr>
          <w:rFonts w:ascii="宋体" w:eastAsia="宋体" w:hAnsi="宋体" w:cs="仿宋_GB2312"/>
          <w:sz w:val="28"/>
          <w:szCs w:val="28"/>
        </w:rPr>
      </w:pPr>
      <w:r>
        <w:rPr>
          <w:rFonts w:ascii="宋体" w:eastAsia="宋体" w:hAnsi="宋体" w:cs="KaiTi" w:hint="eastAsia"/>
          <w:sz w:val="28"/>
          <w:szCs w:val="28"/>
        </w:rPr>
        <w:lastRenderedPageBreak/>
        <w:t>1.</w:t>
      </w:r>
      <w:r>
        <w:rPr>
          <w:rFonts w:ascii="宋体" w:eastAsia="宋体" w:hAnsi="宋体" w:cs="仿宋_GB2312" w:hint="eastAsia"/>
          <w:sz w:val="28"/>
          <w:szCs w:val="28"/>
        </w:rPr>
        <w:t>考试当日校外考生仅能从校区正门入校，并沿路标自行到达考场。考试结束后，考生须原路离开校园。</w:t>
      </w:r>
      <w:r>
        <w:rPr>
          <w:rFonts w:ascii="宋体" w:eastAsia="宋体" w:hAnsi="宋体" w:cs="仿宋_GB2312"/>
          <w:sz w:val="28"/>
          <w:szCs w:val="28"/>
        </w:rPr>
        <w:t xml:space="preserve"> </w:t>
      </w:r>
    </w:p>
    <w:p w:rsidR="00EE0D1D" w:rsidRDefault="00A053F3">
      <w:pPr>
        <w:pStyle w:val="Default"/>
        <w:ind w:firstLineChars="200" w:firstLine="560"/>
        <w:jc w:val="both"/>
        <w:rPr>
          <w:rFonts w:ascii="宋体" w:eastAsia="宋体" w:hAnsi="宋体" w:cs="仿宋_GB2312"/>
          <w:sz w:val="28"/>
          <w:szCs w:val="28"/>
        </w:rPr>
      </w:pPr>
      <w:r>
        <w:rPr>
          <w:rFonts w:ascii="宋体" w:eastAsia="宋体" w:hAnsi="宋体" w:cs="仿宋_GB2312"/>
          <w:sz w:val="28"/>
          <w:szCs w:val="28"/>
        </w:rPr>
        <w:t>2.</w:t>
      </w:r>
      <w:r>
        <w:rPr>
          <w:rFonts w:ascii="宋体" w:eastAsia="宋体" w:hAnsi="宋体" w:cs="仿宋_GB2312" w:hint="eastAsia"/>
          <w:sz w:val="28"/>
          <w:szCs w:val="28"/>
        </w:rPr>
        <w:t>其他校门在考试期间将不允许考生进出。</w:t>
      </w:r>
      <w:r>
        <w:rPr>
          <w:rFonts w:ascii="宋体" w:eastAsia="宋体" w:hAnsi="宋体" w:cs="仿宋_GB2312"/>
          <w:sz w:val="28"/>
          <w:szCs w:val="28"/>
        </w:rPr>
        <w:t xml:space="preserve"> </w:t>
      </w:r>
    </w:p>
    <w:p w:rsidR="00EE0D1D" w:rsidRDefault="00A053F3">
      <w:pPr>
        <w:pStyle w:val="Default"/>
        <w:ind w:firstLineChars="200" w:firstLine="560"/>
        <w:jc w:val="both"/>
        <w:rPr>
          <w:rFonts w:ascii="宋体" w:eastAsia="宋体" w:hAnsi="宋体" w:cs="仿宋_GB2312"/>
          <w:sz w:val="28"/>
          <w:szCs w:val="28"/>
        </w:rPr>
      </w:pPr>
      <w:r>
        <w:rPr>
          <w:rFonts w:ascii="宋体" w:eastAsia="宋体" w:hAnsi="宋体" w:cs="KaiTi" w:hint="eastAsia"/>
          <w:sz w:val="28"/>
          <w:szCs w:val="28"/>
        </w:rPr>
        <w:t>（五）禁止校外车辆及考生亲友入校。</w:t>
      </w:r>
      <w:r>
        <w:rPr>
          <w:rFonts w:ascii="宋体" w:eastAsia="宋体" w:hAnsi="宋体" w:cs="仿宋_GB2312" w:hint="eastAsia"/>
          <w:sz w:val="28"/>
          <w:szCs w:val="28"/>
        </w:rPr>
        <w:t>任何校外车辆禁止入校，送考家长或亲友不得进入学校，请勿在考点门口聚集。</w:t>
      </w:r>
    </w:p>
    <w:p w:rsidR="00EE0D1D" w:rsidRDefault="00A053F3">
      <w:pPr>
        <w:pStyle w:val="Default"/>
        <w:ind w:firstLineChars="200" w:firstLine="560"/>
        <w:jc w:val="both"/>
        <w:rPr>
          <w:rFonts w:ascii="宋体" w:eastAsia="宋体" w:hAnsi="宋体"/>
          <w:sz w:val="28"/>
          <w:szCs w:val="28"/>
        </w:rPr>
      </w:pPr>
      <w:r>
        <w:rPr>
          <w:rFonts w:ascii="宋体" w:eastAsia="宋体" w:hAnsi="宋体" w:hint="eastAsia"/>
          <w:sz w:val="28"/>
          <w:szCs w:val="28"/>
        </w:rPr>
        <w:t>二、请所有考生自觉遵循疫情防控期间相关规定和兰州财经大学考点管理要求，否则将拒绝入场：</w:t>
      </w:r>
      <w:r>
        <w:rPr>
          <w:rFonts w:ascii="宋体" w:eastAsia="宋体" w:hAnsi="宋体"/>
          <w:sz w:val="28"/>
          <w:szCs w:val="28"/>
        </w:rPr>
        <w:t xml:space="preserve"> </w:t>
      </w:r>
    </w:p>
    <w:p w:rsidR="00EE0D1D" w:rsidRDefault="00A053F3">
      <w:pPr>
        <w:pStyle w:val="Default"/>
        <w:ind w:firstLineChars="200" w:firstLine="560"/>
        <w:jc w:val="both"/>
        <w:rPr>
          <w:rFonts w:ascii="宋体" w:eastAsia="宋体" w:hAnsi="宋体" w:cs="KaiTi"/>
          <w:b/>
          <w:bCs/>
          <w:sz w:val="28"/>
          <w:szCs w:val="28"/>
        </w:rPr>
      </w:pPr>
      <w:r>
        <w:rPr>
          <w:rFonts w:ascii="宋体" w:eastAsia="宋体" w:hAnsi="宋体" w:cs="KaiTi" w:hint="eastAsia"/>
          <w:sz w:val="28"/>
          <w:szCs w:val="28"/>
        </w:rPr>
        <w:t>（一）</w:t>
      </w:r>
      <w:r>
        <w:rPr>
          <w:rFonts w:ascii="宋体" w:eastAsia="宋体" w:hAnsi="宋体" w:cs="KaiTi" w:hint="eastAsia"/>
          <w:b/>
          <w:bCs/>
          <w:sz w:val="28"/>
          <w:szCs w:val="28"/>
        </w:rPr>
        <w:t>考生不得进入考场的情形：</w:t>
      </w:r>
      <w:r>
        <w:rPr>
          <w:rFonts w:ascii="宋体" w:eastAsia="宋体" w:hAnsi="宋体" w:cs="KaiTi"/>
          <w:b/>
          <w:bCs/>
          <w:sz w:val="28"/>
          <w:szCs w:val="28"/>
        </w:rPr>
        <w:t xml:space="preserve"> </w:t>
      </w:r>
    </w:p>
    <w:p w:rsidR="00EE0D1D" w:rsidRDefault="00A053F3">
      <w:pPr>
        <w:pStyle w:val="Default"/>
        <w:ind w:firstLineChars="200" w:firstLine="562"/>
        <w:jc w:val="both"/>
        <w:rPr>
          <w:rFonts w:ascii="宋体" w:eastAsia="宋体" w:hAnsi="宋体" w:cs="仿宋_GB2312"/>
          <w:b/>
          <w:bCs/>
          <w:sz w:val="28"/>
          <w:szCs w:val="28"/>
        </w:rPr>
      </w:pPr>
      <w:r>
        <w:rPr>
          <w:rFonts w:ascii="宋体" w:eastAsia="宋体" w:hAnsi="宋体" w:cs="仿宋_GB2312"/>
          <w:b/>
          <w:bCs/>
          <w:sz w:val="28"/>
          <w:szCs w:val="28"/>
        </w:rPr>
        <w:t>1.</w:t>
      </w:r>
      <w:r>
        <w:rPr>
          <w:rFonts w:ascii="宋体" w:eastAsia="宋体" w:hAnsi="宋体" w:cs="仿宋_GB2312" w:hint="eastAsia"/>
          <w:b/>
          <w:bCs/>
          <w:sz w:val="28"/>
          <w:szCs w:val="28"/>
        </w:rPr>
        <w:t>证件不齐；</w:t>
      </w:r>
    </w:p>
    <w:p w:rsidR="00EE0D1D" w:rsidRDefault="00A053F3">
      <w:pPr>
        <w:pStyle w:val="Default"/>
        <w:ind w:firstLineChars="200" w:firstLine="562"/>
        <w:jc w:val="both"/>
        <w:rPr>
          <w:rFonts w:ascii="宋体" w:eastAsia="宋体" w:hAnsi="宋体" w:cs="仿宋_GB2312"/>
          <w:b/>
          <w:bCs/>
          <w:sz w:val="28"/>
          <w:szCs w:val="28"/>
        </w:rPr>
      </w:pPr>
      <w:r>
        <w:rPr>
          <w:rFonts w:ascii="宋体" w:eastAsia="宋体" w:hAnsi="宋体" w:cs="仿宋_GB2312"/>
          <w:b/>
          <w:bCs/>
          <w:sz w:val="28"/>
          <w:szCs w:val="28"/>
        </w:rPr>
        <w:t>2.</w:t>
      </w:r>
      <w:r>
        <w:rPr>
          <w:rFonts w:ascii="宋体" w:eastAsia="宋体" w:hAnsi="宋体" w:cs="仿宋_GB2312" w:hint="eastAsia"/>
          <w:b/>
          <w:bCs/>
          <w:sz w:val="28"/>
          <w:szCs w:val="28"/>
        </w:rPr>
        <w:t>健康码、行程卡异常；</w:t>
      </w:r>
    </w:p>
    <w:p w:rsidR="00EE0D1D" w:rsidRDefault="00A053F3">
      <w:pPr>
        <w:pStyle w:val="Default"/>
        <w:ind w:firstLineChars="200" w:firstLine="562"/>
        <w:jc w:val="both"/>
        <w:rPr>
          <w:rFonts w:ascii="宋体" w:eastAsia="宋体" w:hAnsi="宋体" w:cs="仿宋_GB2312"/>
          <w:b/>
          <w:bCs/>
          <w:sz w:val="28"/>
          <w:szCs w:val="28"/>
        </w:rPr>
      </w:pPr>
      <w:r>
        <w:rPr>
          <w:rFonts w:ascii="宋体" w:eastAsia="宋体" w:hAnsi="宋体" w:cs="仿宋_GB2312"/>
          <w:b/>
          <w:bCs/>
          <w:sz w:val="28"/>
          <w:szCs w:val="28"/>
        </w:rPr>
        <w:t>3.</w:t>
      </w:r>
      <w:r>
        <w:rPr>
          <w:rFonts w:ascii="宋体" w:eastAsia="宋体" w:hAnsi="宋体" w:cs="仿宋_GB2312" w:hint="eastAsia"/>
          <w:b/>
          <w:bCs/>
          <w:sz w:val="28"/>
          <w:szCs w:val="28"/>
        </w:rPr>
        <w:t>体温异常（≥</w:t>
      </w:r>
      <w:r>
        <w:rPr>
          <w:rFonts w:ascii="宋体" w:eastAsia="宋体" w:hAnsi="宋体" w:cs="仿宋_GB2312"/>
          <w:b/>
          <w:bCs/>
          <w:sz w:val="28"/>
          <w:szCs w:val="28"/>
        </w:rPr>
        <w:t>37.3</w:t>
      </w:r>
      <w:r>
        <w:rPr>
          <w:rFonts w:ascii="宋体" w:eastAsia="宋体" w:hAnsi="宋体" w:cs="仿宋_GB2312" w:hint="eastAsia"/>
          <w:b/>
          <w:bCs/>
          <w:sz w:val="28"/>
          <w:szCs w:val="28"/>
        </w:rPr>
        <w:t>°）；</w:t>
      </w:r>
    </w:p>
    <w:p w:rsidR="00EE0D1D" w:rsidRDefault="00A053F3">
      <w:pPr>
        <w:pStyle w:val="Default"/>
        <w:ind w:firstLineChars="200" w:firstLine="562"/>
        <w:jc w:val="both"/>
        <w:rPr>
          <w:rFonts w:ascii="宋体" w:eastAsia="宋体" w:hAnsi="宋体" w:cs="仿宋_GB2312"/>
          <w:b/>
          <w:bCs/>
          <w:sz w:val="28"/>
          <w:szCs w:val="28"/>
        </w:rPr>
      </w:pPr>
      <w:r>
        <w:rPr>
          <w:rFonts w:ascii="宋体" w:eastAsia="宋体" w:hAnsi="宋体" w:cs="仿宋_GB2312"/>
          <w:b/>
          <w:bCs/>
          <w:sz w:val="28"/>
          <w:szCs w:val="28"/>
        </w:rPr>
        <w:t>4.</w:t>
      </w:r>
      <w:r>
        <w:rPr>
          <w:rFonts w:ascii="宋体" w:eastAsia="宋体" w:hAnsi="宋体" w:cs="仿宋_GB2312" w:hint="eastAsia"/>
          <w:b/>
          <w:bCs/>
          <w:sz w:val="28"/>
          <w:szCs w:val="28"/>
        </w:rPr>
        <w:t>需提供核酸阴性证明而无法提供的；</w:t>
      </w:r>
    </w:p>
    <w:p w:rsidR="00EE0D1D" w:rsidRDefault="00A053F3">
      <w:pPr>
        <w:pStyle w:val="Default"/>
        <w:ind w:firstLineChars="200" w:firstLine="562"/>
        <w:jc w:val="both"/>
        <w:rPr>
          <w:rFonts w:ascii="宋体" w:eastAsia="宋体" w:hAnsi="宋体" w:cs="仿宋_GB2312"/>
          <w:b/>
          <w:bCs/>
          <w:sz w:val="28"/>
          <w:szCs w:val="28"/>
        </w:rPr>
      </w:pPr>
      <w:r>
        <w:rPr>
          <w:rFonts w:ascii="宋体" w:eastAsia="宋体" w:hAnsi="宋体" w:cs="仿宋_GB2312"/>
          <w:b/>
          <w:bCs/>
          <w:sz w:val="28"/>
          <w:szCs w:val="28"/>
        </w:rPr>
        <w:t>5.</w:t>
      </w:r>
      <w:r w:rsidR="00D945D3">
        <w:rPr>
          <w:rFonts w:ascii="宋体" w:eastAsia="宋体" w:hAnsi="宋体" w:cs="仿宋_GB2312" w:hint="eastAsia"/>
          <w:b/>
          <w:bCs/>
          <w:sz w:val="28"/>
          <w:szCs w:val="28"/>
        </w:rPr>
        <w:t>迟到（</w:t>
      </w:r>
      <w:r w:rsidR="00C85C45">
        <w:rPr>
          <w:rFonts w:ascii="宋体" w:eastAsia="宋体" w:hAnsi="宋体" w:cs="仿宋_GB2312" w:hint="eastAsia"/>
          <w:b/>
          <w:bCs/>
          <w:sz w:val="28"/>
          <w:szCs w:val="28"/>
        </w:rPr>
        <w:t>笔试考生上午8：45后、口试考生下午14：00后</w:t>
      </w:r>
      <w:r w:rsidR="00D945D3">
        <w:rPr>
          <w:rFonts w:ascii="宋体" w:eastAsia="宋体" w:hAnsi="宋体" w:cs="仿宋_GB2312" w:hint="eastAsia"/>
          <w:b/>
          <w:bCs/>
          <w:sz w:val="28"/>
          <w:szCs w:val="28"/>
        </w:rPr>
        <w:t>）</w:t>
      </w:r>
      <w:r>
        <w:rPr>
          <w:rFonts w:ascii="宋体" w:eastAsia="宋体" w:hAnsi="宋体" w:cs="仿宋_GB2312" w:hint="eastAsia"/>
          <w:b/>
          <w:bCs/>
          <w:sz w:val="28"/>
          <w:szCs w:val="28"/>
        </w:rPr>
        <w:t>。</w:t>
      </w:r>
    </w:p>
    <w:p w:rsidR="00EE0D1D" w:rsidRDefault="00A053F3">
      <w:pPr>
        <w:pStyle w:val="Default"/>
        <w:ind w:firstLineChars="200" w:firstLine="560"/>
        <w:jc w:val="both"/>
        <w:rPr>
          <w:rFonts w:ascii="宋体" w:eastAsia="宋体" w:hAnsi="宋体" w:cs="KaiTi"/>
          <w:sz w:val="28"/>
          <w:szCs w:val="28"/>
        </w:rPr>
      </w:pPr>
      <w:r>
        <w:rPr>
          <w:rFonts w:ascii="宋体" w:eastAsia="宋体" w:hAnsi="宋体" w:cs="KaiTi" w:hint="eastAsia"/>
          <w:sz w:val="28"/>
          <w:szCs w:val="28"/>
        </w:rPr>
        <w:t>（二）考生体温监测要求及说明：</w:t>
      </w:r>
      <w:r>
        <w:rPr>
          <w:rFonts w:ascii="宋体" w:eastAsia="宋体" w:hAnsi="宋体" w:cs="KaiTi"/>
          <w:sz w:val="28"/>
          <w:szCs w:val="28"/>
        </w:rPr>
        <w:t xml:space="preserve"> </w:t>
      </w:r>
    </w:p>
    <w:p w:rsidR="00EE0D1D" w:rsidRDefault="00A053F3">
      <w:pPr>
        <w:pStyle w:val="Default"/>
        <w:ind w:firstLineChars="200" w:firstLine="560"/>
        <w:jc w:val="both"/>
        <w:rPr>
          <w:rFonts w:ascii="宋体" w:eastAsia="宋体" w:hAnsi="宋体" w:cs="仿宋_GB2312"/>
          <w:sz w:val="28"/>
          <w:szCs w:val="28"/>
        </w:rPr>
      </w:pPr>
      <w:r>
        <w:rPr>
          <w:rFonts w:ascii="宋体" w:eastAsia="宋体" w:hAnsi="宋体" w:cs="仿宋_GB2312"/>
          <w:sz w:val="28"/>
          <w:szCs w:val="28"/>
        </w:rPr>
        <w:t>1.</w:t>
      </w:r>
      <w:r>
        <w:rPr>
          <w:rFonts w:ascii="宋体" w:eastAsia="宋体" w:hAnsi="宋体" w:cs="仿宋_GB2312" w:hint="eastAsia"/>
          <w:sz w:val="28"/>
          <w:szCs w:val="28"/>
        </w:rPr>
        <w:t>考生须自觉从考试日前</w:t>
      </w:r>
      <w:r>
        <w:rPr>
          <w:rFonts w:ascii="宋体" w:eastAsia="宋体" w:hAnsi="宋体" w:cs="仿宋_GB2312"/>
          <w:sz w:val="28"/>
          <w:szCs w:val="28"/>
        </w:rPr>
        <w:t>14</w:t>
      </w:r>
      <w:r>
        <w:rPr>
          <w:rFonts w:ascii="宋体" w:eastAsia="宋体" w:hAnsi="宋体" w:cs="仿宋_GB2312" w:hint="eastAsia"/>
          <w:sz w:val="28"/>
          <w:szCs w:val="28"/>
        </w:rPr>
        <w:t>天开始坚持每天做体温和健康监测，并做好相应的记录备查。考试当日两次检测体温均≥</w:t>
      </w:r>
      <w:r>
        <w:rPr>
          <w:rFonts w:ascii="宋体" w:eastAsia="宋体" w:hAnsi="宋体" w:cs="仿宋_GB2312"/>
          <w:sz w:val="28"/>
          <w:szCs w:val="28"/>
        </w:rPr>
        <w:t>37.3</w:t>
      </w:r>
      <w:r>
        <w:rPr>
          <w:rFonts w:ascii="宋体" w:eastAsia="宋体" w:hAnsi="宋体" w:cs="仿宋_GB2312" w:hint="eastAsia"/>
          <w:sz w:val="28"/>
          <w:szCs w:val="28"/>
        </w:rPr>
        <w:t>°的考生不得入场参加考试。</w:t>
      </w:r>
      <w:r>
        <w:rPr>
          <w:rFonts w:ascii="宋体" w:eastAsia="宋体" w:hAnsi="宋体" w:cs="仿宋_GB2312"/>
          <w:sz w:val="28"/>
          <w:szCs w:val="28"/>
        </w:rPr>
        <w:t xml:space="preserve"> </w:t>
      </w:r>
    </w:p>
    <w:p w:rsidR="00EE0D1D" w:rsidRDefault="00A053F3">
      <w:pPr>
        <w:pStyle w:val="Default"/>
        <w:ind w:firstLineChars="200" w:firstLine="560"/>
        <w:jc w:val="both"/>
        <w:rPr>
          <w:rFonts w:ascii="宋体" w:eastAsia="宋体" w:hAnsi="宋体" w:cs="仿宋_GB2312"/>
          <w:sz w:val="28"/>
          <w:szCs w:val="28"/>
        </w:rPr>
      </w:pPr>
      <w:r>
        <w:rPr>
          <w:rFonts w:ascii="宋体" w:eastAsia="宋体" w:hAnsi="宋体" w:cs="仿宋_GB2312"/>
          <w:sz w:val="28"/>
          <w:szCs w:val="28"/>
        </w:rPr>
        <w:t>2.</w:t>
      </w:r>
      <w:r>
        <w:rPr>
          <w:rFonts w:ascii="宋体" w:eastAsia="宋体" w:hAnsi="宋体" w:cs="仿宋_GB2312" w:hint="eastAsia"/>
          <w:sz w:val="28"/>
          <w:szCs w:val="28"/>
        </w:rPr>
        <w:t>考试过程中，如有身体不适，</w:t>
      </w:r>
      <w:r>
        <w:rPr>
          <w:rFonts w:ascii="宋体" w:eastAsia="宋体" w:hAnsi="宋体" w:cs="仿宋_GB2312"/>
          <w:sz w:val="28"/>
          <w:szCs w:val="28"/>
        </w:rPr>
        <w:t>请立即报告主考老师</w:t>
      </w:r>
      <w:r>
        <w:rPr>
          <w:rFonts w:ascii="宋体" w:eastAsia="宋体" w:hAnsi="宋体" w:cs="仿宋_GB2312" w:hint="eastAsia"/>
          <w:sz w:val="28"/>
          <w:szCs w:val="28"/>
        </w:rPr>
        <w:t>。体温高于</w:t>
      </w:r>
      <w:r>
        <w:rPr>
          <w:rFonts w:ascii="宋体" w:eastAsia="宋体" w:hAnsi="宋体" w:cs="仿宋_GB2312"/>
          <w:sz w:val="28"/>
          <w:szCs w:val="28"/>
        </w:rPr>
        <w:t>37.3</w:t>
      </w:r>
      <w:r>
        <w:rPr>
          <w:rFonts w:ascii="宋体" w:eastAsia="宋体" w:hAnsi="宋体" w:cs="仿宋_GB2312" w:hint="eastAsia"/>
          <w:sz w:val="28"/>
          <w:szCs w:val="28"/>
        </w:rPr>
        <w:t>度，或有连续咳嗽等症状的考生，须终止考试</w:t>
      </w:r>
      <w:r>
        <w:rPr>
          <w:rFonts w:ascii="宋体" w:eastAsia="宋体" w:hAnsi="宋体" w:cs="仿宋_GB2312"/>
          <w:sz w:val="28"/>
          <w:szCs w:val="28"/>
        </w:rPr>
        <w:t>。</w:t>
      </w:r>
      <w:r>
        <w:rPr>
          <w:rFonts w:ascii="宋体" w:eastAsia="宋体" w:hAnsi="宋体" w:cs="仿宋_GB2312" w:hint="eastAsia"/>
          <w:sz w:val="28"/>
          <w:szCs w:val="28"/>
        </w:rPr>
        <w:t>考点将上报学校疫情防控办公室，并启动联动防控方案。</w:t>
      </w:r>
      <w:r>
        <w:rPr>
          <w:rFonts w:ascii="宋体" w:eastAsia="宋体" w:hAnsi="宋体" w:cs="仿宋_GB2312"/>
          <w:sz w:val="28"/>
          <w:szCs w:val="28"/>
        </w:rPr>
        <w:t xml:space="preserve"> </w:t>
      </w:r>
    </w:p>
    <w:p w:rsidR="00EE0D1D" w:rsidRDefault="00A053F3">
      <w:pPr>
        <w:pStyle w:val="Default"/>
        <w:ind w:firstLineChars="200" w:firstLine="560"/>
        <w:jc w:val="both"/>
        <w:rPr>
          <w:rFonts w:ascii="宋体" w:eastAsia="宋体" w:hAnsi="宋体" w:cs="KaiTi"/>
          <w:sz w:val="28"/>
          <w:szCs w:val="28"/>
        </w:rPr>
      </w:pPr>
      <w:r>
        <w:rPr>
          <w:rFonts w:ascii="宋体" w:eastAsia="宋体" w:hAnsi="宋体" w:cs="KaiTi" w:hint="eastAsia"/>
          <w:sz w:val="28"/>
          <w:szCs w:val="28"/>
        </w:rPr>
        <w:t>（三）考生需承担的法律责任及后果：</w:t>
      </w:r>
      <w:r>
        <w:rPr>
          <w:rFonts w:ascii="宋体" w:eastAsia="宋体" w:hAnsi="宋体" w:cs="KaiTi"/>
          <w:sz w:val="28"/>
          <w:szCs w:val="28"/>
        </w:rPr>
        <w:t xml:space="preserve"> </w:t>
      </w:r>
    </w:p>
    <w:p w:rsidR="00EE0D1D" w:rsidRDefault="00A053F3">
      <w:pPr>
        <w:pStyle w:val="Default"/>
        <w:ind w:firstLineChars="200" w:firstLine="562"/>
        <w:jc w:val="both"/>
        <w:rPr>
          <w:rFonts w:ascii="宋体" w:eastAsia="宋体" w:hAnsi="宋体" w:cs="仿宋_GB2312"/>
          <w:b/>
          <w:bCs/>
          <w:sz w:val="28"/>
          <w:szCs w:val="28"/>
        </w:rPr>
      </w:pPr>
      <w:r>
        <w:rPr>
          <w:rFonts w:ascii="宋体" w:eastAsia="宋体" w:hAnsi="宋体" w:cs="仿宋_GB2312" w:hint="eastAsia"/>
          <w:b/>
          <w:bCs/>
          <w:sz w:val="28"/>
          <w:szCs w:val="28"/>
        </w:rPr>
        <w:t>考生应知悉并承担瞒报个人健康状况产生的法律后果和责任，以</w:t>
      </w:r>
      <w:r>
        <w:rPr>
          <w:rFonts w:ascii="宋体" w:eastAsia="宋体" w:hAnsi="宋体" w:cs="仿宋_GB2312" w:hint="eastAsia"/>
          <w:b/>
          <w:bCs/>
          <w:sz w:val="28"/>
          <w:szCs w:val="28"/>
        </w:rPr>
        <w:lastRenderedPageBreak/>
        <w:t>及面临取消考试成绩和禁止参加相关考试的处罚规定。</w:t>
      </w:r>
      <w:r>
        <w:rPr>
          <w:rFonts w:ascii="宋体" w:eastAsia="宋体" w:hAnsi="宋体" w:cs="仿宋_GB2312"/>
          <w:b/>
          <w:bCs/>
          <w:sz w:val="28"/>
          <w:szCs w:val="28"/>
        </w:rPr>
        <w:t xml:space="preserve"> </w:t>
      </w:r>
    </w:p>
    <w:p w:rsidR="00EE0D1D" w:rsidRDefault="00A053F3">
      <w:pPr>
        <w:pStyle w:val="Default"/>
        <w:ind w:firstLineChars="200" w:firstLine="560"/>
        <w:jc w:val="both"/>
        <w:rPr>
          <w:rFonts w:ascii="宋体" w:eastAsia="宋体" w:hAnsi="宋体" w:cs="KaiTi"/>
          <w:sz w:val="28"/>
          <w:szCs w:val="28"/>
        </w:rPr>
      </w:pPr>
      <w:r>
        <w:rPr>
          <w:rFonts w:ascii="宋体" w:eastAsia="宋体" w:hAnsi="宋体" w:cs="KaiTi" w:hint="eastAsia"/>
          <w:sz w:val="28"/>
          <w:szCs w:val="28"/>
        </w:rPr>
        <w:t>（四）考点管理要求：</w:t>
      </w:r>
      <w:r>
        <w:rPr>
          <w:rFonts w:ascii="宋体" w:eastAsia="宋体" w:hAnsi="宋体" w:cs="KaiTi"/>
          <w:sz w:val="28"/>
          <w:szCs w:val="28"/>
        </w:rPr>
        <w:t xml:space="preserve"> </w:t>
      </w:r>
    </w:p>
    <w:p w:rsidR="00EE0D1D" w:rsidRDefault="00A053F3">
      <w:pPr>
        <w:pStyle w:val="Default"/>
        <w:ind w:firstLineChars="200" w:firstLine="560"/>
        <w:jc w:val="both"/>
        <w:rPr>
          <w:rFonts w:ascii="宋体" w:eastAsia="宋体" w:hAnsi="宋体" w:cs="仿宋_GB2312"/>
          <w:sz w:val="28"/>
          <w:szCs w:val="28"/>
        </w:rPr>
      </w:pPr>
      <w:r>
        <w:rPr>
          <w:rFonts w:ascii="宋体" w:eastAsia="宋体" w:hAnsi="宋体" w:cs="仿宋_GB2312"/>
          <w:sz w:val="28"/>
          <w:szCs w:val="28"/>
        </w:rPr>
        <w:t>1.</w:t>
      </w:r>
      <w:r>
        <w:rPr>
          <w:rFonts w:ascii="宋体" w:eastAsia="宋体" w:hAnsi="宋体" w:cs="仿宋_GB2312" w:hint="eastAsia"/>
          <w:b/>
          <w:bCs/>
          <w:sz w:val="28"/>
          <w:szCs w:val="28"/>
        </w:rPr>
        <w:t>考生进入考场后，必须服从考点工作人员的管理，全程佩戴口罩（身份检查核验环节除外），考试期间不得随意摘取</w:t>
      </w:r>
      <w:r>
        <w:rPr>
          <w:rFonts w:ascii="宋体" w:eastAsia="宋体" w:hAnsi="宋体" w:cs="仿宋_GB2312" w:hint="eastAsia"/>
          <w:sz w:val="28"/>
          <w:szCs w:val="28"/>
        </w:rPr>
        <w:t>。</w:t>
      </w:r>
      <w:r>
        <w:rPr>
          <w:rFonts w:ascii="宋体" w:eastAsia="宋体" w:hAnsi="宋体" w:cs="仿宋_GB2312"/>
          <w:sz w:val="28"/>
          <w:szCs w:val="28"/>
        </w:rPr>
        <w:t xml:space="preserve"> </w:t>
      </w:r>
    </w:p>
    <w:p w:rsidR="00EE0D1D" w:rsidRDefault="00A053F3">
      <w:pPr>
        <w:pStyle w:val="Default"/>
        <w:ind w:firstLineChars="200" w:firstLine="560"/>
        <w:jc w:val="both"/>
        <w:rPr>
          <w:rFonts w:ascii="宋体" w:eastAsia="宋体" w:hAnsi="宋体" w:cs="仿宋_GB2312"/>
          <w:sz w:val="28"/>
          <w:szCs w:val="28"/>
        </w:rPr>
      </w:pPr>
      <w:r>
        <w:rPr>
          <w:rFonts w:ascii="宋体" w:eastAsia="宋体" w:hAnsi="宋体" w:cs="仿宋_GB2312"/>
          <w:sz w:val="28"/>
          <w:szCs w:val="28"/>
        </w:rPr>
        <w:t>2.</w:t>
      </w:r>
      <w:r>
        <w:rPr>
          <w:rFonts w:ascii="宋体" w:eastAsia="宋体" w:hAnsi="宋体" w:cs="仿宋_GB2312" w:hint="eastAsia"/>
          <w:sz w:val="28"/>
          <w:szCs w:val="28"/>
        </w:rPr>
        <w:t>请考生提前自备口罩、便携酒精免洗消毒凝胶等防疫物品。进入考场或候考室需按桌贴对号入座，要按指定位置放置个人物品，不得随意乱扔纸巾、饮料瓶等垃圾，主动配合考点做好个人健康卫生工作。</w:t>
      </w:r>
      <w:r>
        <w:rPr>
          <w:rFonts w:ascii="宋体" w:eastAsia="宋体" w:hAnsi="宋体" w:cs="仿宋_GB2312"/>
          <w:sz w:val="28"/>
          <w:szCs w:val="28"/>
        </w:rPr>
        <w:t xml:space="preserve"> </w:t>
      </w:r>
    </w:p>
    <w:p w:rsidR="00EE0D1D" w:rsidRDefault="00A053F3">
      <w:pPr>
        <w:pStyle w:val="Default"/>
        <w:ind w:firstLineChars="200" w:firstLine="560"/>
        <w:jc w:val="both"/>
        <w:rPr>
          <w:rFonts w:ascii="宋体" w:eastAsia="宋体" w:hAnsi="宋体" w:cs="仿宋_GB2312"/>
          <w:sz w:val="28"/>
          <w:szCs w:val="28"/>
        </w:rPr>
      </w:pPr>
      <w:r>
        <w:rPr>
          <w:rFonts w:ascii="宋体" w:eastAsia="宋体" w:hAnsi="宋体" w:cs="仿宋_GB2312"/>
          <w:sz w:val="28"/>
          <w:szCs w:val="28"/>
        </w:rPr>
        <w:t>3.</w:t>
      </w:r>
      <w:r>
        <w:rPr>
          <w:rFonts w:ascii="宋体" w:eastAsia="宋体" w:hAnsi="宋体" w:cs="仿宋_GB2312" w:hint="eastAsia"/>
          <w:sz w:val="28"/>
          <w:szCs w:val="28"/>
        </w:rPr>
        <w:t>考生在校园期间不得滞留或进入其他楼宇楼层。</w:t>
      </w:r>
      <w:r>
        <w:rPr>
          <w:rFonts w:ascii="宋体" w:eastAsia="宋体" w:hAnsi="宋体" w:cs="仿宋_GB2312"/>
          <w:sz w:val="28"/>
          <w:szCs w:val="28"/>
        </w:rPr>
        <w:t xml:space="preserve"> </w:t>
      </w:r>
    </w:p>
    <w:p w:rsidR="00EE0D1D" w:rsidRDefault="00A053F3">
      <w:pPr>
        <w:pStyle w:val="Default"/>
        <w:ind w:firstLineChars="200" w:firstLine="560"/>
        <w:jc w:val="both"/>
        <w:rPr>
          <w:rFonts w:ascii="宋体" w:eastAsia="宋体" w:hAnsi="宋体"/>
          <w:sz w:val="28"/>
          <w:szCs w:val="28"/>
        </w:rPr>
      </w:pPr>
      <w:r>
        <w:rPr>
          <w:rFonts w:ascii="宋体" w:eastAsia="宋体" w:hAnsi="宋体" w:hint="eastAsia"/>
          <w:sz w:val="28"/>
          <w:szCs w:val="28"/>
        </w:rPr>
        <w:t>三、健康码和防疫行程卡的获取方式</w:t>
      </w:r>
      <w:r>
        <w:rPr>
          <w:rFonts w:ascii="宋体" w:eastAsia="宋体" w:hAnsi="宋体"/>
          <w:sz w:val="28"/>
          <w:szCs w:val="28"/>
        </w:rPr>
        <w:t xml:space="preserve"> </w:t>
      </w:r>
    </w:p>
    <w:p w:rsidR="00EE0D1D" w:rsidRDefault="00A053F3">
      <w:pPr>
        <w:pStyle w:val="Default"/>
        <w:ind w:firstLineChars="200" w:firstLine="560"/>
        <w:jc w:val="both"/>
        <w:rPr>
          <w:rFonts w:ascii="宋体" w:eastAsia="宋体" w:hAnsi="宋体" w:cs="仿宋_GB2312"/>
          <w:sz w:val="28"/>
          <w:szCs w:val="28"/>
        </w:rPr>
      </w:pPr>
      <w:r>
        <w:rPr>
          <w:rFonts w:ascii="宋体" w:eastAsia="宋体" w:hAnsi="宋体" w:cs="仿宋_GB2312" w:hint="eastAsia"/>
          <w:sz w:val="28"/>
          <w:szCs w:val="28"/>
        </w:rPr>
        <w:t>考试日当天扫描下列小程序截图保存以便工作人员核查（</w:t>
      </w:r>
      <w:r>
        <w:rPr>
          <w:rFonts w:ascii="宋体" w:eastAsia="宋体" w:hAnsi="宋体" w:cs="仿宋_GB2312" w:hint="eastAsia"/>
          <w:b/>
          <w:bCs/>
          <w:sz w:val="28"/>
          <w:szCs w:val="28"/>
        </w:rPr>
        <w:t>必须为当天实时信息</w:t>
      </w:r>
      <w:r>
        <w:rPr>
          <w:rFonts w:ascii="宋体" w:eastAsia="宋体" w:hAnsi="宋体" w:cs="仿宋_GB2312" w:hint="eastAsia"/>
          <w:sz w:val="28"/>
          <w:szCs w:val="28"/>
        </w:rPr>
        <w:t>）：</w:t>
      </w:r>
    </w:p>
    <w:p w:rsidR="00EE0D1D" w:rsidRDefault="00A053F3">
      <w:pPr>
        <w:pStyle w:val="Default"/>
        <w:jc w:val="center"/>
        <w:rPr>
          <w:rFonts w:ascii="宋体" w:eastAsia="宋体" w:hAnsi="宋体" w:cs="仿宋_GB2312"/>
          <w:sz w:val="28"/>
          <w:szCs w:val="28"/>
        </w:rPr>
      </w:pPr>
      <w:r>
        <w:rPr>
          <w:rFonts w:ascii="宋体" w:eastAsia="宋体" w:hAnsi="宋体" w:cs="仿宋_GB2312" w:hint="eastAsia"/>
          <w:sz w:val="28"/>
          <w:szCs w:val="28"/>
        </w:rPr>
        <w:t>健康码</w:t>
      </w:r>
    </w:p>
    <w:p w:rsidR="00EE0D1D" w:rsidRDefault="00A053F3">
      <w:pPr>
        <w:pStyle w:val="Default"/>
        <w:jc w:val="center"/>
        <w:rPr>
          <w:rFonts w:ascii="宋体" w:eastAsia="宋体" w:hAnsi="宋体" w:cs="仿宋_GB2312" w:hint="eastAsia"/>
          <w:sz w:val="28"/>
          <w:szCs w:val="28"/>
        </w:rPr>
      </w:pPr>
      <w:r>
        <w:rPr>
          <w:rFonts w:ascii="宋体" w:eastAsia="宋体" w:hAnsi="宋体" w:cs="仿宋_GB2312" w:hint="eastAsia"/>
          <w:noProof/>
          <w:sz w:val="28"/>
          <w:szCs w:val="28"/>
        </w:rPr>
        <w:drawing>
          <wp:inline distT="0" distB="0" distL="0" distR="0">
            <wp:extent cx="2057400" cy="2057400"/>
            <wp:effectExtent l="0" t="0" r="0" b="0"/>
            <wp:docPr id="1026"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7" cstate="print"/>
                    <a:srcRect/>
                    <a:stretch/>
                  </pic:blipFill>
                  <pic:spPr>
                    <a:xfrm>
                      <a:off x="0" y="0"/>
                      <a:ext cx="2057400" cy="2057400"/>
                    </a:xfrm>
                    <a:prstGeom prst="rect">
                      <a:avLst/>
                    </a:prstGeom>
                  </pic:spPr>
                </pic:pic>
              </a:graphicData>
            </a:graphic>
          </wp:inline>
        </w:drawing>
      </w:r>
    </w:p>
    <w:p w:rsidR="00D945D3" w:rsidRDefault="00D945D3">
      <w:pPr>
        <w:pStyle w:val="Default"/>
        <w:jc w:val="center"/>
        <w:rPr>
          <w:rFonts w:ascii="宋体" w:eastAsia="宋体" w:hAnsi="宋体" w:cs="仿宋_GB2312" w:hint="eastAsia"/>
          <w:sz w:val="28"/>
          <w:szCs w:val="28"/>
        </w:rPr>
      </w:pPr>
    </w:p>
    <w:p w:rsidR="00D945D3" w:rsidRDefault="00D945D3">
      <w:pPr>
        <w:pStyle w:val="Default"/>
        <w:jc w:val="center"/>
        <w:rPr>
          <w:rFonts w:ascii="宋体" w:eastAsia="宋体" w:hAnsi="宋体" w:cs="仿宋_GB2312" w:hint="eastAsia"/>
          <w:sz w:val="28"/>
          <w:szCs w:val="28"/>
        </w:rPr>
      </w:pPr>
    </w:p>
    <w:p w:rsidR="00D945D3" w:rsidRDefault="00D945D3">
      <w:pPr>
        <w:pStyle w:val="Default"/>
        <w:jc w:val="center"/>
        <w:rPr>
          <w:rFonts w:ascii="宋体" w:eastAsia="宋体" w:hAnsi="宋体" w:cs="仿宋_GB2312" w:hint="eastAsia"/>
          <w:sz w:val="28"/>
          <w:szCs w:val="28"/>
        </w:rPr>
      </w:pPr>
    </w:p>
    <w:p w:rsidR="00D945D3" w:rsidRDefault="00D945D3">
      <w:pPr>
        <w:pStyle w:val="Default"/>
        <w:jc w:val="center"/>
        <w:rPr>
          <w:rFonts w:ascii="宋体" w:eastAsia="宋体" w:hAnsi="宋体" w:cs="仿宋_GB2312"/>
          <w:sz w:val="28"/>
          <w:szCs w:val="28"/>
        </w:rPr>
      </w:pPr>
    </w:p>
    <w:p w:rsidR="00EE0D1D" w:rsidRDefault="00A053F3">
      <w:pPr>
        <w:pStyle w:val="Default"/>
        <w:jc w:val="center"/>
        <w:rPr>
          <w:rFonts w:ascii="宋体" w:eastAsia="宋体" w:hAnsi="宋体" w:cs="仿宋_GB2312"/>
          <w:sz w:val="28"/>
          <w:szCs w:val="28"/>
        </w:rPr>
      </w:pPr>
      <w:r>
        <w:rPr>
          <w:rFonts w:ascii="宋体" w:eastAsia="宋体" w:hAnsi="宋体" w:cs="仿宋_GB2312" w:hint="eastAsia"/>
          <w:sz w:val="28"/>
          <w:szCs w:val="28"/>
        </w:rPr>
        <w:lastRenderedPageBreak/>
        <w:t>防疫行程卡</w:t>
      </w:r>
    </w:p>
    <w:p w:rsidR="00EE0D1D" w:rsidRDefault="00A053F3">
      <w:pPr>
        <w:pStyle w:val="Default"/>
        <w:jc w:val="center"/>
        <w:rPr>
          <w:rFonts w:ascii="宋体" w:eastAsia="宋体" w:hAnsi="宋体" w:cs="仿宋_GB2312"/>
          <w:sz w:val="28"/>
          <w:szCs w:val="28"/>
        </w:rPr>
      </w:pPr>
      <w:r>
        <w:rPr>
          <w:rFonts w:ascii="宋体" w:eastAsia="宋体" w:hAnsi="宋体" w:cs="仿宋_GB2312" w:hint="eastAsia"/>
          <w:noProof/>
          <w:sz w:val="28"/>
          <w:szCs w:val="28"/>
        </w:rPr>
        <w:drawing>
          <wp:inline distT="0" distB="0" distL="0" distR="0">
            <wp:extent cx="2279650" cy="1969429"/>
            <wp:effectExtent l="0" t="0" r="6350" b="0"/>
            <wp:docPr id="1027"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8" cstate="print"/>
                    <a:srcRect/>
                    <a:stretch/>
                  </pic:blipFill>
                  <pic:spPr>
                    <a:xfrm>
                      <a:off x="0" y="0"/>
                      <a:ext cx="2279650" cy="1969429"/>
                    </a:xfrm>
                    <a:prstGeom prst="rect">
                      <a:avLst/>
                    </a:prstGeom>
                  </pic:spPr>
                </pic:pic>
              </a:graphicData>
            </a:graphic>
          </wp:inline>
        </w:drawing>
      </w:r>
    </w:p>
    <w:p w:rsidR="00EE0D1D" w:rsidRDefault="00A053F3">
      <w:pPr>
        <w:ind w:firstLineChars="200" w:firstLine="560"/>
        <w:rPr>
          <w:rFonts w:ascii="宋体" w:eastAsia="宋体" w:hAnsi="宋体"/>
          <w:sz w:val="28"/>
          <w:szCs w:val="28"/>
        </w:rPr>
      </w:pPr>
      <w:r>
        <w:rPr>
          <w:rFonts w:ascii="宋体" w:eastAsia="宋体" w:hAnsi="宋体" w:hint="eastAsia"/>
          <w:sz w:val="28"/>
          <w:szCs w:val="28"/>
        </w:rPr>
        <w:t>四、考生入校疫情防控工作随疫情动态变化随时调整，请及时关注通知。</w:t>
      </w:r>
    </w:p>
    <w:p w:rsidR="00EE0D1D" w:rsidRDefault="00EE0D1D">
      <w:pPr>
        <w:ind w:firstLineChars="200" w:firstLine="560"/>
        <w:rPr>
          <w:rFonts w:ascii="宋体" w:eastAsia="宋体" w:hAnsi="宋体"/>
          <w:sz w:val="28"/>
          <w:szCs w:val="28"/>
        </w:rPr>
      </w:pPr>
    </w:p>
    <w:p w:rsidR="00EE0D1D" w:rsidRDefault="00EE0D1D">
      <w:pPr>
        <w:ind w:firstLineChars="200" w:firstLine="560"/>
        <w:rPr>
          <w:rFonts w:ascii="宋体" w:eastAsia="宋体" w:hAnsi="宋体"/>
          <w:sz w:val="28"/>
          <w:szCs w:val="28"/>
        </w:rPr>
      </w:pPr>
    </w:p>
    <w:p w:rsidR="00EE0D1D" w:rsidRDefault="00EE0D1D">
      <w:pPr>
        <w:ind w:firstLineChars="200" w:firstLine="560"/>
        <w:jc w:val="right"/>
        <w:rPr>
          <w:rFonts w:ascii="宋体" w:eastAsia="宋体" w:hAnsi="宋体"/>
          <w:sz w:val="28"/>
          <w:szCs w:val="28"/>
        </w:rPr>
      </w:pPr>
    </w:p>
    <w:p w:rsidR="00EE0D1D" w:rsidRDefault="00EE0D1D">
      <w:pPr>
        <w:ind w:firstLineChars="200" w:firstLine="560"/>
        <w:jc w:val="right"/>
        <w:rPr>
          <w:rFonts w:ascii="宋体" w:eastAsia="宋体" w:hAnsi="宋体"/>
          <w:sz w:val="28"/>
          <w:szCs w:val="28"/>
        </w:rPr>
      </w:pPr>
    </w:p>
    <w:p w:rsidR="00EE0D1D" w:rsidRDefault="00EE0D1D">
      <w:pPr>
        <w:ind w:firstLineChars="200" w:firstLine="560"/>
        <w:jc w:val="right"/>
        <w:rPr>
          <w:rFonts w:ascii="宋体" w:eastAsia="宋体" w:hAnsi="宋体"/>
          <w:sz w:val="28"/>
          <w:szCs w:val="28"/>
        </w:rPr>
      </w:pPr>
    </w:p>
    <w:p w:rsidR="00EE0D1D" w:rsidRDefault="00A053F3">
      <w:pPr>
        <w:ind w:firstLineChars="200" w:firstLine="560"/>
        <w:jc w:val="right"/>
        <w:rPr>
          <w:rFonts w:ascii="仿宋" w:eastAsia="仿宋" w:hAnsi="仿宋"/>
          <w:sz w:val="28"/>
          <w:szCs w:val="28"/>
        </w:rPr>
      </w:pPr>
      <w:r>
        <w:rPr>
          <w:rFonts w:ascii="仿宋" w:eastAsia="仿宋" w:hAnsi="仿宋" w:hint="eastAsia"/>
          <w:sz w:val="28"/>
          <w:szCs w:val="28"/>
        </w:rPr>
        <w:t>兰州财经大学考点</w:t>
      </w:r>
    </w:p>
    <w:p w:rsidR="00EE0D1D" w:rsidRDefault="00CE56F0">
      <w:pPr>
        <w:ind w:firstLineChars="200" w:firstLine="560"/>
        <w:jc w:val="right"/>
        <w:rPr>
          <w:rFonts w:ascii="仿宋" w:eastAsia="仿宋" w:hAnsi="仿宋"/>
          <w:sz w:val="28"/>
          <w:szCs w:val="28"/>
        </w:rPr>
      </w:pPr>
      <w:r>
        <w:rPr>
          <w:rFonts w:ascii="仿宋" w:eastAsia="仿宋" w:hAnsi="仿宋" w:hint="eastAsia"/>
          <w:sz w:val="28"/>
          <w:szCs w:val="28"/>
        </w:rPr>
        <w:t>二〇二一年三月二</w:t>
      </w:r>
      <w:r w:rsidR="00A053F3">
        <w:rPr>
          <w:rFonts w:ascii="仿宋" w:eastAsia="仿宋" w:hAnsi="仿宋" w:hint="eastAsia"/>
          <w:sz w:val="28"/>
          <w:szCs w:val="28"/>
        </w:rPr>
        <w:t>日</w:t>
      </w:r>
    </w:p>
    <w:sectPr w:rsidR="00EE0D1D" w:rsidSect="002F63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FA7" w:rsidRDefault="00410FA7" w:rsidP="00C85C45">
      <w:r>
        <w:separator/>
      </w:r>
    </w:p>
  </w:endnote>
  <w:endnote w:type="continuationSeparator" w:id="0">
    <w:p w:rsidR="00410FA7" w:rsidRDefault="00410FA7" w:rsidP="00C85C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宋体"/>
    <w:panose1 w:val="00000000000000000000"/>
    <w:charset w:val="86"/>
    <w:family w:val="roma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ZXiaoBiaoSong-B05S">
    <w:altName w:val="Calibri"/>
    <w:charset w:val="00"/>
    <w:family w:val="swiss"/>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KaiTi">
    <w:altName w:val="Kai Titling"/>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FA7" w:rsidRDefault="00410FA7" w:rsidP="00C85C45">
      <w:r>
        <w:separator/>
      </w:r>
    </w:p>
  </w:footnote>
  <w:footnote w:type="continuationSeparator" w:id="0">
    <w:p w:rsidR="00410FA7" w:rsidRDefault="00410FA7" w:rsidP="00C85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B05B3"/>
    <w:multiLevelType w:val="multilevel"/>
    <w:tmpl w:val="8CB6947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0D1D"/>
    <w:rsid w:val="0016275F"/>
    <w:rsid w:val="002F6380"/>
    <w:rsid w:val="00410FA7"/>
    <w:rsid w:val="007B75C9"/>
    <w:rsid w:val="009F09EF"/>
    <w:rsid w:val="00A053F3"/>
    <w:rsid w:val="00C52692"/>
    <w:rsid w:val="00C720C1"/>
    <w:rsid w:val="00C85C45"/>
    <w:rsid w:val="00CE56F0"/>
    <w:rsid w:val="00D945D3"/>
    <w:rsid w:val="00EE0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6380"/>
    <w:pPr>
      <w:widowControl w:val="0"/>
      <w:autoSpaceDE w:val="0"/>
      <w:autoSpaceDN w:val="0"/>
      <w:adjustRightInd w:val="0"/>
    </w:pPr>
    <w:rPr>
      <w:rFonts w:ascii="黑体" w:eastAsia="黑体" w:cs="黑体"/>
      <w:color w:val="000000"/>
      <w:kern w:val="0"/>
      <w:sz w:val="24"/>
      <w:szCs w:val="24"/>
    </w:rPr>
  </w:style>
  <w:style w:type="paragraph" w:styleId="a3">
    <w:name w:val="header"/>
    <w:basedOn w:val="a"/>
    <w:link w:val="Char"/>
    <w:uiPriority w:val="99"/>
    <w:semiHidden/>
    <w:unhideWhenUsed/>
    <w:rsid w:val="00C85C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5C45"/>
    <w:rPr>
      <w:sz w:val="18"/>
      <w:szCs w:val="18"/>
    </w:rPr>
  </w:style>
  <w:style w:type="paragraph" w:styleId="a4">
    <w:name w:val="footer"/>
    <w:basedOn w:val="a"/>
    <w:link w:val="Char0"/>
    <w:uiPriority w:val="99"/>
    <w:semiHidden/>
    <w:unhideWhenUsed/>
    <w:rsid w:val="00C85C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5C45"/>
    <w:rPr>
      <w:sz w:val="18"/>
      <w:szCs w:val="18"/>
    </w:rPr>
  </w:style>
  <w:style w:type="paragraph" w:styleId="a5">
    <w:name w:val="Balloon Text"/>
    <w:basedOn w:val="a"/>
    <w:link w:val="Char1"/>
    <w:uiPriority w:val="99"/>
    <w:semiHidden/>
    <w:unhideWhenUsed/>
    <w:rsid w:val="00C85C45"/>
    <w:rPr>
      <w:sz w:val="18"/>
      <w:szCs w:val="18"/>
    </w:rPr>
  </w:style>
  <w:style w:type="character" w:customStyle="1" w:styleId="Char1">
    <w:name w:val="批注框文本 Char"/>
    <w:basedOn w:val="a0"/>
    <w:link w:val="a5"/>
    <w:uiPriority w:val="99"/>
    <w:semiHidden/>
    <w:rsid w:val="00C85C45"/>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Nan</dc:creator>
  <cp:lastModifiedBy>SXY</cp:lastModifiedBy>
  <cp:revision>14</cp:revision>
  <cp:lastPrinted>2021-03-02T10:55:00Z</cp:lastPrinted>
  <dcterms:created xsi:type="dcterms:W3CDTF">2021-03-02T05:35:00Z</dcterms:created>
  <dcterms:modified xsi:type="dcterms:W3CDTF">2021-03-09T04:06:00Z</dcterms:modified>
</cp:coreProperties>
</file>