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color w:val="000000"/>
          <w:sz w:val="30"/>
          <w:szCs w:val="30"/>
        </w:rPr>
      </w:pPr>
      <w:r>
        <w:rPr>
          <w:rFonts w:hint="eastAsia" w:ascii="宋体" w:hAnsi="宋体" w:eastAsia="宋体" w:cs="Times New Roman"/>
          <w:b/>
          <w:color w:val="000000"/>
          <w:sz w:val="30"/>
          <w:szCs w:val="30"/>
        </w:rPr>
        <w:t>成都大学</w:t>
      </w:r>
      <w:r>
        <w:rPr>
          <w:rFonts w:ascii="宋体" w:hAnsi="宋体" w:eastAsia="宋体" w:cs="Times New Roman"/>
          <w:b/>
          <w:color w:val="000000"/>
          <w:sz w:val="30"/>
          <w:szCs w:val="30"/>
        </w:rPr>
        <w:t>2020</w:t>
      </w:r>
      <w:r>
        <w:rPr>
          <w:rFonts w:hint="eastAsia" w:ascii="宋体" w:hAnsi="宋体" w:eastAsia="宋体" w:cs="Times New Roman"/>
          <w:b/>
          <w:color w:val="000000"/>
          <w:sz w:val="30"/>
          <w:szCs w:val="30"/>
        </w:rPr>
        <w:t>年</w:t>
      </w:r>
      <w:r>
        <w:rPr>
          <w:rFonts w:ascii="宋体" w:hAnsi="宋体" w:eastAsia="宋体" w:cs="Times New Roman"/>
          <w:b/>
          <w:color w:val="000000"/>
          <w:sz w:val="30"/>
          <w:szCs w:val="30"/>
        </w:rPr>
        <w:t>(</w:t>
      </w:r>
      <w:r>
        <w:rPr>
          <w:rFonts w:hint="eastAsia" w:ascii="宋体" w:hAnsi="宋体" w:eastAsia="宋体" w:cs="Times New Roman"/>
          <w:b/>
          <w:color w:val="000000"/>
          <w:sz w:val="30"/>
          <w:szCs w:val="30"/>
        </w:rPr>
        <w:t>下</w:t>
      </w:r>
      <w:r>
        <w:rPr>
          <w:rFonts w:ascii="宋体" w:hAnsi="宋体" w:eastAsia="宋体" w:cs="Times New Roman"/>
          <w:b/>
          <w:color w:val="000000"/>
          <w:sz w:val="30"/>
          <w:szCs w:val="30"/>
        </w:rPr>
        <w:t>)</w:t>
      </w:r>
      <w:r>
        <w:rPr>
          <w:rFonts w:hint="eastAsia" w:ascii="宋体" w:hAnsi="宋体" w:eastAsia="宋体" w:cs="Times New Roman"/>
          <w:b/>
          <w:color w:val="000000"/>
          <w:sz w:val="30"/>
          <w:szCs w:val="30"/>
        </w:rPr>
        <w:t>高等学历继续教育本科生申请学士学位</w:t>
      </w:r>
    </w:p>
    <w:p>
      <w:pPr>
        <w:jc w:val="center"/>
        <w:rPr>
          <w:rFonts w:ascii="宋体" w:hAnsi="宋体" w:eastAsia="宋体" w:cs="Times New Roman"/>
          <w:b/>
          <w:color w:val="000000"/>
          <w:sz w:val="30"/>
          <w:szCs w:val="30"/>
        </w:rPr>
      </w:pPr>
      <w:r>
        <w:rPr>
          <w:rFonts w:hint="eastAsia" w:ascii="宋体" w:hAnsi="宋体" w:eastAsia="宋体" w:cs="Times New Roman"/>
          <w:b/>
          <w:color w:val="000000"/>
          <w:sz w:val="30"/>
          <w:szCs w:val="30"/>
        </w:rPr>
        <w:t>评审公示名单</w:t>
      </w:r>
    </w:p>
    <w:tbl>
      <w:tblPr>
        <w:tblStyle w:val="4"/>
        <w:tblW w:w="82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035"/>
        <w:gridCol w:w="1440"/>
        <w:gridCol w:w="2520"/>
        <w:gridCol w:w="2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毕业生类别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授予学位门类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陈蕾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廖渝容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吴青宇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罗宇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肖金瑶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罗靖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刘俊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沈心怡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罗兴媛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陈琪雅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曹福春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蒋文琪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张盟雨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曾城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张悦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陈文昕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鄢雨霞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程彩霞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张利达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唐玲珠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江慧颖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罗曦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杨晶晶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张宇姣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范时颖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税利秋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王婷秀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彭丽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徐晓湘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徐晓燕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廖丹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范小艳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乐燕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唐春艳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杨露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罗小丽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李圆圆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沈华琼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林小群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唐扬洋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胡金红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许涛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理学学士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9068C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4E79068C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qFormat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2020-12-29T01:24:00Z</dcterms:created>
  <dc:creator>lililifff</dc:creator>
  <cp:lastModifiedBy>lililifff</cp:lastModifiedBy>
  <dcterms:modified xsi:type="dcterms:W3CDTF">2020-12-29T01:24:43Z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