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附件：</w:t>
      </w:r>
      <w:r>
        <w:rPr>
          <w:rFonts w:hint="eastAsia"/>
          <w:b/>
          <w:bCs/>
          <w:sz w:val="44"/>
          <w:szCs w:val="44"/>
          <w:lang w:val="en-US" w:eastAsia="zh-CN"/>
        </w:rPr>
        <w:t>湖北省学士学位外语考试报考操作步骤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网上报名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登录网站界面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91505" cy="3012440"/>
            <wp:effectExtent l="0" t="0" r="4445" b="165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6905" cy="3877945"/>
            <wp:effectExtent l="0" t="0" r="17145" b="825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387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注意电话号码不能填错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后面阅读的几个文件，考生阅读后点“下一步”或者“我遵守。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填写个人网报信息</w:t>
      </w:r>
    </w:p>
    <w:p>
      <w:r>
        <w:drawing>
          <wp:inline distT="0" distB="0" distL="114300" distR="114300">
            <wp:extent cx="5843905" cy="5681980"/>
            <wp:effectExtent l="0" t="0" r="444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568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8"/>
        </w:tabs>
        <w:bidi w:val="0"/>
        <w:jc w:val="left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注意：</w:t>
      </w:r>
    </w:p>
    <w:p>
      <w:pPr>
        <w:tabs>
          <w:tab w:val="left" w:pos="708"/>
        </w:tabs>
        <w:bidi w:val="0"/>
        <w:jc w:val="left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1.学位授予学校填写务必按照上图的要求填写，主要看自考的准考证号是“0185”开头还是“0143”开头。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2.考生类别一律填“自考”。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tabs>
          <w:tab w:val="left" w:pos="708"/>
        </w:tabs>
        <w:bidi w:val="0"/>
        <w:jc w:val="left"/>
        <w:rPr>
          <w:rFonts w:hint="eastAsia"/>
          <w:sz w:val="28"/>
          <w:szCs w:val="28"/>
          <w:highlight w:val="red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708"/>
        </w:tabs>
        <w:bidi w:val="0"/>
        <w:jc w:val="left"/>
        <w:rPr>
          <w:rFonts w:hint="default"/>
          <w:sz w:val="28"/>
          <w:szCs w:val="28"/>
          <w:highlight w:val="red"/>
          <w:lang w:val="en-US" w:eastAsia="zh-CN"/>
        </w:rPr>
      </w:pPr>
    </w:p>
    <w:p>
      <w:pPr>
        <w:numPr>
          <w:ilvl w:val="0"/>
          <w:numId w:val="1"/>
        </w:numPr>
        <w:tabs>
          <w:tab w:val="left" w:pos="708"/>
        </w:tabs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上传照片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主要是上传身份证正反面照片、个人登记照片、自考英语二通过截图照片。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</w:pPr>
      <w:r>
        <w:drawing>
          <wp:inline distT="0" distB="0" distL="114300" distR="114300">
            <wp:extent cx="6096635" cy="5221605"/>
            <wp:effectExtent l="0" t="0" r="1841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ind w:firstLine="384" w:firstLineChars="0"/>
        <w:jc w:val="left"/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851900" cy="49707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97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4907915" cy="807275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807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微信绑定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2245" cy="5149215"/>
            <wp:effectExtent l="0" t="0" r="1460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  <w:t>这一步可以选择绑定微信，也可以不选择绑定，考生自行决定。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网报成功，等待学校后台审核通过后再缴费，</w:t>
      </w: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color w:val="FF0000"/>
          <w:sz w:val="48"/>
          <w:szCs w:val="4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highlight w:val="yellow"/>
          <w:lang w:val="en-US" w:eastAsia="zh-CN"/>
        </w:rPr>
        <w:t>缴费完成才算报考成功！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学校审核时间从12月22日9:00-24日17:00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学生缴费时间：12月22日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：00-27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日17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：00</w:t>
      </w:r>
    </w:p>
    <w:p>
      <w:pPr>
        <w:bidi w:val="0"/>
        <w:ind w:firstLine="384" w:firstLineChars="0"/>
        <w:jc w:val="left"/>
      </w:pPr>
      <w:r>
        <w:drawing>
          <wp:inline distT="0" distB="0" distL="114300" distR="114300">
            <wp:extent cx="5263515" cy="4384675"/>
            <wp:effectExtent l="0" t="0" r="13335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3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tabs>
          <w:tab w:val="left" w:pos="1026"/>
        </w:tabs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完成后安全退出</w:t>
      </w:r>
    </w:p>
    <w:p>
      <w:pPr>
        <w:numPr>
          <w:ilvl w:val="0"/>
          <w:numId w:val="0"/>
        </w:numPr>
        <w:tabs>
          <w:tab w:val="left" w:pos="1026"/>
        </w:tabs>
        <w:bidi w:val="0"/>
        <w:ind w:leftChars="0" w:firstLine="562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请考生务必用笔来记好学位英语报考的网址及登录的密码，后期缴费、打印准考证都需要用到报考的网址及登录的密码。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2669C"/>
    <w:multiLevelType w:val="singleLevel"/>
    <w:tmpl w:val="C9F266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AF9BFF"/>
    <w:multiLevelType w:val="singleLevel"/>
    <w:tmpl w:val="52AF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36CE"/>
    <w:rsid w:val="14727114"/>
    <w:rsid w:val="1984486D"/>
    <w:rsid w:val="19BF47A3"/>
    <w:rsid w:val="1CDB10FD"/>
    <w:rsid w:val="24D06A85"/>
    <w:rsid w:val="276E42B4"/>
    <w:rsid w:val="289A14AD"/>
    <w:rsid w:val="3D6F6CAE"/>
    <w:rsid w:val="3E7D49BF"/>
    <w:rsid w:val="3E992A30"/>
    <w:rsid w:val="430636E3"/>
    <w:rsid w:val="4C687AB2"/>
    <w:rsid w:val="4D512A1F"/>
    <w:rsid w:val="5ADC4F85"/>
    <w:rsid w:val="65150EC0"/>
    <w:rsid w:val="6A223894"/>
    <w:rsid w:val="6B0F5603"/>
    <w:rsid w:val="72F23F59"/>
    <w:rsid w:val="790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2020-12-15T00:39:00Z</dcterms:created>
  <dc:creator>Administrator</dc:creator>
  <cp:lastModifiedBy>丫丫</cp:lastModifiedBy>
  <cp:lastPrinted>2020-12-15T02:11:00Z</cp:lastPrinted>
  <dcterms:modified xsi:type="dcterms:W3CDTF">2020-12-15T06:02:22Z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