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05" w:rsidRDefault="00924305" w:rsidP="00924305">
      <w:pPr>
        <w:spacing w:line="560" w:lineRule="exact"/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1</w:t>
      </w:r>
    </w:p>
    <w:p w:rsidR="00DB697A" w:rsidRDefault="00D122B4" w:rsidP="00924305">
      <w:pPr>
        <w:spacing w:line="560" w:lineRule="exact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C74C85">
        <w:rPr>
          <w:rFonts w:ascii="宋体" w:hAnsi="宋体" w:hint="eastAsia"/>
          <w:b/>
          <w:bCs/>
          <w:color w:val="000000" w:themeColor="text1"/>
          <w:sz w:val="32"/>
          <w:szCs w:val="32"/>
        </w:rPr>
        <w:t>考生报名操作流程说明</w:t>
      </w:r>
    </w:p>
    <w:p w:rsidR="00104673" w:rsidRPr="00104673" w:rsidRDefault="00104673" w:rsidP="00104673">
      <w:pPr>
        <w:spacing w:line="360" w:lineRule="auto"/>
        <w:rPr>
          <w:rFonts w:asciiTheme="minorEastAsia" w:hAnsiTheme="minorEastAsia"/>
          <w:b/>
          <w:bCs/>
          <w:sz w:val="24"/>
        </w:rPr>
      </w:pPr>
    </w:p>
    <w:p w:rsidR="00104673" w:rsidRPr="003C4C10" w:rsidRDefault="003C4C10" w:rsidP="00104673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 w:hint="eastAsia"/>
          <w:bCs/>
          <w:sz w:val="24"/>
        </w:rPr>
        <w:t>1.</w:t>
      </w:r>
      <w:r w:rsidR="00104673" w:rsidRPr="003C4C10">
        <w:rPr>
          <w:rFonts w:asciiTheme="minorEastAsia" w:hAnsiTheme="minorEastAsia" w:hint="eastAsia"/>
          <w:bCs/>
          <w:sz w:val="24"/>
        </w:rPr>
        <w:t>打开</w:t>
      </w:r>
      <w:r w:rsidRPr="003C4C10">
        <w:rPr>
          <w:rFonts w:asciiTheme="minorEastAsia" w:hAnsiTheme="minorEastAsia" w:hint="eastAsia"/>
          <w:bCs/>
          <w:sz w:val="24"/>
        </w:rPr>
        <w:t>桂林电子科技大学继续教育学院主页</w:t>
      </w:r>
      <w:r w:rsidR="00104673" w:rsidRPr="003C4C10">
        <w:rPr>
          <w:rFonts w:asciiTheme="minorEastAsia" w:hAnsiTheme="minorEastAsia" w:hint="eastAsia"/>
          <w:bCs/>
          <w:sz w:val="24"/>
        </w:rPr>
        <w:t>：</w:t>
      </w:r>
    </w:p>
    <w:p w:rsidR="00104673" w:rsidRPr="003C4C10" w:rsidRDefault="006939F8" w:rsidP="00104673">
      <w:pPr>
        <w:spacing w:line="360" w:lineRule="auto"/>
        <w:rPr>
          <w:rFonts w:asciiTheme="minorEastAsia" w:hAnsiTheme="minorEastAsia"/>
          <w:bCs/>
          <w:sz w:val="24"/>
        </w:rPr>
      </w:pPr>
      <w:hyperlink r:id="rId9" w:history="1">
        <w:r w:rsidR="00104673" w:rsidRPr="003C4C10">
          <w:rPr>
            <w:rStyle w:val="a6"/>
            <w:rFonts w:asciiTheme="minorEastAsia" w:hAnsiTheme="minorEastAsia" w:hint="eastAsia"/>
            <w:bCs/>
            <w:sz w:val="24"/>
          </w:rPr>
          <w:t>https://www.guet.edu.cn/cjy2/?tdsourcetag=s_pcqq_aiomsg</w:t>
        </w:r>
      </w:hyperlink>
    </w:p>
    <w:p w:rsidR="00104673" w:rsidRPr="003C4C10" w:rsidRDefault="003C4C10" w:rsidP="00104673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/>
          <w:bCs/>
          <w:sz w:val="24"/>
        </w:rPr>
        <w:t>2.</w:t>
      </w:r>
      <w:r w:rsidR="00104673" w:rsidRPr="003C4C10">
        <w:rPr>
          <w:rFonts w:asciiTheme="minorEastAsia" w:hAnsiTheme="minorEastAsia" w:hint="eastAsia"/>
          <w:bCs/>
          <w:sz w:val="24"/>
        </w:rPr>
        <w:t>点击菜单“成高教务管理系统——学生登录</w:t>
      </w:r>
      <w:r>
        <w:rPr>
          <w:rFonts w:asciiTheme="minorEastAsia" w:hAnsiTheme="minorEastAsia" w:hint="eastAsia"/>
          <w:bCs/>
          <w:sz w:val="24"/>
        </w:rPr>
        <w:t>”。</w:t>
      </w:r>
    </w:p>
    <w:p w:rsidR="00104673" w:rsidRPr="00104673" w:rsidRDefault="003C4C10" w:rsidP="003C4C10">
      <w:pPr>
        <w:widowControl/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5407F6ED" wp14:editId="5098B20C">
            <wp:extent cx="3009524" cy="2295238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73" w:rsidRPr="00104673" w:rsidRDefault="003C4C10" w:rsidP="003C4C10">
      <w:pPr>
        <w:spacing w:line="360" w:lineRule="auto"/>
        <w:rPr>
          <w:rFonts w:asciiTheme="minorEastAsia" w:hAnsiTheme="minorEastAsia"/>
          <w:sz w:val="24"/>
        </w:rPr>
      </w:pPr>
      <w:r w:rsidRPr="003C4C10">
        <w:rPr>
          <w:rFonts w:asciiTheme="minorEastAsia" w:hAnsiTheme="minorEastAsia" w:hint="eastAsia"/>
          <w:bCs/>
          <w:sz w:val="24"/>
        </w:rPr>
        <w:t>3.</w:t>
      </w:r>
      <w:r w:rsidR="00104673" w:rsidRPr="003C4C10">
        <w:rPr>
          <w:rFonts w:asciiTheme="minorEastAsia" w:hAnsiTheme="minorEastAsia" w:hint="eastAsia"/>
          <w:bCs/>
          <w:sz w:val="24"/>
        </w:rPr>
        <w:t>学生</w:t>
      </w:r>
      <w:r w:rsidRPr="003C4C10">
        <w:rPr>
          <w:rFonts w:asciiTheme="minorEastAsia" w:hAnsiTheme="minorEastAsia" w:hint="eastAsia"/>
          <w:bCs/>
          <w:sz w:val="24"/>
        </w:rPr>
        <w:t>登录：</w:t>
      </w:r>
      <w:r w:rsidR="00104673" w:rsidRPr="003C4C10">
        <w:rPr>
          <w:rFonts w:asciiTheme="minorEastAsia" w:hAnsiTheme="minorEastAsia" w:hint="eastAsia"/>
          <w:bCs/>
          <w:sz w:val="24"/>
        </w:rPr>
        <w:t>用户名为学生号，初始密码为学生身份证后六位</w:t>
      </w:r>
      <w:r w:rsidRPr="003C4C10">
        <w:rPr>
          <w:rFonts w:asciiTheme="minorEastAsia" w:hAnsiTheme="minorEastAsia" w:hint="eastAsia"/>
          <w:bCs/>
          <w:sz w:val="24"/>
        </w:rPr>
        <w:t>。</w:t>
      </w:r>
    </w:p>
    <w:p w:rsidR="00104673" w:rsidRPr="003C4C10" w:rsidRDefault="003C4C10" w:rsidP="00104673">
      <w:pPr>
        <w:spacing w:line="360" w:lineRule="auto"/>
        <w:rPr>
          <w:rFonts w:asciiTheme="minorEastAsia" w:hAnsiTheme="minorEastAsia"/>
          <w:bCs/>
          <w:sz w:val="24"/>
        </w:rPr>
      </w:pPr>
      <w:r w:rsidRPr="003C4C10">
        <w:rPr>
          <w:rFonts w:asciiTheme="minorEastAsia" w:hAnsiTheme="minorEastAsia"/>
          <w:bCs/>
          <w:sz w:val="24"/>
        </w:rPr>
        <w:t>4.</w:t>
      </w:r>
      <w:r w:rsidR="00104673" w:rsidRPr="003C4C10">
        <w:rPr>
          <w:rFonts w:asciiTheme="minorEastAsia" w:hAnsiTheme="minorEastAsia" w:hint="eastAsia"/>
          <w:bCs/>
          <w:sz w:val="24"/>
        </w:rPr>
        <w:t>点击左边菜单导航栏“学位考试”，进入报名界面。</w:t>
      </w:r>
    </w:p>
    <w:p w:rsidR="00104673" w:rsidRPr="00104673" w:rsidRDefault="00104673" w:rsidP="003C4C10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 w:rsidRPr="00104673">
        <w:rPr>
          <w:rFonts w:asciiTheme="minorEastAsia" w:hAnsiTheme="minorEastAsia" w:hint="eastAsia"/>
          <w:sz w:val="24"/>
        </w:rPr>
        <w:t xml:space="preserve">            </w:t>
      </w:r>
      <w:r w:rsidRPr="00104673">
        <w:rPr>
          <w:rFonts w:asciiTheme="minorEastAsia" w:hAnsiTheme="minorEastAsia" w:cs="宋体"/>
          <w:noProof/>
          <w:kern w:val="0"/>
          <w:sz w:val="24"/>
        </w:rPr>
        <w:drawing>
          <wp:inline distT="0" distB="0" distL="114300" distR="114300" wp14:anchorId="047ADB0D" wp14:editId="78323A4A">
            <wp:extent cx="3742690" cy="3077210"/>
            <wp:effectExtent l="0" t="0" r="10160" b="889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04673" w:rsidRPr="00104673" w:rsidRDefault="003C4C10" w:rsidP="00104673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 w:rsidRPr="003C4C10">
        <w:rPr>
          <w:rFonts w:asciiTheme="minorEastAsia" w:hAnsiTheme="minorEastAsia" w:hint="eastAsia"/>
          <w:bCs/>
          <w:sz w:val="24"/>
        </w:rPr>
        <w:t>5.</w:t>
      </w:r>
      <w:r w:rsidR="00104673" w:rsidRPr="003C4C10">
        <w:rPr>
          <w:rFonts w:asciiTheme="minorEastAsia" w:hAnsiTheme="minorEastAsia" w:hint="eastAsia"/>
          <w:bCs/>
          <w:sz w:val="24"/>
        </w:rPr>
        <w:t>首先选择参考考试的地区，本次考试在桂林、南宁、北海各设置一个考区。</w:t>
      </w:r>
    </w:p>
    <w:p w:rsidR="00104673" w:rsidRPr="00B178CA" w:rsidRDefault="00104673" w:rsidP="00B178CA">
      <w:pPr>
        <w:tabs>
          <w:tab w:val="left" w:pos="1559"/>
        </w:tabs>
        <w:spacing w:line="360" w:lineRule="auto"/>
        <w:jc w:val="left"/>
        <w:rPr>
          <w:rFonts w:asciiTheme="minorEastAsia" w:hAnsiTheme="minorEastAsia"/>
          <w:sz w:val="24"/>
        </w:rPr>
      </w:pPr>
      <w:r w:rsidRPr="00104673">
        <w:rPr>
          <w:rFonts w:asciiTheme="minorEastAsia" w:hAnsiTheme="minorEastAsia"/>
          <w:noProof/>
          <w:sz w:val="24"/>
        </w:rPr>
        <w:lastRenderedPageBreak/>
        <w:drawing>
          <wp:inline distT="0" distB="0" distL="114300" distR="114300" wp14:anchorId="4D589F87" wp14:editId="5BECCFF0">
            <wp:extent cx="4067175" cy="274295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941" cy="27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CA" w:rsidRDefault="00B178CA" w:rsidP="00104673">
      <w:pPr>
        <w:widowControl/>
        <w:spacing w:line="360" w:lineRule="auto"/>
        <w:jc w:val="left"/>
        <w:rPr>
          <w:rFonts w:asciiTheme="minorEastAsia" w:hAnsiTheme="minorEastAsia"/>
          <w:bCs/>
          <w:sz w:val="24"/>
        </w:rPr>
      </w:pPr>
      <w:r w:rsidRPr="00B178CA">
        <w:rPr>
          <w:rFonts w:asciiTheme="minorEastAsia" w:hAnsiTheme="minorEastAsia" w:hint="eastAsia"/>
          <w:bCs/>
          <w:sz w:val="24"/>
        </w:rPr>
        <w:t>6.</w:t>
      </w:r>
      <w:r w:rsidR="00104673" w:rsidRPr="00B178CA">
        <w:rPr>
          <w:rFonts w:asciiTheme="minorEastAsia" w:hAnsiTheme="minorEastAsia" w:hint="eastAsia"/>
          <w:bCs/>
          <w:sz w:val="24"/>
        </w:rPr>
        <w:t>核对</w:t>
      </w:r>
      <w:r w:rsidRPr="00B178CA">
        <w:rPr>
          <w:rFonts w:asciiTheme="minorEastAsia" w:hAnsiTheme="minorEastAsia" w:hint="eastAsia"/>
          <w:bCs/>
          <w:sz w:val="24"/>
        </w:rPr>
        <w:t>报名</w:t>
      </w:r>
      <w:r w:rsidR="00104673" w:rsidRPr="00B178CA">
        <w:rPr>
          <w:rFonts w:asciiTheme="minorEastAsia" w:hAnsiTheme="minorEastAsia" w:hint="eastAsia"/>
          <w:bCs/>
          <w:sz w:val="24"/>
        </w:rPr>
        <w:t>信息</w:t>
      </w:r>
      <w:r>
        <w:rPr>
          <w:rFonts w:asciiTheme="minorEastAsia" w:hAnsiTheme="minorEastAsia" w:hint="eastAsia"/>
          <w:bCs/>
          <w:sz w:val="24"/>
        </w:rPr>
        <w:t>，若无误，确认报名。若信息</w:t>
      </w:r>
      <w:r w:rsidR="00B81609">
        <w:rPr>
          <w:rFonts w:asciiTheme="minorEastAsia" w:hAnsiTheme="minorEastAsia" w:hint="eastAsia"/>
          <w:bCs/>
          <w:sz w:val="24"/>
        </w:rPr>
        <w:t>或者照片</w:t>
      </w:r>
      <w:r>
        <w:rPr>
          <w:rFonts w:asciiTheme="minorEastAsia" w:hAnsiTheme="minorEastAsia" w:hint="eastAsia"/>
          <w:bCs/>
          <w:sz w:val="24"/>
        </w:rPr>
        <w:t>有误，请联系教学站修改后再报名。若照片为空，不能进行报名，请进行学历照片采集并告知教学站，待照片完善后才能在系统中</w:t>
      </w:r>
      <w:r w:rsidR="000E1E89">
        <w:rPr>
          <w:rFonts w:asciiTheme="minorEastAsia" w:hAnsiTheme="minorEastAsia" w:hint="eastAsia"/>
          <w:bCs/>
          <w:sz w:val="24"/>
        </w:rPr>
        <w:t>进行</w:t>
      </w:r>
      <w:r>
        <w:rPr>
          <w:rFonts w:asciiTheme="minorEastAsia" w:hAnsiTheme="minorEastAsia" w:hint="eastAsia"/>
          <w:bCs/>
          <w:sz w:val="24"/>
        </w:rPr>
        <w:t>报名。</w:t>
      </w:r>
    </w:p>
    <w:p w:rsidR="00823242" w:rsidRDefault="00823242" w:rsidP="00104673">
      <w:pPr>
        <w:widowControl/>
        <w:spacing w:line="360" w:lineRule="auto"/>
        <w:jc w:val="left"/>
        <w:rPr>
          <w:rFonts w:asciiTheme="minorEastAsia" w:hAnsiTheme="minorEastAsia"/>
          <w:bCs/>
          <w:sz w:val="24"/>
        </w:rPr>
      </w:pPr>
      <w:r>
        <w:rPr>
          <w:noProof/>
        </w:rPr>
        <w:drawing>
          <wp:inline distT="0" distB="0" distL="0" distR="0">
            <wp:extent cx="4067175" cy="2478054"/>
            <wp:effectExtent l="0" t="0" r="0" b="0"/>
            <wp:docPr id="20" name="图片 20" descr="C:\Users\桂林电子科技大学\Documents\Tencent Files\13394662\Image\C2C\Z73LTNCJ%[7]6(QU5G4_{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桂林电子科技大学\Documents\Tencent Files\13394662\Image\C2C\Z73LTNCJ%[7]6(QU5G4_{R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64" cy="2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73" w:rsidRPr="00104673" w:rsidRDefault="00B178CA" w:rsidP="00104673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B178CA">
        <w:rPr>
          <w:rFonts w:asciiTheme="minorEastAsia" w:hAnsiTheme="minorEastAsia" w:hint="eastAsia"/>
          <w:bCs/>
          <w:sz w:val="24"/>
        </w:rPr>
        <w:t>7.</w:t>
      </w:r>
      <w:r w:rsidR="00104673" w:rsidRPr="00B178CA">
        <w:rPr>
          <w:rFonts w:asciiTheme="minorEastAsia" w:hAnsiTheme="minorEastAsia" w:hint="eastAsia"/>
          <w:bCs/>
          <w:sz w:val="24"/>
        </w:rPr>
        <w:t>报名后</w:t>
      </w:r>
      <w:r>
        <w:rPr>
          <w:rFonts w:asciiTheme="minorEastAsia" w:hAnsiTheme="minorEastAsia" w:hint="eastAsia"/>
          <w:bCs/>
          <w:sz w:val="24"/>
        </w:rPr>
        <w:t>出现缴费状态说明，请</w:t>
      </w:r>
      <w:r w:rsidR="00104673" w:rsidRPr="00B178CA">
        <w:rPr>
          <w:rFonts w:asciiTheme="minorEastAsia" w:hAnsiTheme="minorEastAsia" w:hint="eastAsia"/>
          <w:bCs/>
          <w:sz w:val="24"/>
        </w:rPr>
        <w:t>及时联系班主任</w:t>
      </w:r>
      <w:r>
        <w:rPr>
          <w:rFonts w:asciiTheme="minorEastAsia" w:hAnsiTheme="minorEastAsia" w:hint="eastAsia"/>
          <w:bCs/>
          <w:sz w:val="24"/>
        </w:rPr>
        <w:t>或教学站</w:t>
      </w:r>
      <w:r w:rsidR="00104673" w:rsidRPr="00B178CA">
        <w:rPr>
          <w:rFonts w:asciiTheme="minorEastAsia" w:hAnsiTheme="minorEastAsia" w:hint="eastAsia"/>
          <w:bCs/>
          <w:sz w:val="24"/>
        </w:rPr>
        <w:t>进行缴费，</w:t>
      </w:r>
      <w:r w:rsidR="00051D8E" w:rsidRPr="00051D8E">
        <w:rPr>
          <w:rFonts w:asciiTheme="minorEastAsia" w:hAnsiTheme="minorEastAsia" w:hint="eastAsia"/>
          <w:b/>
          <w:bCs/>
          <w:color w:val="FF0000"/>
          <w:sz w:val="24"/>
        </w:rPr>
        <w:t>不能在学费缴费平台缴费</w:t>
      </w:r>
      <w:r w:rsidR="00051D8E">
        <w:rPr>
          <w:rFonts w:asciiTheme="minorEastAsia" w:hAnsiTheme="minorEastAsia" w:hint="eastAsia"/>
          <w:bCs/>
          <w:sz w:val="24"/>
        </w:rPr>
        <w:t>。</w:t>
      </w:r>
      <w:r>
        <w:rPr>
          <w:rFonts w:asciiTheme="minorEastAsia" w:hAnsiTheme="minorEastAsia" w:hint="eastAsia"/>
          <w:bCs/>
          <w:sz w:val="24"/>
        </w:rPr>
        <w:t>11月7日后能查询报名及缴费状态。</w:t>
      </w:r>
    </w:p>
    <w:p w:rsidR="00B178CA" w:rsidRDefault="00104673" w:rsidP="00BA4F61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104673">
        <w:rPr>
          <w:rFonts w:asciiTheme="minorEastAsia" w:hAnsiTheme="minorEastAsia" w:cs="宋体"/>
          <w:noProof/>
          <w:kern w:val="0"/>
          <w:sz w:val="24"/>
        </w:rPr>
        <w:drawing>
          <wp:inline distT="0" distB="0" distL="114300" distR="114300" wp14:anchorId="2A980498" wp14:editId="24F4F2E5">
            <wp:extent cx="3810000" cy="1817843"/>
            <wp:effectExtent l="0" t="0" r="0" b="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784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8CA">
      <w:pgSz w:w="11906" w:h="16838"/>
      <w:pgMar w:top="1417" w:right="1417" w:bottom="1417" w:left="141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8" w:rsidRDefault="006939F8" w:rsidP="00985020">
      <w:r>
        <w:separator/>
      </w:r>
    </w:p>
  </w:endnote>
  <w:endnote w:type="continuationSeparator" w:id="0">
    <w:p w:rsidR="006939F8" w:rsidRDefault="006939F8" w:rsidP="009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8" w:rsidRDefault="006939F8" w:rsidP="00985020">
      <w:r>
        <w:separator/>
      </w:r>
    </w:p>
  </w:footnote>
  <w:footnote w:type="continuationSeparator" w:id="0">
    <w:p w:rsidR="006939F8" w:rsidRDefault="006939F8" w:rsidP="0098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A7B22C"/>
    <w:multiLevelType w:val="singleLevel"/>
    <w:tmpl w:val="BBA7B2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7DEC9D"/>
    <w:multiLevelType w:val="singleLevel"/>
    <w:tmpl w:val="F07DEC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894931"/>
    <w:multiLevelType w:val="singleLevel"/>
    <w:tmpl w:val="2789493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3581"/>
    <w:rsid w:val="00017645"/>
    <w:rsid w:val="00051D8E"/>
    <w:rsid w:val="00053F9D"/>
    <w:rsid w:val="00060309"/>
    <w:rsid w:val="000637A7"/>
    <w:rsid w:val="0007186F"/>
    <w:rsid w:val="000836FE"/>
    <w:rsid w:val="000A5185"/>
    <w:rsid w:val="000B587F"/>
    <w:rsid w:val="000B6075"/>
    <w:rsid w:val="000E1E89"/>
    <w:rsid w:val="000F7116"/>
    <w:rsid w:val="00100874"/>
    <w:rsid w:val="00104673"/>
    <w:rsid w:val="00121486"/>
    <w:rsid w:val="00140A35"/>
    <w:rsid w:val="00142D83"/>
    <w:rsid w:val="00183F3C"/>
    <w:rsid w:val="001A2B49"/>
    <w:rsid w:val="002076A0"/>
    <w:rsid w:val="00247CE4"/>
    <w:rsid w:val="0027127F"/>
    <w:rsid w:val="0028272C"/>
    <w:rsid w:val="002878B6"/>
    <w:rsid w:val="002E0329"/>
    <w:rsid w:val="00333ABA"/>
    <w:rsid w:val="00340D8E"/>
    <w:rsid w:val="0036431B"/>
    <w:rsid w:val="00365FEC"/>
    <w:rsid w:val="00395B6A"/>
    <w:rsid w:val="00397CDE"/>
    <w:rsid w:val="003A4FB1"/>
    <w:rsid w:val="003A5107"/>
    <w:rsid w:val="003C4C10"/>
    <w:rsid w:val="003C595A"/>
    <w:rsid w:val="00415FA9"/>
    <w:rsid w:val="00424B5A"/>
    <w:rsid w:val="00475ABA"/>
    <w:rsid w:val="004A6864"/>
    <w:rsid w:val="004D5C9A"/>
    <w:rsid w:val="004D600B"/>
    <w:rsid w:val="00507265"/>
    <w:rsid w:val="00596561"/>
    <w:rsid w:val="005F590E"/>
    <w:rsid w:val="00613031"/>
    <w:rsid w:val="006252DB"/>
    <w:rsid w:val="006939F8"/>
    <w:rsid w:val="006C4A8F"/>
    <w:rsid w:val="0074764E"/>
    <w:rsid w:val="007651A1"/>
    <w:rsid w:val="00797D67"/>
    <w:rsid w:val="007B4FE4"/>
    <w:rsid w:val="007E3E55"/>
    <w:rsid w:val="007F3C91"/>
    <w:rsid w:val="00806C29"/>
    <w:rsid w:val="00814389"/>
    <w:rsid w:val="00823242"/>
    <w:rsid w:val="00823928"/>
    <w:rsid w:val="008403D2"/>
    <w:rsid w:val="008415A1"/>
    <w:rsid w:val="00846AC6"/>
    <w:rsid w:val="008518D2"/>
    <w:rsid w:val="00854AFF"/>
    <w:rsid w:val="00860548"/>
    <w:rsid w:val="008C06EA"/>
    <w:rsid w:val="008C0D6C"/>
    <w:rsid w:val="00924305"/>
    <w:rsid w:val="00931F49"/>
    <w:rsid w:val="00935F33"/>
    <w:rsid w:val="00956DFE"/>
    <w:rsid w:val="0096508E"/>
    <w:rsid w:val="00975466"/>
    <w:rsid w:val="00985020"/>
    <w:rsid w:val="00987AEF"/>
    <w:rsid w:val="009907B1"/>
    <w:rsid w:val="009A04D1"/>
    <w:rsid w:val="009C0196"/>
    <w:rsid w:val="00A41600"/>
    <w:rsid w:val="00A439E7"/>
    <w:rsid w:val="00A463BC"/>
    <w:rsid w:val="00AA48E5"/>
    <w:rsid w:val="00AC502B"/>
    <w:rsid w:val="00B013FB"/>
    <w:rsid w:val="00B1739B"/>
    <w:rsid w:val="00B178CA"/>
    <w:rsid w:val="00B27D8F"/>
    <w:rsid w:val="00B4113E"/>
    <w:rsid w:val="00B56BB7"/>
    <w:rsid w:val="00B81609"/>
    <w:rsid w:val="00BA4F61"/>
    <w:rsid w:val="00BA75A2"/>
    <w:rsid w:val="00BD5960"/>
    <w:rsid w:val="00C74C85"/>
    <w:rsid w:val="00C772FB"/>
    <w:rsid w:val="00C82800"/>
    <w:rsid w:val="00CF0B97"/>
    <w:rsid w:val="00D122B4"/>
    <w:rsid w:val="00D31821"/>
    <w:rsid w:val="00DB697A"/>
    <w:rsid w:val="00DD60C9"/>
    <w:rsid w:val="00E12FC0"/>
    <w:rsid w:val="00E24B24"/>
    <w:rsid w:val="00E74E83"/>
    <w:rsid w:val="00EB4B04"/>
    <w:rsid w:val="00F267D0"/>
    <w:rsid w:val="00F31025"/>
    <w:rsid w:val="00F4466C"/>
    <w:rsid w:val="00FC702C"/>
    <w:rsid w:val="00FD6583"/>
    <w:rsid w:val="0183454C"/>
    <w:rsid w:val="01B81466"/>
    <w:rsid w:val="0EC06A96"/>
    <w:rsid w:val="0EC34761"/>
    <w:rsid w:val="13500CBF"/>
    <w:rsid w:val="17D13988"/>
    <w:rsid w:val="1E87022B"/>
    <w:rsid w:val="20622BB4"/>
    <w:rsid w:val="22FB0601"/>
    <w:rsid w:val="23723AD4"/>
    <w:rsid w:val="260F4486"/>
    <w:rsid w:val="29CD4573"/>
    <w:rsid w:val="32925148"/>
    <w:rsid w:val="32A66191"/>
    <w:rsid w:val="37BC4A84"/>
    <w:rsid w:val="4BCE07E1"/>
    <w:rsid w:val="4F673581"/>
    <w:rsid w:val="5080798E"/>
    <w:rsid w:val="50E46A0C"/>
    <w:rsid w:val="531D47B2"/>
    <w:rsid w:val="618B270B"/>
    <w:rsid w:val="708049AD"/>
    <w:rsid w:val="70C218DB"/>
    <w:rsid w:val="712E3438"/>
    <w:rsid w:val="73C84AA5"/>
    <w:rsid w:val="76B97C21"/>
    <w:rsid w:val="779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"/>
    <w:rsid w:val="0098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85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4A6864"/>
    <w:rPr>
      <w:sz w:val="18"/>
      <w:szCs w:val="18"/>
    </w:rPr>
  </w:style>
  <w:style w:type="character" w:customStyle="1" w:styleId="Char0">
    <w:name w:val="批注框文本 Char"/>
    <w:basedOn w:val="a0"/>
    <w:link w:val="a9"/>
    <w:rsid w:val="004A6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"/>
    <w:rsid w:val="0098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85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4A6864"/>
    <w:rPr>
      <w:sz w:val="18"/>
      <w:szCs w:val="18"/>
    </w:rPr>
  </w:style>
  <w:style w:type="character" w:customStyle="1" w:styleId="Char0">
    <w:name w:val="批注框文本 Char"/>
    <w:basedOn w:val="a0"/>
    <w:link w:val="a9"/>
    <w:rsid w:val="004A6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uet.edu.cn/cjy2/?tdsourcetag=s_pcqq_aioms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桂林电子科技大学</cp:lastModifiedBy>
  <cp:revision>3</cp:revision>
  <cp:lastPrinted>2019-03-12T07:38:00Z</cp:lastPrinted>
  <dcterms:created xsi:type="dcterms:W3CDTF">2020-10-23T02:44:00Z</dcterms:created>
  <dcterms:modified xsi:type="dcterms:W3CDTF">2020-10-23T02:47:00Z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