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附件三：西南大学成教、网教本科学生授位专业对应一览表</w:t>
      </w:r>
    </w:p>
    <w:tbl>
      <w:tblPr>
        <w:tblStyle w:val="4"/>
        <w:tblW w:w="9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3"/>
        <w:gridCol w:w="3230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62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我院开设本科专业</w:t>
            </w:r>
          </w:p>
        </w:tc>
        <w:tc>
          <w:tcPr>
            <w:tcW w:w="32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申请学士学位对应专业</w:t>
            </w:r>
          </w:p>
        </w:tc>
        <w:tc>
          <w:tcPr>
            <w:tcW w:w="226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授予学位门类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62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思想政治教育</w:t>
            </w:r>
          </w:p>
        </w:tc>
        <w:tc>
          <w:tcPr>
            <w:tcW w:w="323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思想政治教育</w:t>
            </w:r>
          </w:p>
        </w:tc>
        <w:tc>
          <w:tcPr>
            <w:tcW w:w="226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法学学士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62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instrText xml:space="preserve"> HYPERLINK "http://202.202.96.67/subweb/administor/zqb/shgz.htm" \t "_blank" </w:instrTex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社会工作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323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社会工作</w:t>
            </w:r>
          </w:p>
        </w:tc>
        <w:tc>
          <w:tcPr>
            <w:tcW w:w="226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法学学士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62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instrText xml:space="preserve"> HYPERLINK "http://202.202.96.67/subweb/administor/zqb/fx.htm" \t "_blank" </w:instrTex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法学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323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法学</w:t>
            </w:r>
          </w:p>
        </w:tc>
        <w:tc>
          <w:tcPr>
            <w:tcW w:w="226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法学学士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62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instrText xml:space="preserve"> HYPERLINK "http://202.202.96.67/subweb/administor/zqb/jjgl.htm" \t "_blank" </w:instrTex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经济管理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、经济学</w:t>
            </w:r>
          </w:p>
        </w:tc>
        <w:tc>
          <w:tcPr>
            <w:tcW w:w="323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经济学</w:t>
            </w:r>
          </w:p>
        </w:tc>
        <w:tc>
          <w:tcPr>
            <w:tcW w:w="226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经济学学士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62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金融学</w:t>
            </w:r>
          </w:p>
        </w:tc>
        <w:tc>
          <w:tcPr>
            <w:tcW w:w="323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金融学</w:t>
            </w:r>
          </w:p>
        </w:tc>
        <w:tc>
          <w:tcPr>
            <w:tcW w:w="226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经济学学士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62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fldChar w:fldCharType="begin"/>
            </w:r>
            <w:r>
              <w:rPr>
                <w:rFonts w:ascii="仿宋" w:hAnsi="仿宋" w:eastAsia="仿宋" w:cs="宋体"/>
                <w:kern w:val="0"/>
                <w:sz w:val="24"/>
              </w:rPr>
              <w:instrText xml:space="preserve"> HYPERLINK "http://202.202.96.67/subweb/administor/zqb/hyywx.htm" \t "_blank" </w:instrText>
            </w:r>
            <w:r>
              <w:rPr>
                <w:rFonts w:ascii="仿宋" w:hAnsi="仿宋" w:eastAsia="仿宋" w:cs="宋体"/>
                <w:kern w:val="0"/>
                <w:sz w:val="24"/>
              </w:rPr>
              <w:fldChar w:fldCharType="separate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汉语言文学教育</w:t>
            </w:r>
            <w:r>
              <w:rPr>
                <w:rFonts w:ascii="仿宋" w:hAnsi="仿宋" w:eastAsia="仿宋" w:cs="宋体"/>
                <w:kern w:val="0"/>
                <w:sz w:val="24"/>
              </w:rPr>
              <w:fldChar w:fldCharType="end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、汉语言文学</w:t>
            </w:r>
          </w:p>
        </w:tc>
        <w:tc>
          <w:tcPr>
            <w:tcW w:w="323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226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文学学士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62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instrText xml:space="preserve"> HYPERLINK "http://202.202.96.67/subweb/administor/zqb/meishu.htm" \t "_blank" </w:instrTex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美术教育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、美术学</w:t>
            </w:r>
          </w:p>
        </w:tc>
        <w:tc>
          <w:tcPr>
            <w:tcW w:w="323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美术学</w:t>
            </w:r>
          </w:p>
        </w:tc>
        <w:tc>
          <w:tcPr>
            <w:tcW w:w="226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艺术学学士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62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新闻学</w:t>
            </w:r>
          </w:p>
        </w:tc>
        <w:tc>
          <w:tcPr>
            <w:tcW w:w="323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新闻学</w:t>
            </w:r>
          </w:p>
        </w:tc>
        <w:tc>
          <w:tcPr>
            <w:tcW w:w="226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文学学士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62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instrText xml:space="preserve"> HYPERLINK "http://202.202.96.67/subweb/administor/zqb/yinyuejy.htm" </w:instrTex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音乐教育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、音乐学</w:t>
            </w:r>
          </w:p>
        </w:tc>
        <w:tc>
          <w:tcPr>
            <w:tcW w:w="323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音乐学</w:t>
            </w:r>
          </w:p>
        </w:tc>
        <w:tc>
          <w:tcPr>
            <w:tcW w:w="226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艺术学学士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62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instrText xml:space="preserve"> HYPERLINK "http://202.202.96.67/subweb/administor/zqb/yyjy.htm" \t "_blank" </w:instrTex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英语教育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、英语</w:t>
            </w:r>
          </w:p>
        </w:tc>
        <w:tc>
          <w:tcPr>
            <w:tcW w:w="323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英语</w:t>
            </w:r>
          </w:p>
        </w:tc>
        <w:tc>
          <w:tcPr>
            <w:tcW w:w="226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文学学士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62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instrText xml:space="preserve"> HYPERLINK "http://202.202.96.67/subweb/administor/zqb/xqjy.htm" \t "_blank" </w:instrTex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学前教育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323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226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教育学学士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62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instrText xml:space="preserve"> HYPERLINK "http://202.202.96.67/subweb/administor/zqb/tyjy.htm" \t "_blank" </w:instrTex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体育教育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323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体育教育</w:t>
            </w:r>
          </w:p>
        </w:tc>
        <w:tc>
          <w:tcPr>
            <w:tcW w:w="226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教育学学士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62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instrText xml:space="preserve"> HYPERLINK "http://202.202.96.67/subweb/administor/zqb/xxjy.htm" \t "_blank" </w:instrTex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小学教育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323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教育学</w:t>
            </w:r>
          </w:p>
        </w:tc>
        <w:tc>
          <w:tcPr>
            <w:tcW w:w="226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教育学学士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62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instrText xml:space="preserve"> HYPERLINK "http://202.202.96.67/subweb/administor/zqb/jyx.htm" \t "_blank" </w:instrTex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教育学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323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教育学</w:t>
            </w:r>
          </w:p>
        </w:tc>
        <w:tc>
          <w:tcPr>
            <w:tcW w:w="226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教育学学士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62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特殊教育</w:t>
            </w:r>
          </w:p>
        </w:tc>
        <w:tc>
          <w:tcPr>
            <w:tcW w:w="323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特殊教育</w:t>
            </w:r>
          </w:p>
        </w:tc>
        <w:tc>
          <w:tcPr>
            <w:tcW w:w="226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教育学学士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62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instrText xml:space="preserve"> HYPERLINK "http://202.202.96.67/subweb/administor/zqb/lsjy.htm" \t "_blank" </w:instrTex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历史学教育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、历史学</w:t>
            </w:r>
          </w:p>
        </w:tc>
        <w:tc>
          <w:tcPr>
            <w:tcW w:w="323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历史学</w:t>
            </w:r>
          </w:p>
        </w:tc>
        <w:tc>
          <w:tcPr>
            <w:tcW w:w="226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历史学学士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62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instrText xml:space="preserve"> HYPERLINK "http://202.202.96.67/subweb/administor/zqb/jsjjy.htm" \t "_blank" </w:instrTex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计算机科学教育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end"/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323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226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工学学士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62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instrText xml:space="preserve"> HYPERLINK "http://202.202.96.67/subweb/administor/zqb/tm.htm" \t "_blank" </w:instrTex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土木工程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323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土木工程</w:t>
            </w:r>
          </w:p>
        </w:tc>
        <w:tc>
          <w:tcPr>
            <w:tcW w:w="226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工学学士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62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instrText xml:space="preserve"> HYPERLINK "http://202.202.96.67/subweb/administor/zqb/dzxxgc.htm" </w:instrTex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电子信息工程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323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电子信息工程</w:t>
            </w:r>
          </w:p>
        </w:tc>
        <w:tc>
          <w:tcPr>
            <w:tcW w:w="226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工学学士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62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机械设计制造及其自动化</w:t>
            </w:r>
          </w:p>
        </w:tc>
        <w:tc>
          <w:tcPr>
            <w:tcW w:w="323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机械设计制造及其自动化</w:t>
            </w:r>
          </w:p>
        </w:tc>
        <w:tc>
          <w:tcPr>
            <w:tcW w:w="226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工学学士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62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车辆工程</w:t>
            </w:r>
          </w:p>
        </w:tc>
        <w:tc>
          <w:tcPr>
            <w:tcW w:w="323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车辆工程</w:t>
            </w:r>
          </w:p>
        </w:tc>
        <w:tc>
          <w:tcPr>
            <w:tcW w:w="226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工学学士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62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instrText xml:space="preserve"> HYPERLINK "http://202.202.96.67/subweb/administor/zqb/shuxuejy.htm" \t "_blank" </w:instrTex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数学教育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、数学与应用数学</w:t>
            </w:r>
          </w:p>
        </w:tc>
        <w:tc>
          <w:tcPr>
            <w:tcW w:w="323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226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理学学士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62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instrText xml:space="preserve"> HYPERLINK "http://202.202.96.67/subweb/administor/zqb/wuli.htm" \t "_blank" </w:instrTex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物理学教育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、物理学</w:t>
            </w:r>
          </w:p>
        </w:tc>
        <w:tc>
          <w:tcPr>
            <w:tcW w:w="323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226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理学学士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62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instrText xml:space="preserve"> HYPERLINK "http://202.202.96.67/subweb/administor/zqb/hxjy.htm" \t "_blank" </w:instrTex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化学教育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、化学</w:t>
            </w:r>
          </w:p>
        </w:tc>
        <w:tc>
          <w:tcPr>
            <w:tcW w:w="323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化学</w:t>
            </w:r>
          </w:p>
        </w:tc>
        <w:tc>
          <w:tcPr>
            <w:tcW w:w="226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理学学士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62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instrText xml:space="preserve"> HYPERLINK "http://202.202.96.67/subweb/administor/zqb/sw.htm" \t "_blank" </w:instrTex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生物学教育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、生物科学</w:t>
            </w:r>
          </w:p>
        </w:tc>
        <w:tc>
          <w:tcPr>
            <w:tcW w:w="323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226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理学学士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62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instrText xml:space="preserve"> HYPERLINK "http://202.202.96.67/subweb/administor/zqb/dilijy.htm" \t "_blank" </w:instrTex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地理学教育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、地理科学</w:t>
            </w:r>
          </w:p>
        </w:tc>
        <w:tc>
          <w:tcPr>
            <w:tcW w:w="323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地理科学</w:t>
            </w:r>
          </w:p>
        </w:tc>
        <w:tc>
          <w:tcPr>
            <w:tcW w:w="226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理学学士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62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instrText xml:space="preserve"> HYPERLINK "http://202.202.96.67/subweb/administor/zqb/xl.htm" \t "_blank" </w:instrTex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心理学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323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心理学</w:t>
            </w:r>
          </w:p>
        </w:tc>
        <w:tc>
          <w:tcPr>
            <w:tcW w:w="226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理学学士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62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instrText xml:space="preserve"> HYPERLINK "http://202.202.96.67/subweb/administor/zqb/yyxl.htm" \t "_blank" </w:instrTex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应用心理学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323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应用心理学</w:t>
            </w:r>
          </w:p>
        </w:tc>
        <w:tc>
          <w:tcPr>
            <w:tcW w:w="226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理学学士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62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资源环境与城乡规划管理</w:t>
            </w:r>
          </w:p>
        </w:tc>
        <w:tc>
          <w:tcPr>
            <w:tcW w:w="323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资源环境与城乡规划管理</w:t>
            </w:r>
          </w:p>
        </w:tc>
        <w:tc>
          <w:tcPr>
            <w:tcW w:w="226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理学学士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62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instrText xml:space="preserve"> HYPERLINK "http://202.202.96.67/subweb/administor/zqb/yyhx.htm" \t "_blank" </w:instrTex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应用化学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323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应用化学</w:t>
            </w:r>
          </w:p>
        </w:tc>
        <w:tc>
          <w:tcPr>
            <w:tcW w:w="226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理学学士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62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药学</w:t>
            </w:r>
          </w:p>
        </w:tc>
        <w:tc>
          <w:tcPr>
            <w:tcW w:w="323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药学</w:t>
            </w:r>
          </w:p>
        </w:tc>
        <w:tc>
          <w:tcPr>
            <w:tcW w:w="226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理学学士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62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instrText xml:space="preserve"> HYPERLINK "http://202.202.96.67/subweb/administor/zqb/yl.htm" \t "_blank" </w:instrTex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园林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323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园林</w:t>
            </w:r>
          </w:p>
        </w:tc>
        <w:tc>
          <w:tcPr>
            <w:tcW w:w="226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农学学士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62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instrText xml:space="preserve"> HYPERLINK "http://202.202.96.67/subweb/administor/zqb/yuanyi.htm" \t "_blank" </w:instrTex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园艺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323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园艺</w:t>
            </w:r>
          </w:p>
        </w:tc>
        <w:tc>
          <w:tcPr>
            <w:tcW w:w="226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农学学士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62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蚕学</w:t>
            </w:r>
          </w:p>
        </w:tc>
        <w:tc>
          <w:tcPr>
            <w:tcW w:w="323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蚕学</w:t>
            </w:r>
          </w:p>
        </w:tc>
        <w:tc>
          <w:tcPr>
            <w:tcW w:w="226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农学学士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62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林学</w:t>
            </w:r>
          </w:p>
        </w:tc>
        <w:tc>
          <w:tcPr>
            <w:tcW w:w="323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林学</w:t>
            </w:r>
          </w:p>
        </w:tc>
        <w:tc>
          <w:tcPr>
            <w:tcW w:w="226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农学学士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62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动物科学</w:t>
            </w:r>
          </w:p>
        </w:tc>
        <w:tc>
          <w:tcPr>
            <w:tcW w:w="323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动物科学</w:t>
            </w:r>
          </w:p>
        </w:tc>
        <w:tc>
          <w:tcPr>
            <w:tcW w:w="226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农学学士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62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动物医学</w:t>
            </w:r>
          </w:p>
        </w:tc>
        <w:tc>
          <w:tcPr>
            <w:tcW w:w="323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动物医学</w:t>
            </w:r>
          </w:p>
        </w:tc>
        <w:tc>
          <w:tcPr>
            <w:tcW w:w="226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农学学士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62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农学</w:t>
            </w:r>
          </w:p>
        </w:tc>
        <w:tc>
          <w:tcPr>
            <w:tcW w:w="323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农学</w:t>
            </w:r>
          </w:p>
        </w:tc>
        <w:tc>
          <w:tcPr>
            <w:tcW w:w="226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农学学士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62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茶学</w:t>
            </w:r>
          </w:p>
        </w:tc>
        <w:tc>
          <w:tcPr>
            <w:tcW w:w="323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茶学</w:t>
            </w:r>
          </w:p>
        </w:tc>
        <w:tc>
          <w:tcPr>
            <w:tcW w:w="226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农学学士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62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水产养殖学</w:t>
            </w:r>
          </w:p>
        </w:tc>
        <w:tc>
          <w:tcPr>
            <w:tcW w:w="323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水产养殖学</w:t>
            </w:r>
          </w:p>
        </w:tc>
        <w:tc>
          <w:tcPr>
            <w:tcW w:w="226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农学学士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62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instrText xml:space="preserve"> HYPERLINK "http://202.202.96.67/subweb/administor/zqb/ggsyjy.htm" \t "_blank" </w:instrTex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公共事业管理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323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公共事业管理</w:t>
            </w:r>
          </w:p>
        </w:tc>
        <w:tc>
          <w:tcPr>
            <w:tcW w:w="226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管理学学士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62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instrText xml:space="preserve"> HYPERLINK "http://202.202.96.67/subweb/administor/zqb/kj.htm" \t "_blank" </w:instrTex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会计学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323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会计学</w:t>
            </w:r>
          </w:p>
        </w:tc>
        <w:tc>
          <w:tcPr>
            <w:tcW w:w="226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管理学学士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62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instrText xml:space="preserve"> HYPERLINK "http://202.202.96.67/subweb/administor/zqb/ly.htm" \t "_blank" </w:instrTex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旅游与酒店管理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、旅游管理</w:t>
            </w:r>
          </w:p>
        </w:tc>
        <w:tc>
          <w:tcPr>
            <w:tcW w:w="323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旅游管理</w:t>
            </w:r>
          </w:p>
        </w:tc>
        <w:tc>
          <w:tcPr>
            <w:tcW w:w="226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管理学学士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62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人力资源管理</w:t>
            </w:r>
          </w:p>
        </w:tc>
        <w:tc>
          <w:tcPr>
            <w:tcW w:w="323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人力资源管理 </w:t>
            </w:r>
          </w:p>
        </w:tc>
        <w:tc>
          <w:tcPr>
            <w:tcW w:w="226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管理学学士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62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农林经济管理</w:t>
            </w:r>
          </w:p>
        </w:tc>
        <w:tc>
          <w:tcPr>
            <w:tcW w:w="323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农林经济管理</w:t>
            </w:r>
          </w:p>
        </w:tc>
        <w:tc>
          <w:tcPr>
            <w:tcW w:w="226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管理学学士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62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instrText xml:space="preserve"> HYPERLINK "http://202.202.96.67/subweb/administor/zqb/gsgl.htm" \t "_blank" </w:instrTex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工商管理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323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工商管理</w:t>
            </w:r>
          </w:p>
        </w:tc>
        <w:tc>
          <w:tcPr>
            <w:tcW w:w="226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管理学学士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62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instrText xml:space="preserve"> HYPERLINK "http://202.202.96.67/subweb/administor/zqb/scyx.htm" \t "_blank" </w:instrTex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市场营销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323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市场营销</w:t>
            </w:r>
          </w:p>
        </w:tc>
        <w:tc>
          <w:tcPr>
            <w:tcW w:w="226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管理学学士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62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instrText xml:space="preserve"> HYPERLINK "http://202.202.96.67/subweb/administor/zqb/tdzy.htm" \t "_blank" </w:instrTex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土地资源管理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323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土地资源管理</w:t>
            </w:r>
          </w:p>
        </w:tc>
        <w:tc>
          <w:tcPr>
            <w:tcW w:w="226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管理学学士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62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instrText xml:space="preserve"> HYPERLINK "http://202.202.96.67/subweb/administor/zqb/ggsyxz.htm" \t "_blank" </w:instrTex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行政管理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323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行政管理</w:t>
            </w:r>
          </w:p>
        </w:tc>
        <w:tc>
          <w:tcPr>
            <w:tcW w:w="226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管理学学士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623" w:type="dxa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电气工程及其自动化</w:t>
            </w:r>
          </w:p>
        </w:tc>
        <w:tc>
          <w:tcPr>
            <w:tcW w:w="323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电气工程及其自动化</w:t>
            </w:r>
          </w:p>
        </w:tc>
        <w:tc>
          <w:tcPr>
            <w:tcW w:w="226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工学学士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62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化学工程与工艺</w:t>
            </w:r>
          </w:p>
        </w:tc>
        <w:tc>
          <w:tcPr>
            <w:tcW w:w="323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化学工程与工艺</w:t>
            </w:r>
          </w:p>
        </w:tc>
        <w:tc>
          <w:tcPr>
            <w:tcW w:w="226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工学学士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623" w:type="dxa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FF0000"/>
                <w:sz w:val="28"/>
                <w:szCs w:val="28"/>
              </w:rPr>
              <w:t>电气工程与自动化</w:t>
            </w:r>
          </w:p>
        </w:tc>
        <w:tc>
          <w:tcPr>
            <w:tcW w:w="323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8"/>
                <w:szCs w:val="28"/>
              </w:rPr>
              <w:t>电气工程及其自动化</w:t>
            </w:r>
          </w:p>
        </w:tc>
        <w:tc>
          <w:tcPr>
            <w:tcW w:w="226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8"/>
                <w:szCs w:val="28"/>
              </w:rPr>
              <w:t>工学学士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623" w:type="dxa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FF0000"/>
                <w:sz w:val="28"/>
                <w:szCs w:val="28"/>
              </w:rPr>
              <w:t>工程管理</w:t>
            </w:r>
          </w:p>
        </w:tc>
        <w:tc>
          <w:tcPr>
            <w:tcW w:w="323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8"/>
                <w:szCs w:val="28"/>
              </w:rPr>
              <w:t>工商管理</w:t>
            </w:r>
          </w:p>
        </w:tc>
        <w:tc>
          <w:tcPr>
            <w:tcW w:w="226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8"/>
                <w:szCs w:val="28"/>
              </w:rPr>
              <w:t>管理学学士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623" w:type="dxa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8"/>
                <w:szCs w:val="28"/>
              </w:rPr>
              <w:t>机械电子工程</w:t>
            </w:r>
          </w:p>
        </w:tc>
        <w:tc>
          <w:tcPr>
            <w:tcW w:w="323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  <w:t>机械设计制造及其自动化</w:t>
            </w:r>
          </w:p>
        </w:tc>
        <w:tc>
          <w:tcPr>
            <w:tcW w:w="226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8"/>
                <w:szCs w:val="28"/>
              </w:rPr>
              <w:t>工学学士</w:t>
            </w:r>
          </w:p>
        </w:tc>
      </w:tr>
    </w:tbl>
    <w:p>
      <w:pPr>
        <w:rPr>
          <w:rFonts w:hint="eastAsia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021" w:right="1418" w:bottom="102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7665E"/>
    <w:rsid w:val="04C85431"/>
    <w:rsid w:val="079E612A"/>
    <w:rsid w:val="0B014DEB"/>
    <w:rsid w:val="0B6F0E10"/>
    <w:rsid w:val="0CD53E46"/>
    <w:rsid w:val="113669DC"/>
    <w:rsid w:val="14DF3053"/>
    <w:rsid w:val="189225BB"/>
    <w:rsid w:val="210701D6"/>
    <w:rsid w:val="210826D1"/>
    <w:rsid w:val="27107976"/>
    <w:rsid w:val="31FB0167"/>
    <w:rsid w:val="335A6320"/>
    <w:rsid w:val="340444EB"/>
    <w:rsid w:val="353C5D1C"/>
    <w:rsid w:val="37287F47"/>
    <w:rsid w:val="3C085F78"/>
    <w:rsid w:val="419C2E1E"/>
    <w:rsid w:val="473107F4"/>
    <w:rsid w:val="498B0A5F"/>
    <w:rsid w:val="4C546D3F"/>
    <w:rsid w:val="4CEE3CD3"/>
    <w:rsid w:val="4E155951"/>
    <w:rsid w:val="526C2A0F"/>
    <w:rsid w:val="570A1EE7"/>
    <w:rsid w:val="588135F4"/>
    <w:rsid w:val="5C0640A5"/>
    <w:rsid w:val="5E15255C"/>
    <w:rsid w:val="5E7E65BD"/>
    <w:rsid w:val="60485F81"/>
    <w:rsid w:val="636B6356"/>
    <w:rsid w:val="64065B08"/>
    <w:rsid w:val="64FB46D7"/>
    <w:rsid w:val="68795DF4"/>
    <w:rsid w:val="6B23540B"/>
    <w:rsid w:val="6BFB4A88"/>
    <w:rsid w:val="6C8953BB"/>
    <w:rsid w:val="6DBD2F59"/>
    <w:rsid w:val="6DFB6AEF"/>
    <w:rsid w:val="6E8C107B"/>
    <w:rsid w:val="6F9C238D"/>
    <w:rsid w:val="72781760"/>
    <w:rsid w:val="76C843D8"/>
    <w:rsid w:val="7907665E"/>
    <w:rsid w:val="792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6">
    <w:name w:val="Hyperlink"/>
    <w:basedOn w:val="7"/>
    <w:qFormat/>
    <w:uiPriority w:val="0"/>
    <w:rPr>
      <w:rFonts w:ascii="微软雅黑" w:hAnsi="微软雅黑" w:eastAsia="微软雅黑" w:cs="微软雅黑"/>
      <w:i w:val="0"/>
      <w:color w:val="0070C0"/>
      <w:sz w:val="21"/>
      <w:szCs w:val="21"/>
      <w:u w:val="none"/>
    </w:rPr>
  </w:style>
  <w:style w:type="character" w:styleId="7">
    <w:name w:val="HTML Cite"/>
    <w:basedOn w:val="5"/>
    <w:qFormat/>
    <w:uiPriority w:val="0"/>
    <w:rPr>
      <w:i/>
    </w:rPr>
  </w:style>
  <w:style w:type="paragraph" w:customStyle="1" w:styleId="8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9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0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1">
    <w:name w:val="样式2"/>
    <w:basedOn w:val="8"/>
    <w:qFormat/>
    <w:uiPriority w:val="0"/>
    <w:pPr>
      <w:ind w:firstLine="0" w:firstLineChars="0"/>
      <w:jc w:val="center"/>
    </w:pPr>
  </w:style>
  <w:style w:type="paragraph" w:customStyle="1" w:styleId="12">
    <w:name w:val="表格1"/>
    <w:basedOn w:val="1"/>
    <w:qFormat/>
    <w:uiPriority w:val="0"/>
    <w:pPr>
      <w:jc w:val="center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2020-09-25T01:04:00Z</dcterms:created>
  <dc:creator>lililifff</dc:creator>
  <cp:lastModifiedBy>lililifff</cp:lastModifiedBy>
  <dcterms:modified xsi:type="dcterms:W3CDTF">2020-09-25T01:04:37Z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