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0"/>
        <w:jc w:val="center"/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4"/>
          <w:szCs w:val="34"/>
          <w:lang w:val="en-US" w:eastAsia="zh-CN" w:bidi="ar-SA"/>
        </w:rPr>
        <w:t>重庆理工大学成教自考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bCs/>
          <w:kern w:val="2"/>
          <w:sz w:val="34"/>
          <w:szCs w:val="34"/>
          <w:lang w:val="en-US" w:eastAsia="zh-CN" w:bidi="ar-SA"/>
        </w:rPr>
        <w:t>2020年上半年学士学位证书申请办理通知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20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20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年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上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半年成人学士学位证书，申请时间为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2020年05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月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28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日—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06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月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15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日。</w:t>
      </w: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6099810" cy="2479040"/>
            <wp:effectExtent l="0" t="0" r="15240" b="16510"/>
            <wp:wrapNone/>
            <wp:docPr id="9" name="图片 9" descr="学位申请条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位申请条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申请条件</w:t>
      </w: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b/>
          <w:bCs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184785</wp:posOffset>
            </wp:positionV>
            <wp:extent cx="4267200" cy="4676775"/>
            <wp:effectExtent l="0" t="0" r="0" b="952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二、申请所需资料</w:t>
      </w: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申请学士学位登记表样板</w:t>
      </w:r>
    </w:p>
    <w:p>
      <w:pPr>
        <w:numPr>
          <w:ilvl w:val="0"/>
          <w:numId w:val="0"/>
        </w:num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27305</wp:posOffset>
            </wp:positionV>
            <wp:extent cx="4588510" cy="6336665"/>
            <wp:effectExtent l="0" t="0" r="254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63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材料提交方式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由于疫情原因，</w:t>
      </w:r>
      <w:r>
        <w:rPr>
          <w:rFonts w:hint="eastAsia"/>
          <w:lang w:val="en-US" w:eastAsia="zh-CN"/>
        </w:rPr>
        <w:t>学校严禁校外无关人员进出，校外学生请采用邮寄方式提交材料，邮寄前需先打电话报备，确保资料准备齐全，以防邮寄丢失。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邮寄地址：重庆市巴南区红光大道69号 重庆理工大学（花溪校区）自考办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联系电话：023-68667291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收件人：李老师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重庆理工大学自学考试办公室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2020年05月25日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重庆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理工大学</w:t>
      </w:r>
      <w:r>
        <w:rPr>
          <w:rFonts w:hint="eastAsia" w:ascii="宋体" w:hAnsi="宋体" w:eastAsia="宋体" w:cs="宋体"/>
          <w:b/>
          <w:sz w:val="28"/>
          <w:szCs w:val="28"/>
        </w:rPr>
        <w:t>成人高等教育及高等教育自学考试</w:t>
      </w:r>
    </w:p>
    <w:p>
      <w:pPr>
        <w:tabs>
          <w:tab w:val="left" w:pos="2179"/>
          <w:tab w:val="center" w:pos="4879"/>
        </w:tabs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本科毕业生申请学士学位登记表</w:t>
      </w:r>
    </w:p>
    <w:tbl>
      <w:tblPr>
        <w:tblStyle w:val="3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75"/>
        <w:gridCol w:w="315"/>
        <w:gridCol w:w="1290"/>
        <w:gridCol w:w="1065"/>
        <w:gridCol w:w="270"/>
        <w:gridCol w:w="30"/>
        <w:gridCol w:w="788"/>
        <w:gridCol w:w="577"/>
        <w:gridCol w:w="33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近照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3张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小两寸、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专业名称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学习形式</w:t>
            </w: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入学时间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学制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课程平均成绩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毕业论文（或设计）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   绩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学位外语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合格证编号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</w:tc>
        <w:tc>
          <w:tcPr>
            <w:tcW w:w="6517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100" w:firstLineChars="1000"/>
              <w:rPr>
                <w:rFonts w:hint="eastAsia"/>
              </w:rPr>
            </w:pPr>
            <w:r>
              <w:rPr>
                <w:rFonts w:hint="eastAsia"/>
              </w:rPr>
              <w:t xml:space="preserve">申请人：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 年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学生所在单位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推荐意见</w:t>
            </w:r>
          </w:p>
        </w:tc>
        <w:tc>
          <w:tcPr>
            <w:tcW w:w="6517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 xml:space="preserve"> 单位盖章：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 xml:space="preserve">  年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成人教育学院/高等教育自学考试办公室学位评定分委员会审查意见</w:t>
            </w:r>
          </w:p>
        </w:tc>
        <w:tc>
          <w:tcPr>
            <w:tcW w:w="6517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 xml:space="preserve"> 单位盖章：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校学位评定委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员会决议</w:t>
            </w:r>
          </w:p>
        </w:tc>
        <w:tc>
          <w:tcPr>
            <w:tcW w:w="6517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学位评定委员会主席（签章）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 xml:space="preserve">  年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学位证书编号</w:t>
            </w:r>
          </w:p>
        </w:tc>
        <w:tc>
          <w:tcPr>
            <w:tcW w:w="29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签发日期</w:t>
            </w:r>
          </w:p>
        </w:tc>
        <w:tc>
          <w:tcPr>
            <w:tcW w:w="21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1.学习形式一栏填写“成教（脱产）”、“成教（函授）、”成教（夜大）“或”自考“。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2.毕业论文（或设计）成绩不纳入总成绩计算课程平均成绩。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3.所填写内容由本人如实填写，涂改无效。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4.学位外语合格证编号处，如提供其他证书写明替代名称。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5.所提供证书真实有效，一经查实取消学位证书申请资格。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86405E"/>
    <w:multiLevelType w:val="singleLevel"/>
    <w:tmpl w:val="F186405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433A6"/>
    <w:rsid w:val="1FD51FFC"/>
    <w:rsid w:val="26B014CB"/>
    <w:rsid w:val="2F4433A6"/>
    <w:rsid w:val="2F8B0FF7"/>
    <w:rsid w:val="3D760C82"/>
    <w:rsid w:val="47307781"/>
    <w:rsid w:val="49906E4D"/>
    <w:rsid w:val="56655307"/>
    <w:rsid w:val="639726EC"/>
    <w:rsid w:val="6F4B67CA"/>
    <w:rsid w:val="7C215212"/>
    <w:rsid w:val="7EA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2020-05-25T02:27:00Z</dcterms:created>
  <dc:creator>Administrator</dc:creator>
  <cp:lastModifiedBy>pwyt</cp:lastModifiedBy>
  <dcterms:modified xsi:type="dcterms:W3CDTF">2020-05-26T03:12:59Z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