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atLeast"/>
        <w:ind w:left="4410" w:hanging="441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附表一：</w:t>
      </w:r>
    </w:p>
    <w:p>
      <w:pPr>
        <w:pStyle w:val="13"/>
        <w:spacing w:line="360" w:lineRule="auto"/>
        <w:ind w:firstLine="480"/>
        <w:jc w:val="center"/>
        <w:rPr>
          <w:rFonts w:hint="eastAsia"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FF0000"/>
          <w:sz w:val="36"/>
          <w:szCs w:val="36"/>
        </w:rPr>
        <w:t>福建省高等教育自学考试护理学（专科）专业</w:t>
      </w:r>
    </w:p>
    <w:p>
      <w:pPr>
        <w:pStyle w:val="13"/>
        <w:spacing w:line="360" w:lineRule="auto"/>
        <w:ind w:firstLine="480"/>
        <w:jc w:val="center"/>
        <w:rPr>
          <w:rFonts w:hint="eastAsia"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FF0000"/>
          <w:sz w:val="36"/>
          <w:szCs w:val="36"/>
        </w:rPr>
        <w:t>毕业实习考核评分表</w:t>
      </w:r>
    </w:p>
    <w:p>
      <w:pPr>
        <w:widowControl/>
        <w:spacing w:line="240" w:lineRule="atLeast"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spacing w:line="480" w:lineRule="auto"/>
        <w:rPr>
          <w:rFonts w:hint="eastAsia"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</w:rPr>
        <w:t>准考证号码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  <w:r>
        <w:rPr>
          <w:rFonts w:hint="eastAsia"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b/>
          <w:bCs/>
          <w:kern w:val="0"/>
          <w:sz w:val="24"/>
        </w:rPr>
        <w:t>姓 名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b/>
          <w:bCs/>
          <w:kern w:val="0"/>
          <w:sz w:val="24"/>
        </w:rPr>
        <w:t>实习成绩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</w:t>
      </w:r>
      <w:r>
        <w:rPr>
          <w:rFonts w:hint="eastAsia" w:ascii="宋体" w:hAnsi="宋体"/>
          <w:kern w:val="0"/>
          <w:sz w:val="24"/>
        </w:rPr>
        <w:t xml:space="preserve">   </w:t>
      </w:r>
    </w:p>
    <w:p>
      <w:pPr>
        <w:widowControl/>
        <w:spacing w:line="480" w:lineRule="auto"/>
        <w:rPr>
          <w:rFonts w:hint="eastAsia" w:ascii="宋体" w:hAnsi="宋体"/>
          <w:kern w:val="0"/>
          <w:sz w:val="24"/>
          <w:u w:val="single"/>
        </w:rPr>
      </w:pPr>
      <w:r>
        <w:rPr>
          <w:rFonts w:hint="eastAsia" w:ascii="宋体" w:hAnsi="宋体"/>
          <w:b/>
          <w:bCs/>
          <w:kern w:val="0"/>
          <w:sz w:val="24"/>
        </w:rPr>
        <w:t>实习医院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</w:t>
      </w:r>
      <w:r>
        <w:rPr>
          <w:rFonts w:hint="eastAsia" w:ascii="宋体" w:hAnsi="宋体"/>
          <w:kern w:val="0"/>
          <w:sz w:val="24"/>
        </w:rPr>
        <w:t xml:space="preserve">  </w:t>
      </w:r>
      <w:r>
        <w:rPr>
          <w:rFonts w:hint="eastAsia" w:ascii="宋体" w:hAnsi="宋体"/>
          <w:b/>
          <w:bCs/>
          <w:kern w:val="0"/>
          <w:sz w:val="24"/>
        </w:rPr>
        <w:t>实习科室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                </w:t>
      </w:r>
    </w:p>
    <w:p>
      <w:pPr>
        <w:widowControl/>
        <w:spacing w:line="48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实习时间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                                        </w:t>
      </w:r>
    </w:p>
    <w:p>
      <w:pPr>
        <w:widowControl/>
        <w:spacing w:line="480" w:lineRule="auto"/>
        <w:jc w:val="center"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实习考核内容及成绩</w:t>
      </w: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958"/>
        <w:gridCol w:w="959"/>
        <w:gridCol w:w="959"/>
        <w:gridCol w:w="1104"/>
        <w:gridCol w:w="801"/>
        <w:gridCol w:w="826"/>
        <w:gridCol w:w="777"/>
        <w:gridCol w:w="11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整   体   护   理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查房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10分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基础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护理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技能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10分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沟通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能力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10分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实习期间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综合表现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专科理论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（试卷）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10分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专科技能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（操作）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15分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护理病历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（书写）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5分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护理效果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（平时工作）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20分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得    分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考核时间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考 核 人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9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实习鉴定：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624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带教老师签字：</w:t>
            </w:r>
          </w:p>
          <w:p>
            <w:pPr>
              <w:widowControl/>
              <w:spacing w:line="360" w:lineRule="auto"/>
              <w:ind w:firstLine="624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医院护理部（盖章）</w:t>
            </w:r>
          </w:p>
          <w:p>
            <w:pPr>
              <w:widowControl/>
              <w:spacing w:line="360" w:lineRule="auto"/>
              <w:ind w:firstLine="696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87553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EC87553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2019-10-23T01:04:00Z</dcterms:created>
  <dc:creator>lihilan12</dc:creator>
  <cp:lastModifiedBy>lihilan12</cp:lastModifiedBy>
  <dcterms:modified xsi:type="dcterms:W3CDTF">2019-10-23T01:18:42Z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