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江苏省自学考试命题质量责任书</w:t>
      </w:r>
    </w:p>
    <w:bookmarkEnd w:id="0"/>
    <w:p>
      <w:pPr>
        <w:spacing w:line="400" w:lineRule="exact"/>
        <w:jc w:val="center"/>
        <w:rPr>
          <w:rFonts w:hint="eastAsia"/>
        </w:rPr>
      </w:pPr>
    </w:p>
    <w:tbl>
      <w:tblPr>
        <w:tblStyle w:val="4"/>
        <w:tblW w:w="96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00"/>
        <w:gridCol w:w="160"/>
        <w:gridCol w:w="233"/>
        <w:gridCol w:w="107"/>
        <w:gridCol w:w="313"/>
        <w:gridCol w:w="447"/>
        <w:gridCol w:w="1900"/>
        <w:gridCol w:w="880"/>
        <w:gridCol w:w="258"/>
        <w:gridCol w:w="382"/>
        <w:gridCol w:w="840"/>
        <w:gridCol w:w="521"/>
        <w:gridCol w:w="280"/>
        <w:gridCol w:w="740"/>
        <w:gridCol w:w="202"/>
        <w:gridCol w:w="14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02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592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9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程</w:t>
            </w:r>
          </w:p>
          <w:p>
            <w:pPr>
              <w:ind w:left="-57" w:right="-57"/>
              <w:jc w:val="center"/>
            </w:pPr>
            <w:r>
              <w:rPr>
                <w:rFonts w:hint="eastAsia"/>
              </w:rPr>
              <w:t>代 号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命题套数</w:t>
            </w:r>
          </w:p>
        </w:tc>
        <w:tc>
          <w:tcPr>
            <w:tcW w:w="8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命制等值、等量、等效，题型结构、分值相同的试卷（含答案及评分标准）共</w:t>
            </w:r>
            <w:r>
              <w:rPr>
                <w:rFonts w:hint="eastAsia" w:ascii="黑体" w:eastAsia="黑体"/>
                <w:b/>
                <w:color w:val="FF0000"/>
              </w:rPr>
              <w:t xml:space="preserve"> </w:t>
            </w:r>
            <w:r>
              <w:rPr>
                <w:rFonts w:ascii="黑体" w:eastAsia="黑体"/>
                <w:b/>
              </w:rPr>
              <w:t>8</w:t>
            </w:r>
            <w:r>
              <w:rPr>
                <w:rFonts w:hint="eastAsia" w:ascii="黑体" w:eastAsia="黑体"/>
                <w:b/>
                <w:color w:val="FF0000"/>
              </w:rPr>
              <w:t xml:space="preserve"> </w:t>
            </w:r>
            <w:r>
              <w:rPr>
                <w:rFonts w:hint="eastAsia" w:ascii="黑体" w:eastAsia="黑体"/>
                <w:b/>
              </w:rPr>
              <w:t>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命题要求</w:t>
            </w:r>
          </w:p>
        </w:tc>
        <w:tc>
          <w:tcPr>
            <w:tcW w:w="3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2" w:firstLineChars="20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依照指定的大纲、教材及《江苏省自学考试命题规范要求》进行命题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完成时间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201</w:t>
            </w:r>
            <w:r>
              <w:rPr>
                <w:rFonts w:ascii="黑体" w:eastAsia="黑体"/>
                <w:b/>
              </w:rPr>
              <w:t>9</w:t>
            </w:r>
            <w:r>
              <w:rPr>
                <w:rFonts w:hint="eastAsia" w:ascii="黑体" w:eastAsia="黑体"/>
                <w:b/>
              </w:rPr>
              <w:t>年</w:t>
            </w:r>
            <w:r>
              <w:rPr>
                <w:rFonts w:ascii="黑体" w:eastAsia="黑体"/>
                <w:b/>
              </w:rPr>
              <w:t>4</w:t>
            </w:r>
            <w:r>
              <w:rPr>
                <w:rFonts w:hint="eastAsia" w:ascii="黑体" w:eastAsia="黑体"/>
                <w:b/>
              </w:rPr>
              <w:t>月</w:t>
            </w:r>
            <w:r>
              <w:rPr>
                <w:rFonts w:ascii="黑体" w:eastAsia="黑体"/>
                <w:b/>
              </w:rPr>
              <w:t>16</w:t>
            </w:r>
            <w:r>
              <w:rPr>
                <w:rFonts w:hint="eastAsia" w:ascii="黑体" w:eastAsia="黑体"/>
                <w:b/>
              </w:rPr>
              <w:t>日前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02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试卷题型、题量、分值</w:t>
            </w:r>
          </w:p>
        </w:tc>
        <w:tc>
          <w:tcPr>
            <w:tcW w:w="8356" w:type="dxa"/>
            <w:gridSpan w:val="1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ind w:left="-57" w:right="-57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  题指定教材及大纲</w:t>
            </w:r>
          </w:p>
        </w:tc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称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者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版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版 次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称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  <w:r>
              <w:rPr>
                <w:rFonts w:hint="eastAsia"/>
              </w:rPr>
              <w:t>编 者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版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  <w:r>
              <w:rPr>
                <w:rFonts w:hint="eastAsia"/>
              </w:rPr>
              <w:t>版 次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称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  <w:r>
              <w:rPr>
                <w:rFonts w:hint="eastAsia"/>
              </w:rPr>
              <w:t>编 者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版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  <w:r>
              <w:rPr>
                <w:rFonts w:hint="eastAsia"/>
              </w:rPr>
              <w:t>版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纲</w:t>
            </w: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称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者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509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版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版 次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9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 责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任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要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 求</w:t>
            </w:r>
          </w:p>
        </w:tc>
        <w:tc>
          <w:tcPr>
            <w:tcW w:w="8749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right="-57"/>
              <w:rPr>
                <w:rFonts w:hint="eastAsia"/>
              </w:rPr>
            </w:pPr>
            <w:r>
              <w:rPr>
                <w:rFonts w:hint="eastAsia"/>
              </w:rPr>
              <w:t>依照以上要求保质保量按时完成命题任务。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right="-57"/>
              <w:rPr>
                <w:rFonts w:hint="eastAsia"/>
              </w:rPr>
            </w:pPr>
            <w:r>
              <w:rPr>
                <w:rFonts w:hint="eastAsia"/>
              </w:rPr>
              <w:t>所命试卷应认真校核，做到准确无误方可上交。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right="-57"/>
              <w:rPr>
                <w:rFonts w:hint="eastAsia"/>
              </w:rPr>
            </w:pPr>
            <w:r>
              <w:rPr>
                <w:rFonts w:hint="eastAsia"/>
              </w:rPr>
              <w:t>遵守保密规定。</w:t>
            </w:r>
          </w:p>
          <w:p>
            <w:pPr>
              <w:spacing w:line="400" w:lineRule="exact"/>
              <w:ind w:left="255" w:right="-57"/>
              <w:rPr>
                <w:rFonts w:hint="eastAsia"/>
              </w:rPr>
            </w:pPr>
            <w:r>
              <w:rPr>
                <w:rFonts w:hint="eastAsia"/>
              </w:rPr>
              <w:t>请命题教师认真核对上述内容，确定无误，明确职责后签名。</w:t>
            </w:r>
          </w:p>
          <w:p>
            <w:pPr>
              <w:ind w:left="-57" w:right="-57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    命题教师签名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9" w:type="dxa"/>
            <w:gridSpan w:val="2"/>
            <w:vMerge w:val="restart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 情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况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登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 记</w:t>
            </w:r>
          </w:p>
        </w:tc>
        <w:tc>
          <w:tcPr>
            <w:tcW w:w="500" w:type="dxa"/>
            <w:gridSpan w:val="3"/>
            <w:vMerge w:val="restart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教师一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9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00" w:type="dxa"/>
            <w:gridSpan w:val="3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9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教师二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9" w:type="dxa"/>
            <w:gridSpan w:val="2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00" w:type="dxa"/>
            <w:gridSpan w:val="3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22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909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ind w:left="-57" w:right="-57"/>
              <w:jc w:val="center"/>
              <w:rPr>
                <w:rFonts w:hint="eastAsia"/>
              </w:rPr>
            </w:pPr>
          </w:p>
          <w:p>
            <w:pPr>
              <w:ind w:left="-57" w:right="-57"/>
              <w:jc w:val="center"/>
              <w:rPr>
                <w:rFonts w:hint="eastAsia"/>
              </w:rPr>
            </w:pPr>
          </w:p>
          <w:p>
            <w:pPr>
              <w:ind w:left="-57" w:right="-57"/>
              <w:jc w:val="center"/>
              <w:rPr>
                <w:rFonts w:hint="eastAsia"/>
              </w:rPr>
            </w:pPr>
          </w:p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749" w:type="dxa"/>
            <w:gridSpan w:val="15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spacing w:line="480" w:lineRule="exact"/>
      </w:pPr>
      <w:r>
        <w:rPr>
          <w:rFonts w:hint="eastAsia"/>
        </w:rPr>
        <w:t xml:space="preserve">  联系人：                 联系电话：                                   年     月     日 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BC"/>
    <w:multiLevelType w:val="singleLevel"/>
    <w:tmpl w:val="044F69BC"/>
    <w:lvl w:ilvl="0" w:tentative="0">
      <w:start w:val="1"/>
      <w:numFmt w:val="decimal"/>
      <w:lvlText w:val="%1、"/>
      <w:lvlJc w:val="left"/>
      <w:pPr>
        <w:tabs>
          <w:tab w:val="left" w:pos="258"/>
        </w:tabs>
        <w:ind w:left="258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C608F"/>
    <w:rsid w:val="355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-57" w:right="-57"/>
      <w:jc w:val="center"/>
    </w:pPr>
    <w:rPr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2019-09-10T01:04:00Z</dcterms:created>
  <dc:creator>黄桃木</dc:creator>
  <cp:lastModifiedBy>黄桃木</cp:lastModifiedBy>
  <dcterms:modified xsi:type="dcterms:W3CDTF">2019-09-10T01:04:23Z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