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584200</wp:posOffset>
            </wp:positionV>
            <wp:extent cx="5924550" cy="7705725"/>
            <wp:effectExtent l="0" t="0" r="0" b="9525"/>
            <wp:wrapSquare wrapText="bothSides"/>
            <wp:docPr id="1" name="图片 2" descr="http://www.chsi.com.cn/images/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ttp://www.chsi.com.cn/images/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auto"/>
        </w:rPr>
        <w:t>《教育部学历证书电子注册备案表》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auto"/>
          <w:lang w:eastAsia="zh-CN"/>
        </w:rPr>
        <w:t>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44EA"/>
    <w:rsid w:val="3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2019-05-17T06:46:00Z</dcterms:created>
  <dc:creator>lik</dc:creator>
  <cp:lastModifiedBy>lik</cp:lastModifiedBy>
  <dcterms:modified xsi:type="dcterms:W3CDTF">2019-05-17T06:46:58Z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